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CF6D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3E0D57DF" w14:textId="77777777" w:rsidR="00CD0D58" w:rsidRDefault="001677EA" w:rsidP="00CD0D58">
      <w:pPr>
        <w:spacing w:line="360" w:lineRule="auto"/>
        <w:jc w:val="center"/>
        <w:rPr>
          <w:b/>
        </w:rPr>
      </w:pPr>
      <w:r>
        <w:rPr>
          <w:b/>
        </w:rPr>
        <w:t>Doradztwo w obszarach wiejskich</w:t>
      </w:r>
    </w:p>
    <w:p w14:paraId="20F0E699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54CB343A" w14:textId="77777777" w:rsidR="00CD0D58" w:rsidRPr="00BF2837" w:rsidRDefault="00775E6A" w:rsidP="00CD0D58">
      <w:pPr>
        <w:spacing w:line="360" w:lineRule="auto"/>
        <w:jc w:val="center"/>
      </w:pPr>
      <w:r>
        <w:t>s. 345, ul. Akademicka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34DECF68" w14:textId="77777777" w:rsidTr="00E44D5B">
        <w:tc>
          <w:tcPr>
            <w:tcW w:w="3023" w:type="dxa"/>
            <w:shd w:val="clear" w:color="auto" w:fill="auto"/>
          </w:tcPr>
          <w:p w14:paraId="129F7B3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B461D1C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1BD77CE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6FC8F4E8" w14:textId="77777777" w:rsidTr="00E44D5B">
        <w:tc>
          <w:tcPr>
            <w:tcW w:w="3023" w:type="dxa"/>
            <w:shd w:val="clear" w:color="auto" w:fill="auto"/>
          </w:tcPr>
          <w:p w14:paraId="62C7926F" w14:textId="017F4685" w:rsidR="00CD0D58" w:rsidRDefault="00400DCC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09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0A51AB">
              <w:t>6</w:t>
            </w:r>
          </w:p>
        </w:tc>
        <w:tc>
          <w:tcPr>
            <w:tcW w:w="3018" w:type="dxa"/>
            <w:shd w:val="clear" w:color="auto" w:fill="auto"/>
          </w:tcPr>
          <w:p w14:paraId="1D499B5F" w14:textId="2E65AF3D" w:rsidR="00CD0D58" w:rsidRDefault="000A51AB" w:rsidP="00E44D5B">
            <w:pPr>
              <w:spacing w:line="360" w:lineRule="auto"/>
              <w:jc w:val="center"/>
            </w:pPr>
            <w:r>
              <w:t>9</w:t>
            </w:r>
            <w:r w:rsidR="00400DCC">
              <w:t>.</w:t>
            </w:r>
            <w:r>
              <w:t>2</w:t>
            </w:r>
            <w:r w:rsidR="00400DCC">
              <w:t>0-1</w:t>
            </w:r>
            <w:r>
              <w:t>0</w:t>
            </w:r>
            <w:r w:rsidR="00400DCC">
              <w:t>.</w:t>
            </w:r>
            <w:r>
              <w:t>45</w:t>
            </w:r>
          </w:p>
        </w:tc>
        <w:tc>
          <w:tcPr>
            <w:tcW w:w="3021" w:type="dxa"/>
            <w:shd w:val="clear" w:color="auto" w:fill="auto"/>
          </w:tcPr>
          <w:p w14:paraId="2BDA4655" w14:textId="66636E89" w:rsidR="00CD0D58" w:rsidRDefault="001677EA" w:rsidP="00E44D5B">
            <w:pPr>
              <w:spacing w:line="360" w:lineRule="auto"/>
              <w:jc w:val="center"/>
            </w:pPr>
            <w:r>
              <w:t>na litery B…-</w:t>
            </w:r>
            <w:r w:rsidR="000A51AB">
              <w:t>Z</w:t>
            </w:r>
            <w:r w:rsidR="00CD0D58">
              <w:t xml:space="preserve">… </w:t>
            </w:r>
          </w:p>
        </w:tc>
      </w:tr>
    </w:tbl>
    <w:p w14:paraId="3DFF9E4B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A51AB"/>
    <w:rsid w:val="001236BA"/>
    <w:rsid w:val="001677EA"/>
    <w:rsid w:val="002610EA"/>
    <w:rsid w:val="0037624E"/>
    <w:rsid w:val="00400DCC"/>
    <w:rsid w:val="00451EC7"/>
    <w:rsid w:val="00482635"/>
    <w:rsid w:val="0058554C"/>
    <w:rsid w:val="00624963"/>
    <w:rsid w:val="00775E6A"/>
    <w:rsid w:val="00CD0D58"/>
    <w:rsid w:val="00D05DC4"/>
    <w:rsid w:val="00DF6846"/>
    <w:rsid w:val="00E50B0A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54F5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2026-06-05T12:18:00Z</dcterms:created>
  <dcterms:modified xsi:type="dcterms:W3CDTF">2026-06-05T12:18:00Z</dcterms:modified>
</cp:coreProperties>
</file>