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47E9" w14:textId="77777777" w:rsidR="002A4410" w:rsidRDefault="002A4410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0E179DA6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8: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szkolenia;</w:t>
      </w:r>
    </w:p>
    <w:p w14:paraId="3B07A147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9: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wizyty studyjne </w:t>
      </w:r>
      <w:r>
        <w:rPr>
          <w:rFonts w:cs="Calibri"/>
        </w:rPr>
        <w:br/>
      </w:r>
      <w:r w:rsidRPr="0065267E">
        <w:rPr>
          <w:rFonts w:cs="Calibri"/>
        </w:rPr>
        <w:t>u pracodawcy;</w:t>
      </w:r>
    </w:p>
    <w:p w14:paraId="2EC2EE92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10: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panele z pracodawcami oraz zajęcia z praktykami;</w:t>
      </w:r>
    </w:p>
    <w:p w14:paraId="07471F59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4E8A57AC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2C52401F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6A72A88C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4BB8E10B" w14:textId="77777777" w:rsidR="00BB55F6" w:rsidRPr="002573DE" w:rsidRDefault="000B110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0E9E4934" w14:textId="77777777" w:rsidR="00BB55F6" w:rsidRPr="002573DE" w:rsidRDefault="000B110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696AFA13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8088EDB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0B5D4D3D" w14:textId="77777777" w:rsidR="00BB55F6" w:rsidRPr="002573DE" w:rsidRDefault="000B1105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1568E34C" w14:textId="77777777" w:rsidR="00BB55F6" w:rsidRPr="002573DE" w:rsidRDefault="000B1105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851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73E48EAF" w14:textId="77777777" w:rsidR="00BB55F6" w:rsidRPr="002573DE" w:rsidRDefault="000B110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0851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2242B2A2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73CBA96B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672F7364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226AB78B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73101EC4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4C794C26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646B2CE3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7EA5ED8F" w14:textId="77777777" w:rsidR="002A4410" w:rsidRPr="002573DE" w:rsidRDefault="00201449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</w:t>
      </w:r>
      <w:r w:rsidR="0084085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lub II 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kierunku </w:t>
      </w:r>
      <w:r w:rsidR="006526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752CA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</w:t>
      </w:r>
      <w:proofErr w:type="spellStart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</w:t>
      </w:r>
      <w:r w:rsidR="00DC3F2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3E9772C5" w14:textId="77777777" w:rsidR="00652C64" w:rsidRPr="002573DE" w:rsidRDefault="000B1105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C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531AD817" w14:textId="77777777" w:rsidR="00652C64" w:rsidRPr="002573DE" w:rsidRDefault="000B1105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47E0D31B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70F8A1A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A31D260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746078ED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6CA7F2FC" w14:textId="77777777" w:rsidTr="00FD7B0D">
        <w:trPr>
          <w:trHeight w:val="486"/>
        </w:trPr>
        <w:tc>
          <w:tcPr>
            <w:tcW w:w="3988" w:type="dxa"/>
          </w:tcPr>
          <w:p w14:paraId="340C03F3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4C0051D3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434FEF9B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267E" w:rsidRPr="002573DE" w14:paraId="026D5208" w14:textId="77777777" w:rsidTr="005F50BB">
        <w:tc>
          <w:tcPr>
            <w:tcW w:w="3988" w:type="dxa"/>
          </w:tcPr>
          <w:p w14:paraId="02219A0C" w14:textId="77777777" w:rsidR="0065267E" w:rsidRPr="00731766" w:rsidRDefault="00731766" w:rsidP="00731766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>Z</w:t>
            </w:r>
            <w:r w:rsidRPr="00731766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ajęcia praktyczne </w:t>
            </w:r>
            <w:r w:rsidRPr="00731766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br/>
              <w:t>z wykorzystaniem wielofunkcyjnego symulatora jazdy VR</w:t>
            </w:r>
          </w:p>
        </w:tc>
        <w:tc>
          <w:tcPr>
            <w:tcW w:w="2788" w:type="dxa"/>
          </w:tcPr>
          <w:p w14:paraId="5E1F726F" w14:textId="77777777" w:rsidR="0065267E" w:rsidRPr="002573DE" w:rsidRDefault="0065267E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7775EF61" w14:textId="77777777" w:rsidR="0065267E" w:rsidRPr="002573DE" w:rsidRDefault="000B1105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416680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7E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</w:tbl>
    <w:p w14:paraId="36F09EB3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48050FCC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053BDCA1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7691B80F" w14:textId="77777777" w:rsidTr="005E0314">
        <w:trPr>
          <w:trHeight w:val="454"/>
        </w:trPr>
        <w:tc>
          <w:tcPr>
            <w:tcW w:w="8217" w:type="dxa"/>
          </w:tcPr>
          <w:p w14:paraId="648BC5F5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61362E0E" w14:textId="77777777" w:rsidR="00FD7B0D" w:rsidRPr="002573DE" w:rsidRDefault="000B1105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648CF930" w14:textId="77777777" w:rsidTr="005E0314">
        <w:trPr>
          <w:trHeight w:val="454"/>
        </w:trPr>
        <w:tc>
          <w:tcPr>
            <w:tcW w:w="8217" w:type="dxa"/>
          </w:tcPr>
          <w:p w14:paraId="4F4F03A5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54BB5DF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56CDB697" w14:textId="77777777" w:rsidTr="005E0314">
        <w:trPr>
          <w:trHeight w:val="454"/>
        </w:trPr>
        <w:tc>
          <w:tcPr>
            <w:tcW w:w="8217" w:type="dxa"/>
          </w:tcPr>
          <w:p w14:paraId="0F4083BA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0A2F84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13E8E06F" w14:textId="77777777" w:rsidTr="005E0314">
        <w:trPr>
          <w:trHeight w:val="454"/>
        </w:trPr>
        <w:tc>
          <w:tcPr>
            <w:tcW w:w="8217" w:type="dxa"/>
          </w:tcPr>
          <w:p w14:paraId="2CE29E51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E04CA4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6592DD36" w14:textId="77777777" w:rsidTr="005E0314">
        <w:trPr>
          <w:trHeight w:val="454"/>
        </w:trPr>
        <w:tc>
          <w:tcPr>
            <w:tcW w:w="8217" w:type="dxa"/>
          </w:tcPr>
          <w:p w14:paraId="67F6C648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0121AEB2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437A3C8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4E3D56BD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22355D64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44C78CD" w14:textId="77777777" w:rsidR="00C32A3A" w:rsidRPr="002573DE" w:rsidRDefault="000B1105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34C34882" w14:textId="77777777" w:rsidR="00C32A3A" w:rsidRPr="002573DE" w:rsidRDefault="000B1105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42C17CC4" w14:textId="77777777" w:rsidR="00731766" w:rsidRDefault="00731766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3DC475E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proofErr w:type="spellStart"/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estem</w:t>
      </w:r>
      <w:proofErr w:type="spellEnd"/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04AAA4AA" w14:textId="77777777" w:rsidR="00C32A3A" w:rsidRPr="002573DE" w:rsidRDefault="000B1105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217BB420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21B9E31A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734A2E1D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7FD80E49" w14:textId="77777777" w:rsidR="00C32A3A" w:rsidRPr="002573DE" w:rsidRDefault="000B1105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1EA8FB2F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53B90CDE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7D2F95D5" w14:textId="77777777" w:rsidR="002573DE" w:rsidRPr="002573DE" w:rsidRDefault="000B1105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25940FE1" w14:textId="77777777" w:rsidR="002573DE" w:rsidRDefault="000B1105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3C31FC30" w14:textId="77777777" w:rsidR="00C40D04" w:rsidRPr="002573DE" w:rsidRDefault="000B1105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64A481EC" w14:textId="77777777" w:rsid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6191553" w14:textId="77777777" w:rsidR="00731766" w:rsidRDefault="00731766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5B53DBC8" w14:textId="77777777" w:rsidR="00731766" w:rsidRPr="002573DE" w:rsidRDefault="00731766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3B235E33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2A74FBB2" w14:textId="77777777" w:rsidTr="002C3203">
        <w:trPr>
          <w:trHeight w:val="454"/>
        </w:trPr>
        <w:tc>
          <w:tcPr>
            <w:tcW w:w="8217" w:type="dxa"/>
          </w:tcPr>
          <w:p w14:paraId="56E19C7F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283DA967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60989228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582BFC25" w14:textId="77777777" w:rsidR="0008792E" w:rsidRPr="002573DE" w:rsidRDefault="000B1105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234688A9" w14:textId="77777777" w:rsidTr="002C3203">
        <w:trPr>
          <w:trHeight w:val="454"/>
        </w:trPr>
        <w:tc>
          <w:tcPr>
            <w:tcW w:w="8217" w:type="dxa"/>
          </w:tcPr>
          <w:p w14:paraId="64E8B6DA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EBBA535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0FBDBE32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3632C4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51E3C497" w14:textId="77777777" w:rsidTr="002C3203">
        <w:trPr>
          <w:trHeight w:val="454"/>
        </w:trPr>
        <w:tc>
          <w:tcPr>
            <w:tcW w:w="8217" w:type="dxa"/>
          </w:tcPr>
          <w:p w14:paraId="63F56DD2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982F47E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0FEA727F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373B1E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55EDA1C6" w14:textId="77777777" w:rsidTr="002C3203">
        <w:trPr>
          <w:trHeight w:val="454"/>
        </w:trPr>
        <w:tc>
          <w:tcPr>
            <w:tcW w:w="8217" w:type="dxa"/>
          </w:tcPr>
          <w:p w14:paraId="29F9B4C4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9889DC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008BD585" w14:textId="77777777" w:rsidTr="002C3203">
        <w:trPr>
          <w:trHeight w:val="454"/>
        </w:trPr>
        <w:tc>
          <w:tcPr>
            <w:tcW w:w="8217" w:type="dxa"/>
          </w:tcPr>
          <w:p w14:paraId="186415A7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29F70A6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49B166FF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5C9248C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5DEBEC70" w14:textId="77777777" w:rsidTr="002C3203">
        <w:trPr>
          <w:trHeight w:val="454"/>
        </w:trPr>
        <w:tc>
          <w:tcPr>
            <w:tcW w:w="8217" w:type="dxa"/>
          </w:tcPr>
          <w:p w14:paraId="0F8B0DCF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49D8468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9ED76B1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75EF2B7B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63FCF3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240E92B9" w14:textId="77777777" w:rsidTr="002C3203">
        <w:trPr>
          <w:trHeight w:val="454"/>
        </w:trPr>
        <w:tc>
          <w:tcPr>
            <w:tcW w:w="8217" w:type="dxa"/>
          </w:tcPr>
          <w:p w14:paraId="3EDA6FC3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FE54F8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5E1F9ADF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7D854AC7" w14:textId="77777777" w:rsidR="002F51E2" w:rsidRPr="00201449" w:rsidRDefault="00047F53" w:rsidP="002014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="00E67686" w:rsidRPr="002573DE">
        <w:rPr>
          <w:rFonts w:asciiTheme="minorHAnsi" w:hAnsiTheme="minorHAnsi" w:cstheme="minorHAnsi"/>
          <w:sz w:val="24"/>
          <w:szCs w:val="24"/>
        </w:rPr>
        <w:t>Regulamin</w:t>
      </w:r>
      <w:r w:rsidR="004254E8" w:rsidRPr="002573DE">
        <w:rPr>
          <w:rFonts w:asciiTheme="minorHAnsi" w:hAnsiTheme="minorHAnsi" w:cstheme="minorHAnsi"/>
          <w:sz w:val="24"/>
          <w:szCs w:val="24"/>
        </w:rPr>
        <w:t>ie</w:t>
      </w:r>
      <w:r w:rsidR="00E67686" w:rsidRPr="002573DE">
        <w:rPr>
          <w:rFonts w:asciiTheme="minorHAnsi" w:hAnsiTheme="minorHAnsi" w:cstheme="minorHAnsi"/>
          <w:sz w:val="24"/>
          <w:szCs w:val="24"/>
        </w:rPr>
        <w:t xml:space="preserve"> rekrutacji </w:t>
      </w:r>
      <w:r w:rsidR="00997C29" w:rsidRPr="002573DE">
        <w:rPr>
          <w:rFonts w:asciiTheme="minorHAnsi" w:hAnsiTheme="minorHAnsi" w:cstheme="minorHAnsi"/>
          <w:sz w:val="24"/>
          <w:szCs w:val="24"/>
        </w:rPr>
        <w:br/>
      </w:r>
      <w:r w:rsidR="00E67686" w:rsidRPr="002573DE">
        <w:rPr>
          <w:rFonts w:asciiTheme="minorHAnsi" w:hAnsiTheme="minorHAnsi" w:cstheme="minorHAnsi"/>
          <w:sz w:val="24"/>
          <w:szCs w:val="24"/>
        </w:rPr>
        <w:t>i uczestnictwa</w:t>
      </w:r>
      <w:r w:rsidR="00C12C37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studentów i studentek studiów I i II stopnia </w:t>
      </w:r>
      <w:r w:rsidR="00812726" w:rsidRPr="002573DE">
        <w:rPr>
          <w:rFonts w:asciiTheme="minorHAnsi" w:hAnsiTheme="minorHAnsi" w:cstheme="minorHAnsi"/>
          <w:sz w:val="24"/>
          <w:szCs w:val="24"/>
        </w:rPr>
        <w:t xml:space="preserve">studiów stacjonarnych zmodyfikowanego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kierunku </w:t>
      </w:r>
      <w:r w:rsidR="00201449">
        <w:rPr>
          <w:rFonts w:asciiTheme="minorHAnsi" w:hAnsiTheme="minorHAnsi" w:cstheme="minorHAnsi"/>
          <w:sz w:val="24"/>
          <w:szCs w:val="24"/>
        </w:rPr>
        <w:t>Transport i Logistyka do zadań:</w:t>
      </w:r>
      <w:r w:rsidR="00201449" w:rsidRPr="00201449">
        <w:rPr>
          <w:rFonts w:asciiTheme="minorHAnsi" w:hAnsiTheme="minorHAnsi" w:cstheme="minorHAnsi"/>
          <w:sz w:val="24"/>
          <w:szCs w:val="24"/>
        </w:rPr>
        <w:t xml:space="preserve"> 8, 9, 10, 11</w:t>
      </w:r>
      <w:r w:rsidR="002573DE" w:rsidRPr="00201449">
        <w:rPr>
          <w:rFonts w:asciiTheme="minorHAnsi" w:hAnsiTheme="minorHAnsi" w:cstheme="minorHAnsi"/>
          <w:sz w:val="24"/>
          <w:szCs w:val="24"/>
        </w:rPr>
        <w:t>.</w:t>
      </w:r>
    </w:p>
    <w:p w14:paraId="7D92B877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00BB96F5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379AF3DF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 zakresem danych określonych w Wytycznych monitorowania (tzw. wspólne wskaźniki rezultatu bezpośredniego). </w:t>
      </w:r>
    </w:p>
    <w:p w14:paraId="4E8A74B3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A31DD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tej formy wsparcia. </w:t>
      </w:r>
    </w:p>
    <w:p w14:paraId="30ABCF4B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4A3C4909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05CAC17A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4E6D2BAD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4D317B31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E4FDD7D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58F10AAE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3233A23C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01E3964B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13095B18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68F862C3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BF1C8C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5B05063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808B47D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101070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F77C63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0FB7BE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ACC348D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708E43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B28918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E650AE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55FB4E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3ABE73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4D23F5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0D59B7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DBA0590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4743D47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A5FB013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3F2963B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C7A1A4C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34F8650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CE08773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CB91F32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4EE8187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5CEBF301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2D65AD5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546785AE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280380F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2BF354BE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3106C6D4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</w:t>
      </w:r>
      <w:r w:rsidR="0084085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lub II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6C0689A1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1DAE4CA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55880A99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5F0B7B07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67BA783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0D642FA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16D44A5D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69358795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459F4901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0AC07818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14CBE433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6CFE23D5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6CB1A221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75A5C0A6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72DC9976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13F83922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34B48B2B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0D4BC4D8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2ECB4C3D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8389BB9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3EBAE0B3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24AFA5C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31737244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34F36230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780A89DA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475755C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7C8358A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55EC43C6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63F0E5C2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2BAB33B9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61EBF76D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34800BC8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2F50C2D0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484E6028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01CBBA06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7FAC2356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09D48C10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3A0E08EC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477907AC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09282555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42CEB2B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A46C0CA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771DE" w:rsidRPr="002573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043F" w14:textId="77777777" w:rsidR="000B1105" w:rsidRDefault="000B1105" w:rsidP="009226A5">
      <w:pPr>
        <w:spacing w:after="0" w:line="240" w:lineRule="auto"/>
      </w:pPr>
      <w:r>
        <w:separator/>
      </w:r>
    </w:p>
  </w:endnote>
  <w:endnote w:type="continuationSeparator" w:id="0">
    <w:p w14:paraId="569EC900" w14:textId="77777777" w:rsidR="000B1105" w:rsidRDefault="000B1105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799F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198C5B29" wp14:editId="3891E32D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4FC5006D" wp14:editId="53AE2F96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2A13" w14:textId="77777777" w:rsidR="000B1105" w:rsidRDefault="000B1105" w:rsidP="009226A5">
      <w:pPr>
        <w:spacing w:after="0" w:line="240" w:lineRule="auto"/>
      </w:pPr>
      <w:r>
        <w:separator/>
      </w:r>
    </w:p>
  </w:footnote>
  <w:footnote w:type="continuationSeparator" w:id="0">
    <w:p w14:paraId="2D37F6EB" w14:textId="77777777" w:rsidR="000B1105" w:rsidRDefault="000B1105" w:rsidP="009226A5">
      <w:pPr>
        <w:spacing w:after="0" w:line="240" w:lineRule="auto"/>
      </w:pPr>
      <w:r>
        <w:continuationSeparator/>
      </w:r>
    </w:p>
  </w:footnote>
  <w:footnote w:id="1">
    <w:p w14:paraId="5C646D19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661E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DDA94C1" wp14:editId="558990FF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44527FFD" w14:textId="77777777" w:rsidR="00652C64" w:rsidRPr="00915796" w:rsidRDefault="00652C64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Załącznik nr 1 </w:t>
    </w:r>
  </w:p>
  <w:p w14:paraId="2C04E6C0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1105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778A6"/>
    <w:rsid w:val="0018077A"/>
    <w:rsid w:val="001826CE"/>
    <w:rsid w:val="0018723A"/>
    <w:rsid w:val="001930B0"/>
    <w:rsid w:val="001A0FE4"/>
    <w:rsid w:val="001A3589"/>
    <w:rsid w:val="001A5C18"/>
    <w:rsid w:val="001A64BF"/>
    <w:rsid w:val="001A6CB6"/>
    <w:rsid w:val="001A7151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01449"/>
    <w:rsid w:val="002121C2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2F6E"/>
    <w:rsid w:val="00375423"/>
    <w:rsid w:val="00377E6B"/>
    <w:rsid w:val="00384B70"/>
    <w:rsid w:val="00392A9F"/>
    <w:rsid w:val="00393B02"/>
    <w:rsid w:val="003A1C33"/>
    <w:rsid w:val="003A3083"/>
    <w:rsid w:val="003B3462"/>
    <w:rsid w:val="003B5ACA"/>
    <w:rsid w:val="003C43C5"/>
    <w:rsid w:val="003C6905"/>
    <w:rsid w:val="003D155C"/>
    <w:rsid w:val="003D7268"/>
    <w:rsid w:val="003E02B1"/>
    <w:rsid w:val="003E265C"/>
    <w:rsid w:val="003F20D1"/>
    <w:rsid w:val="003F7912"/>
    <w:rsid w:val="00400515"/>
    <w:rsid w:val="00404F80"/>
    <w:rsid w:val="00406142"/>
    <w:rsid w:val="00414EA5"/>
    <w:rsid w:val="004254E8"/>
    <w:rsid w:val="0043108F"/>
    <w:rsid w:val="00447CC0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93A07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113A5"/>
    <w:rsid w:val="006153E0"/>
    <w:rsid w:val="00632672"/>
    <w:rsid w:val="00634637"/>
    <w:rsid w:val="0063758C"/>
    <w:rsid w:val="00637BE1"/>
    <w:rsid w:val="00642E9D"/>
    <w:rsid w:val="00645167"/>
    <w:rsid w:val="0065267E"/>
    <w:rsid w:val="00652C64"/>
    <w:rsid w:val="00653097"/>
    <w:rsid w:val="00661513"/>
    <w:rsid w:val="00661ECE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5F59"/>
    <w:rsid w:val="006D7768"/>
    <w:rsid w:val="006E327C"/>
    <w:rsid w:val="006F46FC"/>
    <w:rsid w:val="007022E3"/>
    <w:rsid w:val="00703F79"/>
    <w:rsid w:val="0071415B"/>
    <w:rsid w:val="00715711"/>
    <w:rsid w:val="00720C7F"/>
    <w:rsid w:val="00730149"/>
    <w:rsid w:val="00731766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073"/>
    <w:rsid w:val="007D3972"/>
    <w:rsid w:val="00800DF9"/>
    <w:rsid w:val="00806446"/>
    <w:rsid w:val="00811D18"/>
    <w:rsid w:val="00812726"/>
    <w:rsid w:val="00812FBF"/>
    <w:rsid w:val="00813FDD"/>
    <w:rsid w:val="00814697"/>
    <w:rsid w:val="00840851"/>
    <w:rsid w:val="008432C9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5206"/>
    <w:rsid w:val="009F661C"/>
    <w:rsid w:val="00A00436"/>
    <w:rsid w:val="00A01296"/>
    <w:rsid w:val="00A12394"/>
    <w:rsid w:val="00A229EB"/>
    <w:rsid w:val="00A270D0"/>
    <w:rsid w:val="00A30044"/>
    <w:rsid w:val="00A31DDF"/>
    <w:rsid w:val="00A40857"/>
    <w:rsid w:val="00A4142A"/>
    <w:rsid w:val="00A52E48"/>
    <w:rsid w:val="00A5673B"/>
    <w:rsid w:val="00A60B98"/>
    <w:rsid w:val="00A61D63"/>
    <w:rsid w:val="00A62E80"/>
    <w:rsid w:val="00A641E8"/>
    <w:rsid w:val="00A64C69"/>
    <w:rsid w:val="00A6692E"/>
    <w:rsid w:val="00A75AE5"/>
    <w:rsid w:val="00A908EE"/>
    <w:rsid w:val="00A9275E"/>
    <w:rsid w:val="00A96450"/>
    <w:rsid w:val="00AA3C4A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44903"/>
    <w:rsid w:val="00B51CD5"/>
    <w:rsid w:val="00B53562"/>
    <w:rsid w:val="00B55194"/>
    <w:rsid w:val="00B5579D"/>
    <w:rsid w:val="00B60580"/>
    <w:rsid w:val="00B61121"/>
    <w:rsid w:val="00B7256F"/>
    <w:rsid w:val="00B7337B"/>
    <w:rsid w:val="00B771DE"/>
    <w:rsid w:val="00B8512F"/>
    <w:rsid w:val="00B90E4C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3F21"/>
    <w:rsid w:val="00DC6430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30815"/>
    <w:rsid w:val="00F30E6B"/>
    <w:rsid w:val="00F34A3C"/>
    <w:rsid w:val="00F3786F"/>
    <w:rsid w:val="00F44022"/>
    <w:rsid w:val="00F6056B"/>
    <w:rsid w:val="00F624E1"/>
    <w:rsid w:val="00F64BD3"/>
    <w:rsid w:val="00F653D4"/>
    <w:rsid w:val="00F66BB1"/>
    <w:rsid w:val="00F75836"/>
    <w:rsid w:val="00F77726"/>
    <w:rsid w:val="00F823AA"/>
    <w:rsid w:val="00F87B1A"/>
    <w:rsid w:val="00F9299E"/>
    <w:rsid w:val="00F95E1F"/>
    <w:rsid w:val="00FA165E"/>
    <w:rsid w:val="00FC19D5"/>
    <w:rsid w:val="00FD15E0"/>
    <w:rsid w:val="00FD7B0D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0C7E0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7E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5A96-3013-465A-87C3-F2BFFC00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2026-03-24T11:25:00Z</cp:lastPrinted>
  <dcterms:created xsi:type="dcterms:W3CDTF">2026-04-28T08:28:00Z</dcterms:created>
  <dcterms:modified xsi:type="dcterms:W3CDTF">2026-04-28T08:28:00Z</dcterms:modified>
</cp:coreProperties>
</file>