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201C8" w14:textId="789F9BC1" w:rsidR="00B5385C" w:rsidRDefault="00CC70EA" w:rsidP="00CC70E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RAMOWY PROGRAM PRAKTYK STUDENCKICH</w:t>
      </w:r>
    </w:p>
    <w:p w14:paraId="62AB1DB4" w14:textId="2B7C1536" w:rsidR="00CC70EA" w:rsidRDefault="00CC70EA" w:rsidP="00CC70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DLA KIERUNKU </w:t>
      </w:r>
      <w:r>
        <w:rPr>
          <w:rFonts w:ascii="Times New Roman" w:hAnsi="Times New Roman" w:cs="Times New Roman"/>
          <w:b/>
          <w:bCs/>
          <w:sz w:val="24"/>
          <w:szCs w:val="24"/>
        </w:rPr>
        <w:t>BIOINFORMATYKA W BIOGOSPODARCE</w:t>
      </w:r>
    </w:p>
    <w:p w14:paraId="75488862" w14:textId="77777777" w:rsidR="00CC70EA" w:rsidRDefault="00CC70EA" w:rsidP="00CC70E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F0C730" w14:textId="2D043BC0" w:rsidR="00CC70EA" w:rsidRDefault="007752A7" w:rsidP="007752A7">
      <w:pPr>
        <w:ind w:firstLine="708"/>
        <w:jc w:val="both"/>
        <w:rPr>
          <w:rFonts w:ascii="Times New Roman" w:hAnsi="Times New Roman" w:cs="Times New Roman"/>
        </w:rPr>
      </w:pPr>
      <w:r w:rsidRPr="007752A7">
        <w:rPr>
          <w:rFonts w:ascii="Times New Roman" w:hAnsi="Times New Roman" w:cs="Times New Roman"/>
        </w:rPr>
        <w:t>Celem modułu jest zdobycie praktycznych umiejętności w zakresie stosowania technik i metod analizy danych różnego rodzaju oraz tworzenia narzędzi informatycznych do ich przetwarzania.</w:t>
      </w:r>
      <w:r w:rsidR="0049718A" w:rsidRPr="0049718A">
        <w:rPr>
          <w:spacing w:val="2"/>
          <w:kern w:val="0"/>
          <w14:ligatures w14:val="none"/>
        </w:rPr>
        <w:t xml:space="preserve"> </w:t>
      </w:r>
      <w:r w:rsidR="0049718A" w:rsidRPr="0049718A">
        <w:rPr>
          <w:rFonts w:ascii="Times New Roman" w:hAnsi="Times New Roman" w:cs="Times New Roman"/>
        </w:rPr>
        <w:t xml:space="preserve">Celem praktyki jest </w:t>
      </w:r>
      <w:r w:rsidR="007E6918">
        <w:rPr>
          <w:rFonts w:ascii="Times New Roman" w:hAnsi="Times New Roman" w:cs="Times New Roman"/>
        </w:rPr>
        <w:t xml:space="preserve">również </w:t>
      </w:r>
      <w:r w:rsidR="0049718A" w:rsidRPr="0049718A">
        <w:rPr>
          <w:rFonts w:ascii="Times New Roman" w:hAnsi="Times New Roman" w:cs="Times New Roman"/>
        </w:rPr>
        <w:t>połączenie wiedzy teoretycznej nabytej w toku studiów z jej praktycznym zastosowaniem oraz uzyskanie umiejętności pracy w zespole.</w:t>
      </w:r>
      <w:r w:rsidR="007E6918">
        <w:rPr>
          <w:rFonts w:ascii="Times New Roman" w:hAnsi="Times New Roman" w:cs="Times New Roman"/>
        </w:rPr>
        <w:t xml:space="preserve"> </w:t>
      </w:r>
      <w:r w:rsidRPr="007752A7">
        <w:rPr>
          <w:rFonts w:ascii="Times New Roman" w:hAnsi="Times New Roman" w:cs="Times New Roman"/>
        </w:rPr>
        <w:t xml:space="preserve">Praktyki mogą odbywać się w </w:t>
      </w:r>
      <w:r w:rsidR="00EA528F" w:rsidRPr="00D763E0">
        <w:rPr>
          <w:rFonts w:ascii="Times New Roman" w:eastAsia="Times New Roman" w:hAnsi="Times New Roman" w:cs="Times New Roman"/>
        </w:rPr>
        <w:t xml:space="preserve">instytucjach naukowych i firmach badawczo-rozwojowych, zajmujących się badaniami z zakresu </w:t>
      </w:r>
      <w:proofErr w:type="spellStart"/>
      <w:r w:rsidR="00EA528F" w:rsidRPr="00D763E0">
        <w:rPr>
          <w:rFonts w:ascii="Times New Roman" w:eastAsia="Times New Roman" w:hAnsi="Times New Roman" w:cs="Times New Roman"/>
        </w:rPr>
        <w:t>biogospodarki</w:t>
      </w:r>
      <w:proofErr w:type="spellEnd"/>
      <w:r w:rsidRPr="007752A7">
        <w:rPr>
          <w:rFonts w:ascii="Times New Roman" w:hAnsi="Times New Roman" w:cs="Times New Roman"/>
        </w:rPr>
        <w:t>, laboratoriach, centrach badawczych i komputerowych, przedsiębiorstwach IT, a także w firmach farmaceutycznych, usługowych i diagnostycznych, które zajmują się pozyskiwaniem i analizą danych, ze szczególnym uwzględnieniem danych biologicznych oraz tworzeniem i wykorzystywaniem baz danych.</w:t>
      </w:r>
    </w:p>
    <w:p w14:paraId="0C2A9F4C" w14:textId="3F9F5F9F" w:rsidR="007752A7" w:rsidRDefault="007752A7" w:rsidP="007752A7">
      <w:pPr>
        <w:ind w:firstLine="708"/>
        <w:jc w:val="both"/>
        <w:rPr>
          <w:rFonts w:ascii="Times New Roman" w:hAnsi="Times New Roman" w:cs="Times New Roman"/>
        </w:rPr>
      </w:pPr>
      <w:r w:rsidRPr="007752A7">
        <w:rPr>
          <w:rFonts w:ascii="Times New Roman" w:hAnsi="Times New Roman" w:cs="Times New Roman"/>
        </w:rPr>
        <w:t xml:space="preserve">Praktyka </w:t>
      </w:r>
      <w:r>
        <w:rPr>
          <w:rFonts w:ascii="Times New Roman" w:hAnsi="Times New Roman" w:cs="Times New Roman"/>
        </w:rPr>
        <w:t xml:space="preserve">zawodowa umożliwia </w:t>
      </w:r>
      <w:r w:rsidRPr="007752A7">
        <w:rPr>
          <w:rFonts w:ascii="Times New Roman" w:hAnsi="Times New Roman" w:cs="Times New Roman"/>
        </w:rPr>
        <w:t>nabycie nowych lub pogłębienie posiadanych już umiejętności i postaw poprzez praktyczne rozwiązywanie rzeczywistych zadań zawodowych.</w:t>
      </w:r>
      <w:r>
        <w:rPr>
          <w:rFonts w:ascii="Times New Roman" w:hAnsi="Times New Roman" w:cs="Times New Roman"/>
        </w:rPr>
        <w:t xml:space="preserve"> </w:t>
      </w:r>
      <w:r w:rsidRPr="007752A7">
        <w:rPr>
          <w:rFonts w:ascii="Times New Roman" w:hAnsi="Times New Roman" w:cs="Times New Roman"/>
        </w:rPr>
        <w:t>Ponadto praktyka ma za zadanie zapoznać studentów z rynkiem pracy oraz stworzyć możliwości poznania oczekiwań pracodawców wobec przyszłych pracowników.</w:t>
      </w:r>
      <w:r>
        <w:rPr>
          <w:rFonts w:ascii="Times New Roman" w:hAnsi="Times New Roman" w:cs="Times New Roman"/>
        </w:rPr>
        <w:t xml:space="preserve"> Czas trwania praktyk na kierunku </w:t>
      </w:r>
      <w:proofErr w:type="spellStart"/>
      <w:r>
        <w:rPr>
          <w:rFonts w:ascii="Times New Roman" w:hAnsi="Times New Roman" w:cs="Times New Roman"/>
        </w:rPr>
        <w:t>Bioinformatyka</w:t>
      </w:r>
      <w:proofErr w:type="spellEnd"/>
      <w:r>
        <w:rPr>
          <w:rFonts w:ascii="Times New Roman" w:hAnsi="Times New Roman" w:cs="Times New Roman"/>
        </w:rPr>
        <w:t xml:space="preserve"> w </w:t>
      </w:r>
      <w:proofErr w:type="spellStart"/>
      <w:r>
        <w:rPr>
          <w:rFonts w:ascii="Times New Roman" w:hAnsi="Times New Roman" w:cs="Times New Roman"/>
        </w:rPr>
        <w:t>biogospodarce</w:t>
      </w:r>
      <w:proofErr w:type="spellEnd"/>
      <w:r>
        <w:rPr>
          <w:rFonts w:ascii="Times New Roman" w:hAnsi="Times New Roman" w:cs="Times New Roman"/>
        </w:rPr>
        <w:t xml:space="preserve"> wynosi </w:t>
      </w:r>
      <w:r>
        <w:rPr>
          <w:rFonts w:ascii="Times New Roman" w:hAnsi="Times New Roman" w:cs="Times New Roman"/>
          <w:b/>
          <w:bCs/>
        </w:rPr>
        <w:t xml:space="preserve">4 tygodnie. </w:t>
      </w:r>
      <w:r>
        <w:rPr>
          <w:rFonts w:ascii="Times New Roman" w:hAnsi="Times New Roman" w:cs="Times New Roman"/>
        </w:rPr>
        <w:t xml:space="preserve">Praktyka zawodowa może być również wykonana zagranicą. </w:t>
      </w:r>
      <w:r w:rsidRPr="007752A7">
        <w:rPr>
          <w:rFonts w:ascii="Times New Roman" w:hAnsi="Times New Roman" w:cs="Times New Roman"/>
        </w:rPr>
        <w:t>W przypadku praktyk zagranicznych celem jest także doskonalenie języka.</w:t>
      </w:r>
    </w:p>
    <w:p w14:paraId="08B970E5" w14:textId="77777777" w:rsidR="007752A7" w:rsidRDefault="007752A7" w:rsidP="007752A7">
      <w:pPr>
        <w:ind w:firstLine="708"/>
        <w:jc w:val="both"/>
        <w:rPr>
          <w:rFonts w:ascii="Times New Roman" w:hAnsi="Times New Roman" w:cs="Times New Roman"/>
        </w:rPr>
      </w:pPr>
    </w:p>
    <w:p w14:paraId="4455D555" w14:textId="77777777" w:rsidR="007752A7" w:rsidRDefault="007752A7" w:rsidP="007752A7">
      <w:pPr>
        <w:ind w:firstLine="708"/>
        <w:jc w:val="center"/>
        <w:rPr>
          <w:rFonts w:ascii="Times New Roman" w:hAnsi="Times New Roman" w:cs="Times New Roman"/>
          <w:u w:val="single"/>
        </w:rPr>
      </w:pPr>
      <w:r w:rsidRPr="007752A7">
        <w:rPr>
          <w:rFonts w:ascii="Times New Roman" w:hAnsi="Times New Roman" w:cs="Times New Roman"/>
          <w:u w:val="single"/>
        </w:rPr>
        <w:t>W szczególności student powinien:</w:t>
      </w:r>
    </w:p>
    <w:p w14:paraId="792CD13B" w14:textId="5AF047DA" w:rsidR="007752A7" w:rsidRDefault="007752A7" w:rsidP="00B75E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752A7">
        <w:rPr>
          <w:rFonts w:ascii="Times New Roman" w:hAnsi="Times New Roman" w:cs="Times New Roman"/>
        </w:rPr>
        <w:t xml:space="preserve">Zapoznać się z technikami i metodami pracy oraz aparaturą stosowaną w zakładach pracy o profilu działalności z zakresu </w:t>
      </w:r>
      <w:proofErr w:type="spellStart"/>
      <w:r>
        <w:rPr>
          <w:rFonts w:ascii="Times New Roman" w:hAnsi="Times New Roman" w:cs="Times New Roman"/>
        </w:rPr>
        <w:t>bioinformatyki</w:t>
      </w:r>
      <w:proofErr w:type="spellEnd"/>
      <w:r w:rsidRPr="007752A7">
        <w:rPr>
          <w:rFonts w:ascii="Times New Roman" w:hAnsi="Times New Roman" w:cs="Times New Roman"/>
        </w:rPr>
        <w:t>, mi.in. instytucjach naukowo-badawczych, laboratoriach diagnostycznych</w:t>
      </w:r>
      <w:r>
        <w:rPr>
          <w:rFonts w:ascii="Times New Roman" w:hAnsi="Times New Roman" w:cs="Times New Roman"/>
        </w:rPr>
        <w:t>, bądź przedsiębiorstwach IT</w:t>
      </w:r>
      <w:r w:rsidRPr="007752A7">
        <w:rPr>
          <w:rFonts w:ascii="Times New Roman" w:hAnsi="Times New Roman" w:cs="Times New Roman"/>
        </w:rPr>
        <w:t>.</w:t>
      </w:r>
    </w:p>
    <w:p w14:paraId="03287B43" w14:textId="113B37E9" w:rsidR="007752A7" w:rsidRDefault="007752A7" w:rsidP="00B75E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Zapoznać się z formami i metodami analizy danych przy użyciu narzędzi statystycznych, programistycznych i/lub </w:t>
      </w:r>
      <w:proofErr w:type="spellStart"/>
      <w:r>
        <w:rPr>
          <w:rFonts w:ascii="Times New Roman" w:hAnsi="Times New Roman" w:cs="Times New Roman"/>
        </w:rPr>
        <w:t>bioinformatycznych</w:t>
      </w:r>
      <w:proofErr w:type="spellEnd"/>
      <w:r w:rsidR="00B75E00">
        <w:rPr>
          <w:rFonts w:ascii="Times New Roman" w:hAnsi="Times New Roman" w:cs="Times New Roman"/>
        </w:rPr>
        <w:t xml:space="preserve"> oraz ich prawidłową interpretacją zgodnie ze specyfiką zakładu pracy.</w:t>
      </w:r>
    </w:p>
    <w:p w14:paraId="2867CDC0" w14:textId="52A40E5E" w:rsidR="00B75E00" w:rsidRDefault="00B75E00" w:rsidP="00B75E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Zapoznać się z organizacją pracy, zasadami planowania, przeprowadzania, dokumentowania i raportowania wyników analiz.</w:t>
      </w:r>
    </w:p>
    <w:p w14:paraId="69328EB5" w14:textId="77777777" w:rsidR="00B75E00" w:rsidRPr="00B75E00" w:rsidRDefault="00B75E00" w:rsidP="00B75E00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7184395A" w14:textId="77777777" w:rsidR="00B75E00" w:rsidRPr="00B75E00" w:rsidRDefault="00B75E00" w:rsidP="00B75E00">
      <w:pPr>
        <w:jc w:val="center"/>
        <w:rPr>
          <w:rFonts w:ascii="Times New Roman" w:hAnsi="Times New Roman" w:cs="Times New Roman"/>
          <w:u w:val="single"/>
        </w:rPr>
      </w:pPr>
      <w:r w:rsidRPr="00B75E00">
        <w:rPr>
          <w:rFonts w:ascii="Times New Roman" w:hAnsi="Times New Roman" w:cs="Times New Roman"/>
          <w:u w:val="single"/>
        </w:rPr>
        <w:t>Cele i zadania dydaktyczno-wychowawcze praktyki są następujące:</w:t>
      </w:r>
    </w:p>
    <w:p w14:paraId="204A1212" w14:textId="77777777" w:rsidR="004E1CA0" w:rsidRPr="004E1CA0" w:rsidRDefault="004E1CA0" w:rsidP="004E1CA0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E1CA0">
        <w:rPr>
          <w:rFonts w:ascii="Times New Roman" w:hAnsi="Times New Roman" w:cs="Times New Roman"/>
        </w:rPr>
        <w:t>zbliżenie studentów do środowiska ich przyszłej pracy i umożliwienie poznania ważniejszych zagadnień związanych z kierunkiem studiów,</w:t>
      </w:r>
    </w:p>
    <w:p w14:paraId="54A4133B" w14:textId="77777777" w:rsidR="004E1CA0" w:rsidRPr="004E1CA0" w:rsidRDefault="004E1CA0" w:rsidP="004E1CA0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E1CA0">
        <w:rPr>
          <w:rFonts w:ascii="Times New Roman" w:hAnsi="Times New Roman" w:cs="Times New Roman"/>
        </w:rPr>
        <w:t xml:space="preserve">zapoznanie z organizacją i zakresem pracy w sektorach wykorzystujących narzędzia </w:t>
      </w:r>
      <w:proofErr w:type="spellStart"/>
      <w:r w:rsidRPr="004E1CA0">
        <w:rPr>
          <w:rFonts w:ascii="Times New Roman" w:hAnsi="Times New Roman" w:cs="Times New Roman"/>
        </w:rPr>
        <w:t>bioinformatyczne</w:t>
      </w:r>
      <w:proofErr w:type="spellEnd"/>
      <w:r w:rsidRPr="004E1CA0">
        <w:rPr>
          <w:rFonts w:ascii="Times New Roman" w:hAnsi="Times New Roman" w:cs="Times New Roman"/>
        </w:rPr>
        <w:t xml:space="preserve"> lub </w:t>
      </w:r>
      <w:proofErr w:type="spellStart"/>
      <w:r w:rsidRPr="004E1CA0">
        <w:rPr>
          <w:rFonts w:ascii="Times New Roman" w:hAnsi="Times New Roman" w:cs="Times New Roman"/>
        </w:rPr>
        <w:t>biostatystyczne</w:t>
      </w:r>
      <w:proofErr w:type="spellEnd"/>
      <w:r w:rsidRPr="004E1CA0">
        <w:rPr>
          <w:rFonts w:ascii="Times New Roman" w:hAnsi="Times New Roman" w:cs="Times New Roman"/>
        </w:rPr>
        <w:t>, zajmujących się technologiami informatycznymi, programowaniem lub administrowaniem baz danych, bądź w laboratoriach analitycznych, diagnostycznych lub środowiskowych, w przedsiębiorstwach farmaceutycznych oraz jednostkach administracji publicznej i samorządowej wykorzystujących i zarządzających bazami danych lub innych jednostkach związanych z kierunkiem.</w:t>
      </w:r>
    </w:p>
    <w:p w14:paraId="0A8AF425" w14:textId="7D8371AB" w:rsidR="00B75E00" w:rsidRDefault="004E1CA0" w:rsidP="00B75E00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B75E00" w:rsidRPr="00B75E00">
        <w:rPr>
          <w:rFonts w:ascii="Times New Roman" w:hAnsi="Times New Roman" w:cs="Times New Roman"/>
        </w:rPr>
        <w:t>rzygotowa</w:t>
      </w:r>
      <w:r>
        <w:rPr>
          <w:rFonts w:ascii="Times New Roman" w:hAnsi="Times New Roman" w:cs="Times New Roman"/>
        </w:rPr>
        <w:t>nie</w:t>
      </w:r>
      <w:r w:rsidR="00B75E00" w:rsidRPr="00B75E00">
        <w:rPr>
          <w:rFonts w:ascii="Times New Roman" w:hAnsi="Times New Roman" w:cs="Times New Roman"/>
        </w:rPr>
        <w:t xml:space="preserve"> do podjęcia pracy związanej </w:t>
      </w:r>
      <w:r w:rsidR="00B75E00">
        <w:rPr>
          <w:rFonts w:ascii="Times New Roman" w:hAnsi="Times New Roman" w:cs="Times New Roman"/>
        </w:rPr>
        <w:t>z analizą i przetwarzaniem danych, a w szczególności danych biologicznych</w:t>
      </w:r>
      <w:r w:rsidR="00B75E00" w:rsidRPr="00B75E00">
        <w:rPr>
          <w:rFonts w:ascii="Times New Roman" w:hAnsi="Times New Roman" w:cs="Times New Roman"/>
        </w:rPr>
        <w:t>.</w:t>
      </w:r>
    </w:p>
    <w:p w14:paraId="02C12DEA" w14:textId="77777777" w:rsidR="00B75E00" w:rsidRDefault="00B75E00" w:rsidP="00B75E00">
      <w:pPr>
        <w:jc w:val="both"/>
        <w:rPr>
          <w:rFonts w:ascii="Times New Roman" w:hAnsi="Times New Roman" w:cs="Times New Roman"/>
        </w:rPr>
      </w:pPr>
    </w:p>
    <w:p w14:paraId="423DF4BD" w14:textId="5BD29FC0" w:rsidR="00B75E00" w:rsidRPr="00B75E00" w:rsidRDefault="00B75E00" w:rsidP="00B75E00">
      <w:pPr>
        <w:ind w:firstLine="360"/>
        <w:jc w:val="both"/>
        <w:rPr>
          <w:rFonts w:ascii="Times New Roman" w:hAnsi="Times New Roman" w:cs="Times New Roman"/>
        </w:rPr>
      </w:pPr>
      <w:r w:rsidRPr="00B75E00">
        <w:rPr>
          <w:rFonts w:ascii="Times New Roman" w:hAnsi="Times New Roman" w:cs="Times New Roman"/>
        </w:rPr>
        <w:lastRenderedPageBreak/>
        <w:t>W czasie praktyki studenci zobowiązani są brać udział w możliwie jak największej ilości</w:t>
      </w:r>
      <w:r>
        <w:rPr>
          <w:rFonts w:ascii="Times New Roman" w:hAnsi="Times New Roman" w:cs="Times New Roman"/>
        </w:rPr>
        <w:t xml:space="preserve"> różnych</w:t>
      </w:r>
      <w:r w:rsidRPr="00B75E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zadań</w:t>
      </w:r>
      <w:r w:rsidRPr="00B75E00">
        <w:rPr>
          <w:rFonts w:ascii="Times New Roman" w:hAnsi="Times New Roman" w:cs="Times New Roman"/>
        </w:rPr>
        <w:t xml:space="preserve">, uczestnicząc czynnie w ich organizowaniu, planowaniu i technicznym wykonaniu, zapewniając tym samym sprawne funkcjonowanie jednostek, w których realizowana jest praktyka. </w:t>
      </w:r>
    </w:p>
    <w:p w14:paraId="76C1D4F5" w14:textId="77777777" w:rsidR="00B75E00" w:rsidRDefault="00B75E00" w:rsidP="00B75E00">
      <w:pPr>
        <w:jc w:val="both"/>
        <w:rPr>
          <w:rFonts w:ascii="Times New Roman" w:hAnsi="Times New Roman" w:cs="Times New Roman"/>
        </w:rPr>
      </w:pPr>
      <w:r w:rsidRPr="00B75E00">
        <w:rPr>
          <w:rFonts w:ascii="Times New Roman" w:hAnsi="Times New Roman" w:cs="Times New Roman"/>
        </w:rPr>
        <w:t xml:space="preserve">Powierzone studentowi </w:t>
      </w:r>
      <w:r>
        <w:rPr>
          <w:rFonts w:ascii="Times New Roman" w:hAnsi="Times New Roman" w:cs="Times New Roman"/>
        </w:rPr>
        <w:t>zadania</w:t>
      </w:r>
      <w:r w:rsidRPr="00B75E00">
        <w:rPr>
          <w:rFonts w:ascii="Times New Roman" w:hAnsi="Times New Roman" w:cs="Times New Roman"/>
        </w:rPr>
        <w:t xml:space="preserve"> powinny być wykonywane dokładnie według zaleceń, a każda poznana i wykonana przez studenta praca </w:t>
      </w:r>
      <w:r>
        <w:rPr>
          <w:rFonts w:ascii="Times New Roman" w:hAnsi="Times New Roman" w:cs="Times New Roman"/>
        </w:rPr>
        <w:t xml:space="preserve">powinna zostać </w:t>
      </w:r>
      <w:r w:rsidRPr="00B75E00">
        <w:rPr>
          <w:rFonts w:ascii="Times New Roman" w:hAnsi="Times New Roman" w:cs="Times New Roman"/>
        </w:rPr>
        <w:t>krótko, ale szczegółowo opisana w Dzienniku Praktyk.</w:t>
      </w:r>
    </w:p>
    <w:p w14:paraId="626E0446" w14:textId="755270E4" w:rsidR="00B75E00" w:rsidRPr="00B75E00" w:rsidRDefault="00B75E00" w:rsidP="00B75E00">
      <w:pPr>
        <w:jc w:val="both"/>
        <w:rPr>
          <w:rFonts w:ascii="Times New Roman" w:hAnsi="Times New Roman" w:cs="Times New Roman"/>
        </w:rPr>
      </w:pPr>
      <w:r w:rsidRPr="00B75E00">
        <w:rPr>
          <w:rFonts w:ascii="Times New Roman" w:hAnsi="Times New Roman" w:cs="Times New Roman"/>
        </w:rPr>
        <w:t>Placówka przyjmująca studenta na praktykę zawodową nie jest zobowiązana do zrealizowania wszystkich zapisów zawartych w ramowym programie praktyk, lecz wybranych zagadnień, mieszczących się w zakresie działalności danego zakładu.</w:t>
      </w:r>
    </w:p>
    <w:p w14:paraId="6C321E55" w14:textId="77777777" w:rsidR="00B75E00" w:rsidRPr="00B75E00" w:rsidRDefault="00B75E00" w:rsidP="006D6C4F">
      <w:pPr>
        <w:jc w:val="center"/>
        <w:rPr>
          <w:rFonts w:ascii="Times New Roman" w:hAnsi="Times New Roman" w:cs="Times New Roman"/>
        </w:rPr>
      </w:pPr>
    </w:p>
    <w:p w14:paraId="44B25C33" w14:textId="77777777" w:rsidR="006D6C4F" w:rsidRPr="006D6C4F" w:rsidRDefault="006D6C4F" w:rsidP="006D6C4F">
      <w:pPr>
        <w:jc w:val="center"/>
        <w:rPr>
          <w:rFonts w:ascii="Times New Roman" w:hAnsi="Times New Roman" w:cs="Times New Roman"/>
          <w:b/>
        </w:rPr>
      </w:pPr>
      <w:r w:rsidRPr="006D6C4F">
        <w:rPr>
          <w:rFonts w:ascii="Times New Roman" w:hAnsi="Times New Roman" w:cs="Times New Roman"/>
          <w:b/>
        </w:rPr>
        <w:t>MIEJSCA REALIZACJI PRAKTYK</w:t>
      </w:r>
    </w:p>
    <w:p w14:paraId="0987E008" w14:textId="4A686A1F" w:rsidR="006D6C4F" w:rsidRPr="006D6C4F" w:rsidRDefault="006D6C4F" w:rsidP="006D6C4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6D6C4F">
        <w:rPr>
          <w:rFonts w:ascii="Times New Roman" w:hAnsi="Times New Roman" w:cs="Times New Roman"/>
        </w:rPr>
        <w:t>lacówki naukowe</w:t>
      </w:r>
      <w:r w:rsidR="002A5C96">
        <w:rPr>
          <w:rFonts w:ascii="Times New Roman" w:hAnsi="Times New Roman" w:cs="Times New Roman"/>
        </w:rPr>
        <w:t xml:space="preserve">, w tym </w:t>
      </w:r>
      <w:r w:rsidR="002A5C96" w:rsidRPr="006D6C4F">
        <w:rPr>
          <w:rFonts w:ascii="Times New Roman" w:hAnsi="Times New Roman" w:cs="Times New Roman"/>
        </w:rPr>
        <w:t>placówki PAN</w:t>
      </w:r>
    </w:p>
    <w:p w14:paraId="517A6B08" w14:textId="77777777" w:rsidR="002A5C96" w:rsidRDefault="006D6C4F" w:rsidP="006D6C4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6D6C4F">
        <w:rPr>
          <w:rFonts w:ascii="Times New Roman" w:hAnsi="Times New Roman" w:cs="Times New Roman"/>
        </w:rPr>
        <w:t>nstytuty naukowo</w:t>
      </w:r>
      <w:r w:rsidR="002A5C96">
        <w:rPr>
          <w:rFonts w:ascii="Times New Roman" w:hAnsi="Times New Roman" w:cs="Times New Roman"/>
        </w:rPr>
        <w:t>-</w:t>
      </w:r>
      <w:r w:rsidRPr="006D6C4F">
        <w:rPr>
          <w:rFonts w:ascii="Times New Roman" w:hAnsi="Times New Roman" w:cs="Times New Roman"/>
        </w:rPr>
        <w:t>badawcze</w:t>
      </w:r>
    </w:p>
    <w:p w14:paraId="4FA25E85" w14:textId="47DA58A1" w:rsidR="006D6C4F" w:rsidRPr="002A5C96" w:rsidRDefault="002A5C96" w:rsidP="002A5C9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6D6C4F" w:rsidRPr="006D6C4F">
        <w:rPr>
          <w:rFonts w:ascii="Times New Roman" w:hAnsi="Times New Roman" w:cs="Times New Roman"/>
        </w:rPr>
        <w:t>irmy prowadzące działalność badawczą i</w:t>
      </w:r>
      <w:r>
        <w:rPr>
          <w:rFonts w:ascii="Times New Roman" w:hAnsi="Times New Roman" w:cs="Times New Roman"/>
        </w:rPr>
        <w:t xml:space="preserve"> </w:t>
      </w:r>
      <w:r w:rsidR="006D6C4F" w:rsidRPr="006D6C4F">
        <w:rPr>
          <w:rFonts w:ascii="Times New Roman" w:hAnsi="Times New Roman" w:cs="Times New Roman"/>
        </w:rPr>
        <w:t xml:space="preserve">rozwojową w </w:t>
      </w:r>
      <w:r>
        <w:rPr>
          <w:rFonts w:ascii="Times New Roman" w:hAnsi="Times New Roman" w:cs="Times New Roman"/>
        </w:rPr>
        <w:t xml:space="preserve">szeroko pojętej </w:t>
      </w:r>
      <w:proofErr w:type="spellStart"/>
      <w:r>
        <w:rPr>
          <w:rFonts w:ascii="Times New Roman" w:hAnsi="Times New Roman" w:cs="Times New Roman"/>
        </w:rPr>
        <w:t>biogospodarce</w:t>
      </w:r>
      <w:proofErr w:type="spellEnd"/>
    </w:p>
    <w:p w14:paraId="2310E4F1" w14:textId="1613E75C" w:rsidR="006D6C4F" w:rsidRPr="006D6C4F" w:rsidRDefault="002A5C96" w:rsidP="006D6C4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="006D6C4F" w:rsidRPr="006D6C4F">
        <w:rPr>
          <w:rFonts w:ascii="Times New Roman" w:hAnsi="Times New Roman" w:cs="Times New Roman"/>
        </w:rPr>
        <w:t xml:space="preserve">ednostki administracji publicznej i samorządowej w zakresie </w:t>
      </w:r>
      <w:r>
        <w:rPr>
          <w:rFonts w:ascii="Times New Roman" w:hAnsi="Times New Roman" w:cs="Times New Roman"/>
        </w:rPr>
        <w:t>statystyki</w:t>
      </w:r>
    </w:p>
    <w:p w14:paraId="5A2BC193" w14:textId="720ABBB0" w:rsidR="006D6C4F" w:rsidRPr="006D6C4F" w:rsidRDefault="0011023F" w:rsidP="006D6C4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6D6C4F" w:rsidRPr="006D6C4F">
        <w:rPr>
          <w:rFonts w:ascii="Times New Roman" w:hAnsi="Times New Roman" w:cs="Times New Roman"/>
        </w:rPr>
        <w:t>aboratoria diagnostyczne</w:t>
      </w:r>
      <w:r>
        <w:rPr>
          <w:rFonts w:ascii="Times New Roman" w:hAnsi="Times New Roman" w:cs="Times New Roman"/>
        </w:rPr>
        <w:t xml:space="preserve">, w tym laboratoria zajmujące się sekwencjonowaniem NGS </w:t>
      </w:r>
      <w:r w:rsidRPr="00C034CF"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  <w:i/>
          <w:iCs/>
        </w:rPr>
        <w:t>Next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Generation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Sequencing</w:t>
      </w:r>
      <w:proofErr w:type="spellEnd"/>
      <w:r>
        <w:rPr>
          <w:rFonts w:ascii="Times New Roman" w:hAnsi="Times New Roman" w:cs="Times New Roman"/>
        </w:rPr>
        <w:t>) lub OF (</w:t>
      </w:r>
      <w:r>
        <w:rPr>
          <w:rFonts w:ascii="Times New Roman" w:hAnsi="Times New Roman" w:cs="Times New Roman"/>
          <w:i/>
          <w:iCs/>
        </w:rPr>
        <w:t xml:space="preserve">Oxford </w:t>
      </w:r>
      <w:proofErr w:type="spellStart"/>
      <w:r>
        <w:rPr>
          <w:rFonts w:ascii="Times New Roman" w:hAnsi="Times New Roman" w:cs="Times New Roman"/>
          <w:i/>
          <w:iCs/>
        </w:rPr>
        <w:t>Nanopore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Sequencing</w:t>
      </w:r>
      <w:proofErr w:type="spellEnd"/>
      <w:r w:rsidRPr="00C034CF">
        <w:rPr>
          <w:rFonts w:ascii="Times New Roman" w:hAnsi="Times New Roman" w:cs="Times New Roman"/>
        </w:rPr>
        <w:t>)</w:t>
      </w:r>
    </w:p>
    <w:p w14:paraId="5BADFDF1" w14:textId="2240B6FB" w:rsidR="006D6C4F" w:rsidRPr="006D6C4F" w:rsidRDefault="00C034CF" w:rsidP="006D6C4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6D6C4F" w:rsidRPr="006D6C4F">
        <w:rPr>
          <w:rFonts w:ascii="Times New Roman" w:hAnsi="Times New Roman" w:cs="Times New Roman"/>
        </w:rPr>
        <w:t xml:space="preserve">nstytucje i laboratoria związane </w:t>
      </w:r>
      <w:r w:rsidR="00C557F9">
        <w:rPr>
          <w:rFonts w:ascii="Times New Roman" w:hAnsi="Times New Roman" w:cs="Times New Roman"/>
        </w:rPr>
        <w:t>hodowlą roślin i zwierząt</w:t>
      </w:r>
    </w:p>
    <w:p w14:paraId="252C5F2D" w14:textId="1322671B" w:rsidR="00B75E00" w:rsidRDefault="00C034CF" w:rsidP="00B75E0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Firmy IT </w:t>
      </w:r>
      <w:r w:rsidR="00332097">
        <w:rPr>
          <w:rFonts w:ascii="Times New Roman" w:hAnsi="Times New Roman" w:cs="Times New Roman"/>
        </w:rPr>
        <w:t>zajmujące się analizą i przetwarzaniem danych bądź tworzeniem narzędzi programistycznych</w:t>
      </w:r>
      <w:r w:rsidR="00BD359E">
        <w:rPr>
          <w:rFonts w:ascii="Times New Roman" w:hAnsi="Times New Roman" w:cs="Times New Roman"/>
        </w:rPr>
        <w:t xml:space="preserve"> bądź rozwojem sztucznej inteligencji</w:t>
      </w:r>
    </w:p>
    <w:p w14:paraId="1A02FB5C" w14:textId="1B301939" w:rsidR="00332097" w:rsidRDefault="00332097" w:rsidP="00B75E0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Firmy farmaceutyczne</w:t>
      </w:r>
      <w:r w:rsidR="00C557F9">
        <w:rPr>
          <w:rFonts w:ascii="Times New Roman" w:hAnsi="Times New Roman" w:cs="Times New Roman"/>
        </w:rPr>
        <w:t xml:space="preserve"> oraz </w:t>
      </w:r>
      <w:r w:rsidR="009C097C">
        <w:rPr>
          <w:rFonts w:ascii="Times New Roman" w:hAnsi="Times New Roman" w:cs="Times New Roman"/>
        </w:rPr>
        <w:t>medyczne.</w:t>
      </w:r>
    </w:p>
    <w:p w14:paraId="20DE19C2" w14:textId="3140B67F" w:rsidR="00BD359E" w:rsidRPr="00BD359E" w:rsidRDefault="00BD359E" w:rsidP="00BD359E">
      <w:pPr>
        <w:ind w:left="360"/>
        <w:jc w:val="both"/>
        <w:rPr>
          <w:rFonts w:ascii="Times New Roman" w:hAnsi="Times New Roman" w:cs="Times New Roman"/>
        </w:rPr>
      </w:pPr>
    </w:p>
    <w:p w14:paraId="497A5A81" w14:textId="77777777" w:rsidR="007752A7" w:rsidRPr="007752A7" w:rsidRDefault="007752A7" w:rsidP="007752A7">
      <w:pPr>
        <w:ind w:firstLine="708"/>
        <w:jc w:val="both"/>
        <w:rPr>
          <w:rFonts w:ascii="Times New Roman" w:hAnsi="Times New Roman" w:cs="Times New Roman"/>
        </w:rPr>
      </w:pPr>
    </w:p>
    <w:sectPr w:rsidR="007752A7" w:rsidRPr="00775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341AC"/>
    <w:multiLevelType w:val="hybridMultilevel"/>
    <w:tmpl w:val="331413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7358AB"/>
    <w:multiLevelType w:val="hybridMultilevel"/>
    <w:tmpl w:val="80E8D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20A8A"/>
    <w:multiLevelType w:val="hybridMultilevel"/>
    <w:tmpl w:val="0636A6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390A19"/>
    <w:multiLevelType w:val="hybridMultilevel"/>
    <w:tmpl w:val="3D9AC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0EA"/>
    <w:rsid w:val="0011023F"/>
    <w:rsid w:val="0023021F"/>
    <w:rsid w:val="002A5C96"/>
    <w:rsid w:val="00316DA4"/>
    <w:rsid w:val="00332097"/>
    <w:rsid w:val="0049718A"/>
    <w:rsid w:val="004B4249"/>
    <w:rsid w:val="004E1CA0"/>
    <w:rsid w:val="0062553D"/>
    <w:rsid w:val="006D6C4F"/>
    <w:rsid w:val="007752A7"/>
    <w:rsid w:val="007E6918"/>
    <w:rsid w:val="009C097C"/>
    <w:rsid w:val="00B5385C"/>
    <w:rsid w:val="00B75E00"/>
    <w:rsid w:val="00BD359E"/>
    <w:rsid w:val="00C034CF"/>
    <w:rsid w:val="00C557F9"/>
    <w:rsid w:val="00CC70EA"/>
    <w:rsid w:val="00EA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07FC9"/>
  <w15:chartTrackingRefBased/>
  <w15:docId w15:val="{D5AF2DC9-CD2A-4182-8666-99BEE810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70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70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70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70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70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70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70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70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70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70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70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70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70E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70E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70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70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70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70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70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7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70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70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70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70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70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70E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70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70E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70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Kowal</dc:creator>
  <cp:keywords/>
  <dc:description/>
  <cp:lastModifiedBy>Użytkownik systemu Windows</cp:lastModifiedBy>
  <cp:revision>2</cp:revision>
  <dcterms:created xsi:type="dcterms:W3CDTF">2026-02-26T10:51:00Z</dcterms:created>
  <dcterms:modified xsi:type="dcterms:W3CDTF">2026-02-26T10:51:00Z</dcterms:modified>
</cp:coreProperties>
</file>