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2401CB" w:rsidP="00E56DD0">
      <w:pPr>
        <w:spacing w:line="360" w:lineRule="auto"/>
        <w:jc w:val="center"/>
        <w:rPr>
          <w:b/>
        </w:rPr>
      </w:pPr>
      <w:r>
        <w:rPr>
          <w:b/>
        </w:rPr>
        <w:t>Technologia żywności i żywienie człowieka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2401CB">
        <w:t>, I stopnia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2401CB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2401CB" w:rsidP="00012385">
            <w:pPr>
              <w:spacing w:line="360" w:lineRule="auto"/>
              <w:jc w:val="center"/>
            </w:pPr>
            <w:r>
              <w:t>9.00-9.4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2401CB" w:rsidP="00012385">
            <w:pPr>
              <w:spacing w:line="360" w:lineRule="auto"/>
              <w:jc w:val="center"/>
            </w:pPr>
            <w:r>
              <w:t>na litery A…-P</w:t>
            </w:r>
            <w:bookmarkStart w:id="0" w:name="_GoBack"/>
            <w:bookmarkEnd w:id="0"/>
            <w:r w:rsidR="00E56DD0">
              <w:t>…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2401CB"/>
    <w:rsid w:val="003935E2"/>
    <w:rsid w:val="00AF6B59"/>
    <w:rsid w:val="00BC0FBC"/>
    <w:rsid w:val="00E56DD0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3796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2025-06-04T11:23:00Z</dcterms:created>
  <dcterms:modified xsi:type="dcterms:W3CDTF">2025-06-04T11:23:00Z</dcterms:modified>
</cp:coreProperties>
</file>