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F27D" w14:textId="77777777" w:rsidR="005755E1" w:rsidRPr="00052C1A" w:rsidRDefault="005755E1" w:rsidP="00052C1A">
      <w:pPr>
        <w:jc w:val="center"/>
        <w:rPr>
          <w:sz w:val="24"/>
          <w:szCs w:val="24"/>
        </w:rPr>
      </w:pPr>
    </w:p>
    <w:p w14:paraId="70948611" w14:textId="77777777" w:rsidR="00C403F1" w:rsidRDefault="00C403F1" w:rsidP="00C403F1">
      <w:pPr>
        <w:jc w:val="both"/>
        <w:rPr>
          <w:sz w:val="24"/>
          <w:szCs w:val="24"/>
        </w:rPr>
      </w:pPr>
    </w:p>
    <w:p w14:paraId="0CE82028" w14:textId="77777777" w:rsidR="00C403F1" w:rsidRPr="00C403F1" w:rsidRDefault="00C403F1" w:rsidP="00C403F1">
      <w:pPr>
        <w:jc w:val="center"/>
        <w:rPr>
          <w:b/>
          <w:bCs/>
          <w:sz w:val="24"/>
          <w:szCs w:val="24"/>
        </w:rPr>
      </w:pPr>
      <w:r w:rsidRPr="00C403F1">
        <w:rPr>
          <w:b/>
          <w:bCs/>
          <w:sz w:val="24"/>
          <w:szCs w:val="24"/>
        </w:rPr>
        <w:t>STATEMENT OF THE AUTHOR (s)</w:t>
      </w:r>
    </w:p>
    <w:p w14:paraId="40265A40" w14:textId="77777777" w:rsidR="00C403F1" w:rsidRPr="00C403F1" w:rsidRDefault="00C403F1" w:rsidP="00C403F1">
      <w:pPr>
        <w:jc w:val="both"/>
        <w:rPr>
          <w:sz w:val="24"/>
          <w:szCs w:val="24"/>
        </w:rPr>
      </w:pPr>
    </w:p>
    <w:p w14:paraId="1A611A2D" w14:textId="77777777" w:rsidR="00C403F1" w:rsidRPr="00C403F1" w:rsidRDefault="00C403F1" w:rsidP="00C403F1">
      <w:pPr>
        <w:jc w:val="both"/>
        <w:rPr>
          <w:sz w:val="24"/>
          <w:szCs w:val="24"/>
        </w:rPr>
      </w:pPr>
    </w:p>
    <w:p w14:paraId="1A35EA6B" w14:textId="77777777" w:rsidR="00C403F1" w:rsidRPr="005B3C99" w:rsidRDefault="00C403F1" w:rsidP="005B3C99">
      <w:pPr>
        <w:pStyle w:val="Akapitzlist"/>
        <w:numPr>
          <w:ilvl w:val="0"/>
          <w:numId w:val="9"/>
        </w:numPr>
        <w:rPr>
          <w:sz w:val="24"/>
          <w:szCs w:val="24"/>
        </w:rPr>
      </w:pPr>
      <w:r w:rsidRPr="00722D32">
        <w:rPr>
          <w:rFonts w:ascii="Times New Roman" w:hAnsi="Times New Roman"/>
          <w:sz w:val="24"/>
          <w:szCs w:val="24"/>
        </w:rPr>
        <w:t>I / we declare that the work submitted to the Publishing House of the University of Life Sciences in Lublin under the title:</w:t>
      </w:r>
      <w:r w:rsidRPr="005B3C99">
        <w:rPr>
          <w:sz w:val="24"/>
          <w:szCs w:val="24"/>
        </w:rPr>
        <w:t xml:space="preserve"> ……………………………………………………………………</w:t>
      </w:r>
    </w:p>
    <w:p w14:paraId="216EDBF2" w14:textId="77777777" w:rsidR="00C403F1" w:rsidRPr="00C403F1" w:rsidRDefault="00C403F1" w:rsidP="00C403F1">
      <w:pPr>
        <w:jc w:val="both"/>
        <w:rPr>
          <w:sz w:val="24"/>
          <w:szCs w:val="24"/>
        </w:rPr>
      </w:pPr>
      <w:r w:rsidRPr="00C403F1">
        <w:rPr>
          <w:sz w:val="24"/>
          <w:szCs w:val="24"/>
        </w:rPr>
        <w:t>by: ……………………………………………………………………… .......... ………………</w:t>
      </w:r>
    </w:p>
    <w:p w14:paraId="34F89AEC" w14:textId="77777777" w:rsidR="00C403F1" w:rsidRPr="00C403F1" w:rsidRDefault="00C403F1" w:rsidP="00C403F1">
      <w:pPr>
        <w:rPr>
          <w:sz w:val="24"/>
          <w:szCs w:val="24"/>
        </w:rPr>
      </w:pPr>
      <w:r w:rsidRPr="00C403F1">
        <w:rPr>
          <w:sz w:val="24"/>
          <w:szCs w:val="24"/>
        </w:rPr>
        <w:t>which is a chapter in the publication entitled ……………………………………………………………………………………………… ..</w:t>
      </w:r>
    </w:p>
    <w:p w14:paraId="405C1891" w14:textId="43AA95EA" w:rsidR="00C403F1" w:rsidRDefault="00AA22A6" w:rsidP="00C403F1">
      <w:pPr>
        <w:jc w:val="both"/>
        <w:rPr>
          <w:sz w:val="24"/>
          <w:szCs w:val="24"/>
        </w:rPr>
      </w:pPr>
      <w:proofErr w:type="spellStart"/>
      <w:r>
        <w:rPr>
          <w:sz w:val="24"/>
          <w:szCs w:val="24"/>
        </w:rPr>
        <w:t>is</w:t>
      </w:r>
      <w:proofErr w:type="spellEnd"/>
      <w:r>
        <w:rPr>
          <w:sz w:val="24"/>
          <w:szCs w:val="24"/>
        </w:rPr>
        <w:t xml:space="preserve"> </w:t>
      </w:r>
      <w:proofErr w:type="spellStart"/>
      <w:r>
        <w:rPr>
          <w:sz w:val="24"/>
          <w:szCs w:val="24"/>
        </w:rPr>
        <w:t>original</w:t>
      </w:r>
      <w:proofErr w:type="spellEnd"/>
      <w:r>
        <w:rPr>
          <w:sz w:val="24"/>
          <w:szCs w:val="24"/>
        </w:rPr>
        <w:t xml:space="preserve"> and </w:t>
      </w:r>
      <w:proofErr w:type="spellStart"/>
      <w:r w:rsidR="00C403F1" w:rsidRPr="00C403F1">
        <w:rPr>
          <w:sz w:val="24"/>
          <w:szCs w:val="24"/>
        </w:rPr>
        <w:t>has</w:t>
      </w:r>
      <w:proofErr w:type="spellEnd"/>
      <w:r w:rsidR="00C403F1" w:rsidRPr="00C403F1">
        <w:rPr>
          <w:sz w:val="24"/>
          <w:szCs w:val="24"/>
        </w:rPr>
        <w:t xml:space="preserve"> not </w:t>
      </w:r>
      <w:proofErr w:type="spellStart"/>
      <w:r w:rsidR="00C403F1" w:rsidRPr="00C403F1">
        <w:rPr>
          <w:sz w:val="24"/>
          <w:szCs w:val="24"/>
        </w:rPr>
        <w:t>been</w:t>
      </w:r>
      <w:proofErr w:type="spellEnd"/>
      <w:r w:rsidR="00C403F1" w:rsidRPr="00C403F1">
        <w:rPr>
          <w:sz w:val="24"/>
          <w:szCs w:val="24"/>
        </w:rPr>
        <w:t xml:space="preserve"> </w:t>
      </w:r>
      <w:proofErr w:type="spellStart"/>
      <w:r w:rsidR="00C403F1" w:rsidRPr="00C403F1">
        <w:rPr>
          <w:sz w:val="24"/>
          <w:szCs w:val="24"/>
        </w:rPr>
        <w:t>published</w:t>
      </w:r>
      <w:proofErr w:type="spellEnd"/>
      <w:r w:rsidR="00C403F1" w:rsidRPr="00C403F1">
        <w:rPr>
          <w:sz w:val="24"/>
          <w:szCs w:val="24"/>
        </w:rPr>
        <w:t xml:space="preserve"> in </w:t>
      </w:r>
      <w:proofErr w:type="spellStart"/>
      <w:r w:rsidR="00C403F1" w:rsidRPr="00C403F1">
        <w:rPr>
          <w:sz w:val="24"/>
          <w:szCs w:val="24"/>
        </w:rPr>
        <w:t>whole</w:t>
      </w:r>
      <w:proofErr w:type="spellEnd"/>
      <w:r w:rsidR="00C403F1" w:rsidRPr="00C403F1">
        <w:rPr>
          <w:sz w:val="24"/>
          <w:szCs w:val="24"/>
        </w:rPr>
        <w:t xml:space="preserve"> </w:t>
      </w:r>
      <w:proofErr w:type="spellStart"/>
      <w:r w:rsidR="00C403F1" w:rsidRPr="00C403F1">
        <w:rPr>
          <w:sz w:val="24"/>
          <w:szCs w:val="24"/>
        </w:rPr>
        <w:t>or</w:t>
      </w:r>
      <w:proofErr w:type="spellEnd"/>
      <w:r w:rsidR="00C403F1" w:rsidRPr="00C403F1">
        <w:rPr>
          <w:sz w:val="24"/>
          <w:szCs w:val="24"/>
        </w:rPr>
        <w:t xml:space="preserve"> in part (under the same or a different title), nor has it been sent for publication elsewhere.</w:t>
      </w:r>
    </w:p>
    <w:p w14:paraId="28273B6F" w14:textId="77777777" w:rsidR="00C403F1" w:rsidRPr="005B3C99" w:rsidRDefault="00C403F1" w:rsidP="005B3C99">
      <w:pPr>
        <w:pStyle w:val="Akapitzlist"/>
        <w:numPr>
          <w:ilvl w:val="0"/>
          <w:numId w:val="9"/>
        </w:numPr>
        <w:jc w:val="both"/>
        <w:rPr>
          <w:rFonts w:ascii="Times New Roman" w:hAnsi="Times New Roman"/>
          <w:sz w:val="24"/>
          <w:szCs w:val="24"/>
          <w:lang w:val="en-GB"/>
        </w:rPr>
      </w:pPr>
      <w:r w:rsidRPr="005B3C99">
        <w:rPr>
          <w:rFonts w:ascii="Times New Roman" w:hAnsi="Times New Roman"/>
          <w:sz w:val="24"/>
          <w:szCs w:val="24"/>
        </w:rPr>
        <w:t>I / we declare that the contribution (e.g. research, development of concepts, methods, results) of individual Authors to the creation of the work is as follows:</w:t>
      </w:r>
    </w:p>
    <w:p w14:paraId="041FD31E" w14:textId="77777777" w:rsidR="00C403F1" w:rsidRPr="00C403F1" w:rsidRDefault="00C403F1" w:rsidP="00C403F1">
      <w:pPr>
        <w:jc w:val="both"/>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6"/>
        <w:gridCol w:w="3476"/>
        <w:gridCol w:w="3304"/>
      </w:tblGrid>
      <w:tr w:rsidR="00C403F1" w:rsidRPr="00C403F1" w14:paraId="70932489" w14:textId="77777777" w:rsidTr="0008165B">
        <w:trPr>
          <w:trHeight w:val="633"/>
        </w:trPr>
        <w:tc>
          <w:tcPr>
            <w:tcW w:w="1758" w:type="pct"/>
            <w:tcBorders>
              <w:bottom w:val="single" w:sz="4" w:space="0" w:color="auto"/>
            </w:tcBorders>
            <w:vAlign w:val="center"/>
          </w:tcPr>
          <w:p w14:paraId="53F2C571" w14:textId="3DF21212" w:rsidR="00C403F1" w:rsidRPr="00C403F1" w:rsidRDefault="00C403F1" w:rsidP="00C403F1">
            <w:pPr>
              <w:jc w:val="both"/>
              <w:rPr>
                <w:sz w:val="24"/>
                <w:szCs w:val="24"/>
              </w:rPr>
            </w:pPr>
            <w:proofErr w:type="spellStart"/>
            <w:r>
              <w:rPr>
                <w:sz w:val="24"/>
                <w:szCs w:val="24"/>
              </w:rPr>
              <w:t>Author’s</w:t>
            </w:r>
            <w:proofErr w:type="spellEnd"/>
            <w:r w:rsidR="00AA22A6">
              <w:rPr>
                <w:sz w:val="24"/>
                <w:szCs w:val="24"/>
              </w:rPr>
              <w:t xml:space="preserve"> </w:t>
            </w:r>
            <w:proofErr w:type="spellStart"/>
            <w:r>
              <w:rPr>
                <w:sz w:val="24"/>
                <w:szCs w:val="24"/>
              </w:rPr>
              <w:t>contribution</w:t>
            </w:r>
            <w:proofErr w:type="spellEnd"/>
          </w:p>
        </w:tc>
        <w:tc>
          <w:tcPr>
            <w:tcW w:w="1662" w:type="pct"/>
            <w:tcBorders>
              <w:bottom w:val="single" w:sz="4" w:space="0" w:color="auto"/>
            </w:tcBorders>
            <w:vAlign w:val="center"/>
          </w:tcPr>
          <w:p w14:paraId="238D6BF3" w14:textId="77777777" w:rsidR="00C403F1" w:rsidRPr="00C403F1" w:rsidRDefault="00C403F1" w:rsidP="00C403F1">
            <w:pPr>
              <w:jc w:val="both"/>
              <w:rPr>
                <w:sz w:val="24"/>
                <w:szCs w:val="24"/>
                <w:lang w:val="en-GB"/>
              </w:rPr>
            </w:pPr>
            <w:r w:rsidRPr="00C403F1">
              <w:rPr>
                <w:sz w:val="24"/>
                <w:szCs w:val="24"/>
                <w:lang w:val="en-GB"/>
              </w:rPr>
              <w:t xml:space="preserve">Name and surname of author </w:t>
            </w:r>
          </w:p>
        </w:tc>
        <w:tc>
          <w:tcPr>
            <w:tcW w:w="1580" w:type="pct"/>
            <w:tcBorders>
              <w:bottom w:val="single" w:sz="4" w:space="0" w:color="auto"/>
            </w:tcBorders>
            <w:vAlign w:val="center"/>
          </w:tcPr>
          <w:p w14:paraId="03731256" w14:textId="0AAC005A" w:rsidR="00C403F1" w:rsidRPr="00C403F1" w:rsidRDefault="00C403F1" w:rsidP="00C403F1">
            <w:pPr>
              <w:jc w:val="both"/>
              <w:rPr>
                <w:sz w:val="24"/>
                <w:szCs w:val="24"/>
              </w:rPr>
            </w:pPr>
            <w:proofErr w:type="spellStart"/>
            <w:r w:rsidRPr="00C403F1">
              <w:rPr>
                <w:sz w:val="24"/>
                <w:szCs w:val="24"/>
              </w:rPr>
              <w:t>A</w:t>
            </w:r>
            <w:r>
              <w:rPr>
                <w:sz w:val="24"/>
                <w:szCs w:val="24"/>
              </w:rPr>
              <w:t>uthor’s</w:t>
            </w:r>
            <w:proofErr w:type="spellEnd"/>
            <w:r w:rsidR="00AA22A6">
              <w:rPr>
                <w:sz w:val="24"/>
                <w:szCs w:val="24"/>
              </w:rPr>
              <w:t xml:space="preserve"> </w:t>
            </w:r>
            <w:proofErr w:type="spellStart"/>
            <w:r>
              <w:rPr>
                <w:sz w:val="24"/>
                <w:szCs w:val="24"/>
              </w:rPr>
              <w:t>affiliation</w:t>
            </w:r>
            <w:proofErr w:type="spellEnd"/>
          </w:p>
        </w:tc>
      </w:tr>
      <w:tr w:rsidR="00C403F1" w:rsidRPr="00C403F1" w14:paraId="0DA05A7D" w14:textId="77777777" w:rsidTr="0008165B">
        <w:trPr>
          <w:trHeight w:val="989"/>
        </w:trPr>
        <w:tc>
          <w:tcPr>
            <w:tcW w:w="1758" w:type="pct"/>
            <w:tcBorders>
              <w:bottom w:val="nil"/>
            </w:tcBorders>
            <w:vAlign w:val="center"/>
          </w:tcPr>
          <w:p w14:paraId="57ED9DEB" w14:textId="77777777" w:rsidR="00C403F1" w:rsidRPr="00C403F1" w:rsidRDefault="00C403F1" w:rsidP="00C403F1">
            <w:pPr>
              <w:jc w:val="both"/>
              <w:rPr>
                <w:sz w:val="24"/>
                <w:szCs w:val="24"/>
              </w:rPr>
            </w:pPr>
          </w:p>
        </w:tc>
        <w:tc>
          <w:tcPr>
            <w:tcW w:w="1662" w:type="pct"/>
            <w:tcBorders>
              <w:bottom w:val="nil"/>
            </w:tcBorders>
            <w:vAlign w:val="center"/>
          </w:tcPr>
          <w:p w14:paraId="51D02DD7" w14:textId="77777777" w:rsidR="00C403F1" w:rsidRPr="00C403F1" w:rsidRDefault="00C403F1" w:rsidP="00C403F1">
            <w:pPr>
              <w:jc w:val="both"/>
              <w:rPr>
                <w:sz w:val="24"/>
                <w:szCs w:val="24"/>
              </w:rPr>
            </w:pPr>
          </w:p>
          <w:p w14:paraId="3A7B7968" w14:textId="77777777" w:rsidR="00C403F1" w:rsidRPr="00C403F1" w:rsidRDefault="00C403F1" w:rsidP="00C403F1">
            <w:pPr>
              <w:jc w:val="both"/>
              <w:rPr>
                <w:sz w:val="24"/>
                <w:szCs w:val="24"/>
              </w:rPr>
            </w:pPr>
          </w:p>
          <w:p w14:paraId="2DED5EA1" w14:textId="77777777" w:rsidR="00C403F1" w:rsidRPr="00C403F1" w:rsidRDefault="00C403F1" w:rsidP="00C403F1">
            <w:pPr>
              <w:jc w:val="both"/>
              <w:rPr>
                <w:sz w:val="24"/>
                <w:szCs w:val="24"/>
              </w:rPr>
            </w:pPr>
          </w:p>
          <w:p w14:paraId="065403C9" w14:textId="77777777" w:rsidR="00C403F1" w:rsidRPr="00C403F1" w:rsidRDefault="00C403F1" w:rsidP="00C403F1">
            <w:pPr>
              <w:jc w:val="both"/>
              <w:rPr>
                <w:sz w:val="24"/>
                <w:szCs w:val="24"/>
              </w:rPr>
            </w:pPr>
          </w:p>
        </w:tc>
        <w:tc>
          <w:tcPr>
            <w:tcW w:w="1580" w:type="pct"/>
            <w:tcBorders>
              <w:bottom w:val="nil"/>
            </w:tcBorders>
          </w:tcPr>
          <w:p w14:paraId="6021D975" w14:textId="77777777" w:rsidR="00C403F1" w:rsidRPr="00C403F1" w:rsidRDefault="00C403F1" w:rsidP="00C403F1">
            <w:pPr>
              <w:jc w:val="both"/>
              <w:rPr>
                <w:sz w:val="24"/>
                <w:szCs w:val="24"/>
              </w:rPr>
            </w:pPr>
          </w:p>
        </w:tc>
      </w:tr>
      <w:tr w:rsidR="00C403F1" w:rsidRPr="00C403F1" w14:paraId="3210759A" w14:textId="77777777" w:rsidTr="0008165B">
        <w:trPr>
          <w:trHeight w:val="989"/>
        </w:trPr>
        <w:tc>
          <w:tcPr>
            <w:tcW w:w="1758" w:type="pct"/>
            <w:tcBorders>
              <w:top w:val="nil"/>
              <w:bottom w:val="nil"/>
            </w:tcBorders>
            <w:vAlign w:val="center"/>
          </w:tcPr>
          <w:p w14:paraId="5BBC1FFC" w14:textId="77777777" w:rsidR="00C403F1" w:rsidRPr="00C403F1" w:rsidRDefault="00C403F1" w:rsidP="00C403F1">
            <w:pPr>
              <w:jc w:val="both"/>
              <w:rPr>
                <w:sz w:val="24"/>
                <w:szCs w:val="24"/>
              </w:rPr>
            </w:pPr>
          </w:p>
        </w:tc>
        <w:tc>
          <w:tcPr>
            <w:tcW w:w="1662" w:type="pct"/>
            <w:tcBorders>
              <w:top w:val="nil"/>
              <w:bottom w:val="nil"/>
            </w:tcBorders>
            <w:vAlign w:val="center"/>
          </w:tcPr>
          <w:p w14:paraId="5B23F7B0" w14:textId="77777777" w:rsidR="00C403F1" w:rsidRPr="00C403F1" w:rsidRDefault="00C403F1" w:rsidP="00C403F1">
            <w:pPr>
              <w:jc w:val="both"/>
              <w:rPr>
                <w:sz w:val="24"/>
                <w:szCs w:val="24"/>
              </w:rPr>
            </w:pPr>
          </w:p>
        </w:tc>
        <w:tc>
          <w:tcPr>
            <w:tcW w:w="1580" w:type="pct"/>
            <w:tcBorders>
              <w:top w:val="nil"/>
              <w:bottom w:val="nil"/>
            </w:tcBorders>
          </w:tcPr>
          <w:p w14:paraId="0DE1FF6B" w14:textId="77777777" w:rsidR="00C403F1" w:rsidRPr="00C403F1" w:rsidRDefault="00C403F1" w:rsidP="00C403F1">
            <w:pPr>
              <w:jc w:val="both"/>
              <w:rPr>
                <w:sz w:val="24"/>
                <w:szCs w:val="24"/>
              </w:rPr>
            </w:pPr>
          </w:p>
        </w:tc>
      </w:tr>
      <w:tr w:rsidR="00C403F1" w:rsidRPr="00C403F1" w14:paraId="6B816D5A" w14:textId="77777777" w:rsidTr="0008165B">
        <w:trPr>
          <w:trHeight w:val="989"/>
        </w:trPr>
        <w:tc>
          <w:tcPr>
            <w:tcW w:w="1758" w:type="pct"/>
            <w:tcBorders>
              <w:top w:val="nil"/>
              <w:bottom w:val="nil"/>
            </w:tcBorders>
            <w:vAlign w:val="center"/>
          </w:tcPr>
          <w:p w14:paraId="3C7C6498" w14:textId="77777777" w:rsidR="00C403F1" w:rsidRPr="00C403F1" w:rsidRDefault="00C403F1" w:rsidP="00C403F1">
            <w:pPr>
              <w:jc w:val="both"/>
              <w:rPr>
                <w:sz w:val="24"/>
                <w:szCs w:val="24"/>
              </w:rPr>
            </w:pPr>
          </w:p>
          <w:p w14:paraId="0B2BF849" w14:textId="77777777" w:rsidR="00C403F1" w:rsidRPr="00C403F1" w:rsidRDefault="00C403F1" w:rsidP="00C403F1">
            <w:pPr>
              <w:jc w:val="both"/>
              <w:rPr>
                <w:sz w:val="24"/>
                <w:szCs w:val="24"/>
              </w:rPr>
            </w:pPr>
          </w:p>
          <w:p w14:paraId="30E0AC90" w14:textId="77777777" w:rsidR="00C403F1" w:rsidRPr="00C403F1" w:rsidRDefault="00C403F1" w:rsidP="00C403F1">
            <w:pPr>
              <w:jc w:val="both"/>
              <w:rPr>
                <w:sz w:val="24"/>
                <w:szCs w:val="24"/>
              </w:rPr>
            </w:pPr>
          </w:p>
          <w:p w14:paraId="3648D1F3" w14:textId="77777777" w:rsidR="00C403F1" w:rsidRPr="00C403F1" w:rsidRDefault="00C403F1" w:rsidP="00C403F1">
            <w:pPr>
              <w:jc w:val="both"/>
              <w:rPr>
                <w:sz w:val="24"/>
                <w:szCs w:val="24"/>
              </w:rPr>
            </w:pPr>
          </w:p>
          <w:p w14:paraId="22AB359D" w14:textId="77777777" w:rsidR="00C403F1" w:rsidRPr="00C403F1" w:rsidRDefault="00C403F1" w:rsidP="00C403F1">
            <w:pPr>
              <w:jc w:val="both"/>
              <w:rPr>
                <w:sz w:val="24"/>
                <w:szCs w:val="24"/>
              </w:rPr>
            </w:pPr>
          </w:p>
        </w:tc>
        <w:tc>
          <w:tcPr>
            <w:tcW w:w="1662" w:type="pct"/>
            <w:tcBorders>
              <w:top w:val="nil"/>
              <w:bottom w:val="nil"/>
            </w:tcBorders>
            <w:vAlign w:val="center"/>
          </w:tcPr>
          <w:p w14:paraId="1D3495D0" w14:textId="77777777" w:rsidR="00C403F1" w:rsidRPr="00C403F1" w:rsidRDefault="00C403F1" w:rsidP="00C403F1">
            <w:pPr>
              <w:jc w:val="both"/>
              <w:rPr>
                <w:sz w:val="24"/>
                <w:szCs w:val="24"/>
              </w:rPr>
            </w:pPr>
          </w:p>
        </w:tc>
        <w:tc>
          <w:tcPr>
            <w:tcW w:w="1580" w:type="pct"/>
            <w:tcBorders>
              <w:top w:val="nil"/>
              <w:bottom w:val="nil"/>
            </w:tcBorders>
          </w:tcPr>
          <w:p w14:paraId="056414DF" w14:textId="77777777" w:rsidR="00C403F1" w:rsidRPr="00C403F1" w:rsidRDefault="00C403F1" w:rsidP="00C403F1">
            <w:pPr>
              <w:jc w:val="both"/>
              <w:rPr>
                <w:sz w:val="24"/>
                <w:szCs w:val="24"/>
              </w:rPr>
            </w:pPr>
          </w:p>
        </w:tc>
      </w:tr>
      <w:tr w:rsidR="00C403F1" w:rsidRPr="00C403F1" w14:paraId="69166824" w14:textId="77777777" w:rsidTr="0008165B">
        <w:trPr>
          <w:trHeight w:val="497"/>
        </w:trPr>
        <w:tc>
          <w:tcPr>
            <w:tcW w:w="1758" w:type="pct"/>
            <w:tcBorders>
              <w:top w:val="nil"/>
            </w:tcBorders>
            <w:vAlign w:val="center"/>
          </w:tcPr>
          <w:p w14:paraId="5F4CF454" w14:textId="77777777" w:rsidR="00C403F1" w:rsidRPr="00C403F1" w:rsidRDefault="00C403F1" w:rsidP="00C403F1">
            <w:pPr>
              <w:jc w:val="both"/>
              <w:rPr>
                <w:sz w:val="24"/>
                <w:szCs w:val="24"/>
              </w:rPr>
            </w:pPr>
          </w:p>
        </w:tc>
        <w:tc>
          <w:tcPr>
            <w:tcW w:w="1662" w:type="pct"/>
            <w:tcBorders>
              <w:top w:val="nil"/>
            </w:tcBorders>
            <w:vAlign w:val="center"/>
          </w:tcPr>
          <w:p w14:paraId="2646243E" w14:textId="77777777" w:rsidR="00C403F1" w:rsidRPr="00C403F1" w:rsidRDefault="00C403F1" w:rsidP="00C403F1">
            <w:pPr>
              <w:jc w:val="both"/>
              <w:rPr>
                <w:sz w:val="24"/>
                <w:szCs w:val="24"/>
              </w:rPr>
            </w:pPr>
          </w:p>
        </w:tc>
        <w:tc>
          <w:tcPr>
            <w:tcW w:w="1580" w:type="pct"/>
            <w:tcBorders>
              <w:top w:val="nil"/>
            </w:tcBorders>
          </w:tcPr>
          <w:p w14:paraId="6BE91D50" w14:textId="77777777" w:rsidR="00C403F1" w:rsidRPr="00C403F1" w:rsidRDefault="00C403F1" w:rsidP="00C403F1">
            <w:pPr>
              <w:jc w:val="both"/>
              <w:rPr>
                <w:sz w:val="24"/>
                <w:szCs w:val="24"/>
              </w:rPr>
            </w:pPr>
          </w:p>
        </w:tc>
      </w:tr>
    </w:tbl>
    <w:p w14:paraId="1BA62471" w14:textId="47CDF618" w:rsidR="00C403F1" w:rsidRDefault="00C403F1" w:rsidP="005B3C99">
      <w:pPr>
        <w:pStyle w:val="Akapitzlist"/>
        <w:numPr>
          <w:ilvl w:val="0"/>
          <w:numId w:val="9"/>
        </w:numPr>
        <w:jc w:val="both"/>
        <w:rPr>
          <w:rFonts w:ascii="Times New Roman" w:hAnsi="Times New Roman"/>
          <w:sz w:val="24"/>
          <w:szCs w:val="24"/>
        </w:rPr>
      </w:pPr>
      <w:r w:rsidRPr="005B3C99">
        <w:rPr>
          <w:rFonts w:ascii="Times New Roman" w:hAnsi="Times New Roman"/>
          <w:sz w:val="24"/>
          <w:szCs w:val="24"/>
        </w:rPr>
        <w:t xml:space="preserve">I / we declare that the copyrights of other people have not been infringed. The permission of the copyright owner was obtained for the </w:t>
      </w:r>
      <w:proofErr w:type="spellStart"/>
      <w:r w:rsidRPr="005B3C99">
        <w:rPr>
          <w:rFonts w:ascii="Times New Roman" w:hAnsi="Times New Roman"/>
          <w:sz w:val="24"/>
          <w:szCs w:val="24"/>
        </w:rPr>
        <w:t>inclusion</w:t>
      </w:r>
      <w:proofErr w:type="spellEnd"/>
      <w:r w:rsidRPr="005B3C99">
        <w:rPr>
          <w:rFonts w:ascii="Times New Roman" w:hAnsi="Times New Roman"/>
          <w:sz w:val="24"/>
          <w:szCs w:val="24"/>
        </w:rPr>
        <w:t xml:space="preserve"> of third-party </w:t>
      </w:r>
      <w:proofErr w:type="spellStart"/>
      <w:r w:rsidRPr="005B3C99">
        <w:rPr>
          <w:rFonts w:ascii="Times New Roman" w:hAnsi="Times New Roman"/>
          <w:sz w:val="24"/>
          <w:szCs w:val="24"/>
        </w:rPr>
        <w:t>artwork</w:t>
      </w:r>
      <w:proofErr w:type="spellEnd"/>
      <w:r w:rsidRPr="005B3C99">
        <w:rPr>
          <w:rFonts w:ascii="Times New Roman" w:hAnsi="Times New Roman"/>
          <w:sz w:val="24"/>
          <w:szCs w:val="24"/>
        </w:rPr>
        <w:t>.</w:t>
      </w:r>
    </w:p>
    <w:p w14:paraId="72280222" w14:textId="77777777" w:rsidR="00AA22A6" w:rsidRPr="00AA22A6" w:rsidRDefault="00AA22A6" w:rsidP="00AA22A6">
      <w:pPr>
        <w:pStyle w:val="Akapitzlist"/>
        <w:numPr>
          <w:ilvl w:val="0"/>
          <w:numId w:val="9"/>
        </w:numPr>
        <w:jc w:val="both"/>
        <w:rPr>
          <w:rFonts w:ascii="Times New Roman" w:hAnsi="Times New Roman"/>
          <w:sz w:val="24"/>
          <w:szCs w:val="24"/>
        </w:rPr>
      </w:pPr>
      <w:r w:rsidRPr="00AA22A6">
        <w:rPr>
          <w:rFonts w:ascii="Times New Roman" w:hAnsi="Times New Roman"/>
          <w:sz w:val="24"/>
          <w:szCs w:val="24"/>
        </w:rPr>
        <w:t xml:space="preserve">I/We </w:t>
      </w:r>
      <w:proofErr w:type="spellStart"/>
      <w:r w:rsidRPr="00AA22A6">
        <w:rPr>
          <w:rFonts w:ascii="Times New Roman" w:hAnsi="Times New Roman"/>
          <w:sz w:val="24"/>
          <w:szCs w:val="24"/>
        </w:rPr>
        <w:t>declare</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that</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there</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is</w:t>
      </w:r>
      <w:proofErr w:type="spellEnd"/>
      <w:r w:rsidRPr="00AA22A6">
        <w:rPr>
          <w:rFonts w:ascii="Times New Roman" w:hAnsi="Times New Roman"/>
          <w:sz w:val="24"/>
          <w:szCs w:val="24"/>
        </w:rPr>
        <w:t xml:space="preserve"> no </w:t>
      </w:r>
      <w:proofErr w:type="spellStart"/>
      <w:r w:rsidRPr="00AA22A6">
        <w:rPr>
          <w:rFonts w:ascii="Times New Roman" w:hAnsi="Times New Roman"/>
          <w:sz w:val="24"/>
          <w:szCs w:val="24"/>
        </w:rPr>
        <w:t>conflict</w:t>
      </w:r>
      <w:proofErr w:type="spellEnd"/>
      <w:r w:rsidRPr="00AA22A6">
        <w:rPr>
          <w:rFonts w:ascii="Times New Roman" w:hAnsi="Times New Roman"/>
          <w:sz w:val="24"/>
          <w:szCs w:val="24"/>
        </w:rPr>
        <w:t xml:space="preserve"> of </w:t>
      </w:r>
      <w:proofErr w:type="spellStart"/>
      <w:r w:rsidRPr="00AA22A6">
        <w:rPr>
          <w:rFonts w:ascii="Times New Roman" w:hAnsi="Times New Roman"/>
          <w:sz w:val="24"/>
          <w:szCs w:val="24"/>
        </w:rPr>
        <w:t>interest</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if</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any</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please</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indicate</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it</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clearly</w:t>
      </w:r>
      <w:proofErr w:type="spellEnd"/>
      <w:r w:rsidRPr="00AA22A6">
        <w:rPr>
          <w:rFonts w:ascii="Times New Roman" w:hAnsi="Times New Roman"/>
          <w:sz w:val="24"/>
          <w:szCs w:val="24"/>
        </w:rPr>
        <w:t>).</w:t>
      </w:r>
    </w:p>
    <w:p w14:paraId="4366E0BE" w14:textId="03E6CAB1" w:rsidR="00AA22A6" w:rsidRDefault="00AA22A6" w:rsidP="00B7181F">
      <w:pPr>
        <w:pStyle w:val="Akapitzlist"/>
        <w:jc w:val="both"/>
        <w:rPr>
          <w:rFonts w:ascii="Times New Roman" w:hAnsi="Times New Roman"/>
          <w:sz w:val="24"/>
          <w:szCs w:val="24"/>
        </w:rPr>
      </w:pPr>
      <w:r w:rsidRPr="00AA22A6">
        <w:rPr>
          <w:rFonts w:ascii="Times New Roman" w:hAnsi="Times New Roman"/>
          <w:sz w:val="24"/>
          <w:szCs w:val="24"/>
        </w:rPr>
        <w:t>[</w:t>
      </w:r>
      <w:proofErr w:type="spellStart"/>
      <w:r w:rsidRPr="00AA22A6">
        <w:rPr>
          <w:rFonts w:ascii="Times New Roman" w:hAnsi="Times New Roman"/>
          <w:sz w:val="20"/>
          <w:szCs w:val="20"/>
        </w:rPr>
        <w:t>Conflict</w:t>
      </w:r>
      <w:proofErr w:type="spellEnd"/>
      <w:r w:rsidRPr="00AA22A6">
        <w:rPr>
          <w:rFonts w:ascii="Times New Roman" w:hAnsi="Times New Roman"/>
          <w:sz w:val="20"/>
          <w:szCs w:val="20"/>
        </w:rPr>
        <w:t xml:space="preserve"> of </w:t>
      </w:r>
      <w:proofErr w:type="spellStart"/>
      <w:r w:rsidRPr="00AA22A6">
        <w:rPr>
          <w:rFonts w:ascii="Times New Roman" w:hAnsi="Times New Roman"/>
          <w:sz w:val="20"/>
          <w:szCs w:val="20"/>
        </w:rPr>
        <w:t>interest</w:t>
      </w:r>
      <w:proofErr w:type="spellEnd"/>
      <w:r w:rsidRPr="00AA22A6">
        <w:rPr>
          <w:rFonts w:ascii="Times New Roman" w:hAnsi="Times New Roman"/>
          <w:sz w:val="20"/>
          <w:szCs w:val="20"/>
        </w:rPr>
        <w:t xml:space="preserve"> - a </w:t>
      </w:r>
      <w:proofErr w:type="spellStart"/>
      <w:r w:rsidRPr="00AA22A6">
        <w:rPr>
          <w:rFonts w:ascii="Times New Roman" w:hAnsi="Times New Roman"/>
          <w:sz w:val="20"/>
          <w:szCs w:val="20"/>
        </w:rPr>
        <w:t>situation</w:t>
      </w:r>
      <w:proofErr w:type="spellEnd"/>
      <w:r w:rsidRPr="00AA22A6">
        <w:rPr>
          <w:rFonts w:ascii="Times New Roman" w:hAnsi="Times New Roman"/>
          <w:sz w:val="20"/>
          <w:szCs w:val="20"/>
        </w:rPr>
        <w:t xml:space="preserve"> in </w:t>
      </w:r>
      <w:proofErr w:type="spellStart"/>
      <w:r w:rsidRPr="00AA22A6">
        <w:rPr>
          <w:rFonts w:ascii="Times New Roman" w:hAnsi="Times New Roman"/>
          <w:sz w:val="20"/>
          <w:szCs w:val="20"/>
        </w:rPr>
        <w:t>which</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financial</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e.g</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employment</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consultancy</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shareholding</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fees</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or</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other</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considerations</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may</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distort</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scientific</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judgment</w:t>
      </w:r>
      <w:proofErr w:type="spellEnd"/>
      <w:r w:rsidRPr="00AA22A6">
        <w:rPr>
          <w:rFonts w:ascii="Times New Roman" w:hAnsi="Times New Roman"/>
          <w:sz w:val="20"/>
          <w:szCs w:val="20"/>
        </w:rPr>
        <w:t xml:space="preserve"> and </w:t>
      </w:r>
      <w:proofErr w:type="spellStart"/>
      <w:r w:rsidRPr="00AA22A6">
        <w:rPr>
          <w:rFonts w:ascii="Times New Roman" w:hAnsi="Times New Roman"/>
          <w:sz w:val="20"/>
          <w:szCs w:val="20"/>
        </w:rPr>
        <w:t>threaten</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its</w:t>
      </w:r>
      <w:proofErr w:type="spellEnd"/>
      <w:r w:rsidRPr="00AA22A6">
        <w:rPr>
          <w:rFonts w:ascii="Times New Roman" w:hAnsi="Times New Roman"/>
          <w:sz w:val="20"/>
          <w:szCs w:val="20"/>
        </w:rPr>
        <w:t xml:space="preserve"> </w:t>
      </w:r>
      <w:proofErr w:type="spellStart"/>
      <w:r w:rsidRPr="00AA22A6">
        <w:rPr>
          <w:rFonts w:ascii="Times New Roman" w:hAnsi="Times New Roman"/>
          <w:sz w:val="20"/>
          <w:szCs w:val="20"/>
        </w:rPr>
        <w:t>objectivity</w:t>
      </w:r>
      <w:proofErr w:type="spellEnd"/>
      <w:r w:rsidRPr="00AA22A6">
        <w:rPr>
          <w:rFonts w:ascii="Times New Roman" w:hAnsi="Times New Roman"/>
          <w:sz w:val="24"/>
          <w:szCs w:val="24"/>
        </w:rPr>
        <w:t>.]</w:t>
      </w:r>
    </w:p>
    <w:p w14:paraId="4FD0C417" w14:textId="7C25E437" w:rsidR="005B3C99" w:rsidRDefault="00AA22A6" w:rsidP="005B3C99">
      <w:pPr>
        <w:pStyle w:val="Akapitzlist"/>
        <w:numPr>
          <w:ilvl w:val="0"/>
          <w:numId w:val="9"/>
        </w:numPr>
        <w:jc w:val="both"/>
        <w:rPr>
          <w:rFonts w:ascii="Times New Roman" w:hAnsi="Times New Roman"/>
          <w:sz w:val="24"/>
          <w:szCs w:val="24"/>
        </w:rPr>
      </w:pPr>
      <w:r w:rsidRPr="00AA22A6">
        <w:rPr>
          <w:rFonts w:ascii="Times New Roman" w:hAnsi="Times New Roman"/>
          <w:sz w:val="24"/>
          <w:szCs w:val="24"/>
        </w:rPr>
        <w:t xml:space="preserve">I/we grant the University of Life </w:t>
      </w:r>
      <w:proofErr w:type="spellStart"/>
      <w:r w:rsidRPr="00AA22A6">
        <w:rPr>
          <w:rFonts w:ascii="Times New Roman" w:hAnsi="Times New Roman"/>
          <w:sz w:val="24"/>
          <w:szCs w:val="24"/>
        </w:rPr>
        <w:t>Sciences</w:t>
      </w:r>
      <w:proofErr w:type="spellEnd"/>
      <w:r w:rsidRPr="00AA22A6">
        <w:rPr>
          <w:rFonts w:ascii="Times New Roman" w:hAnsi="Times New Roman"/>
          <w:sz w:val="24"/>
          <w:szCs w:val="24"/>
        </w:rPr>
        <w:t xml:space="preserve"> in Lublin, </w:t>
      </w:r>
      <w:proofErr w:type="spellStart"/>
      <w:r w:rsidRPr="00AA22A6">
        <w:rPr>
          <w:rFonts w:ascii="Times New Roman" w:hAnsi="Times New Roman"/>
          <w:sz w:val="24"/>
          <w:szCs w:val="24"/>
        </w:rPr>
        <w:t>represented</w:t>
      </w:r>
      <w:proofErr w:type="spellEnd"/>
      <w:r w:rsidRPr="00AA22A6">
        <w:rPr>
          <w:rFonts w:ascii="Times New Roman" w:hAnsi="Times New Roman"/>
          <w:sz w:val="24"/>
          <w:szCs w:val="24"/>
        </w:rPr>
        <w:t xml:space="preserve"> by the Publishing House of the University of Life </w:t>
      </w:r>
      <w:proofErr w:type="spellStart"/>
      <w:r w:rsidRPr="00AA22A6">
        <w:rPr>
          <w:rFonts w:ascii="Times New Roman" w:hAnsi="Times New Roman"/>
          <w:sz w:val="24"/>
          <w:szCs w:val="24"/>
        </w:rPr>
        <w:t>Sciences</w:t>
      </w:r>
      <w:proofErr w:type="spellEnd"/>
      <w:r w:rsidRPr="00AA22A6">
        <w:rPr>
          <w:rFonts w:ascii="Times New Roman" w:hAnsi="Times New Roman"/>
          <w:sz w:val="24"/>
          <w:szCs w:val="24"/>
        </w:rPr>
        <w:t xml:space="preserve"> in Lublin, </w:t>
      </w:r>
      <w:proofErr w:type="spellStart"/>
      <w:r w:rsidRPr="00AA22A6">
        <w:rPr>
          <w:rFonts w:ascii="Times New Roman" w:hAnsi="Times New Roman"/>
          <w:sz w:val="24"/>
          <w:szCs w:val="24"/>
        </w:rPr>
        <w:t>an</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exclusive</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license</w:t>
      </w:r>
      <w:proofErr w:type="spellEnd"/>
      <w:r w:rsidRPr="00AA22A6">
        <w:rPr>
          <w:rFonts w:ascii="Times New Roman" w:hAnsi="Times New Roman"/>
          <w:sz w:val="24"/>
          <w:szCs w:val="24"/>
        </w:rPr>
        <w:t xml:space="preserve"> to </w:t>
      </w:r>
      <w:proofErr w:type="spellStart"/>
      <w:r w:rsidRPr="00AA22A6">
        <w:rPr>
          <w:rFonts w:ascii="Times New Roman" w:hAnsi="Times New Roman"/>
          <w:sz w:val="24"/>
          <w:szCs w:val="24"/>
        </w:rPr>
        <w:t>publish</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this</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work</w:t>
      </w:r>
      <w:proofErr w:type="spellEnd"/>
      <w:r w:rsidRPr="00AA22A6">
        <w:rPr>
          <w:rFonts w:ascii="Times New Roman" w:hAnsi="Times New Roman"/>
          <w:sz w:val="24"/>
          <w:szCs w:val="24"/>
        </w:rPr>
        <w:t xml:space="preserve"> in </w:t>
      </w:r>
      <w:proofErr w:type="spellStart"/>
      <w:r w:rsidRPr="00AA22A6">
        <w:rPr>
          <w:rFonts w:ascii="Times New Roman" w:hAnsi="Times New Roman"/>
          <w:sz w:val="24"/>
          <w:szCs w:val="24"/>
        </w:rPr>
        <w:t>Polish</w:t>
      </w:r>
      <w:proofErr w:type="spellEnd"/>
      <w:r w:rsidRPr="00AA22A6">
        <w:rPr>
          <w:rFonts w:ascii="Times New Roman" w:hAnsi="Times New Roman"/>
          <w:sz w:val="24"/>
          <w:szCs w:val="24"/>
        </w:rPr>
        <w:t xml:space="preserve"> and in </w:t>
      </w:r>
      <w:proofErr w:type="spellStart"/>
      <w:r w:rsidRPr="00AA22A6">
        <w:rPr>
          <w:rFonts w:ascii="Times New Roman" w:hAnsi="Times New Roman"/>
          <w:sz w:val="24"/>
          <w:szCs w:val="24"/>
        </w:rPr>
        <w:t>translation</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into</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foreign</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languages</w:t>
      </w:r>
      <w:proofErr w:type="spellEnd"/>
      <w:r w:rsidRPr="00AA22A6">
        <w:rPr>
          <w:rFonts w:ascii="Times New Roman" w:hAnsi="Times New Roman"/>
          <w:sz w:val="24"/>
          <w:szCs w:val="24"/>
        </w:rPr>
        <w:t xml:space="preserve">, in the country and </w:t>
      </w:r>
      <w:proofErr w:type="spellStart"/>
      <w:r w:rsidRPr="00AA22A6">
        <w:rPr>
          <w:rFonts w:ascii="Times New Roman" w:hAnsi="Times New Roman"/>
          <w:sz w:val="24"/>
          <w:szCs w:val="24"/>
        </w:rPr>
        <w:t>abroad</w:t>
      </w:r>
      <w:proofErr w:type="spellEnd"/>
      <w:r w:rsidRPr="00AA22A6">
        <w:rPr>
          <w:rFonts w:ascii="Times New Roman" w:hAnsi="Times New Roman"/>
          <w:sz w:val="24"/>
          <w:szCs w:val="24"/>
        </w:rPr>
        <w:t xml:space="preserve">, in </w:t>
      </w:r>
      <w:proofErr w:type="spellStart"/>
      <w:r w:rsidRPr="00AA22A6">
        <w:rPr>
          <w:rFonts w:ascii="Times New Roman" w:hAnsi="Times New Roman"/>
          <w:sz w:val="24"/>
          <w:szCs w:val="24"/>
        </w:rPr>
        <w:t>all</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fields</w:t>
      </w:r>
      <w:proofErr w:type="spellEnd"/>
      <w:r w:rsidRPr="00AA22A6">
        <w:rPr>
          <w:rFonts w:ascii="Times New Roman" w:hAnsi="Times New Roman"/>
          <w:sz w:val="24"/>
          <w:szCs w:val="24"/>
        </w:rPr>
        <w:t xml:space="preserve"> of </w:t>
      </w:r>
      <w:proofErr w:type="spellStart"/>
      <w:r w:rsidRPr="00AA22A6">
        <w:rPr>
          <w:rFonts w:ascii="Times New Roman" w:hAnsi="Times New Roman"/>
          <w:sz w:val="24"/>
          <w:szCs w:val="24"/>
        </w:rPr>
        <w:t>exploitation</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known</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at</w:t>
      </w:r>
      <w:proofErr w:type="spellEnd"/>
      <w:r w:rsidRPr="00AA22A6">
        <w:rPr>
          <w:rFonts w:ascii="Times New Roman" w:hAnsi="Times New Roman"/>
          <w:sz w:val="24"/>
          <w:szCs w:val="24"/>
        </w:rPr>
        <w:t xml:space="preserve"> the </w:t>
      </w:r>
      <w:proofErr w:type="spellStart"/>
      <w:r w:rsidRPr="00AA22A6">
        <w:rPr>
          <w:rFonts w:ascii="Times New Roman" w:hAnsi="Times New Roman"/>
          <w:sz w:val="24"/>
          <w:szCs w:val="24"/>
        </w:rPr>
        <w:t>time</w:t>
      </w:r>
      <w:proofErr w:type="spellEnd"/>
      <w:r w:rsidRPr="00AA22A6">
        <w:rPr>
          <w:rFonts w:ascii="Times New Roman" w:hAnsi="Times New Roman"/>
          <w:sz w:val="24"/>
          <w:szCs w:val="24"/>
        </w:rPr>
        <w:t xml:space="preserve"> of </w:t>
      </w:r>
      <w:proofErr w:type="spellStart"/>
      <w:r w:rsidRPr="00AA22A6">
        <w:rPr>
          <w:rFonts w:ascii="Times New Roman" w:hAnsi="Times New Roman"/>
          <w:sz w:val="24"/>
          <w:szCs w:val="24"/>
        </w:rPr>
        <w:t>concluding</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this</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agreement</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including</w:t>
      </w:r>
      <w:proofErr w:type="spellEnd"/>
      <w:r w:rsidRPr="00AA22A6">
        <w:rPr>
          <w:rFonts w:ascii="Times New Roman" w:hAnsi="Times New Roman"/>
          <w:sz w:val="24"/>
          <w:szCs w:val="24"/>
        </w:rPr>
        <w:t xml:space="preserve"> the </w:t>
      </w:r>
      <w:proofErr w:type="spellStart"/>
      <w:r w:rsidRPr="00AA22A6">
        <w:rPr>
          <w:rFonts w:ascii="Times New Roman" w:hAnsi="Times New Roman"/>
          <w:sz w:val="24"/>
          <w:szCs w:val="24"/>
        </w:rPr>
        <w:t>following</w:t>
      </w:r>
      <w:proofErr w:type="spellEnd"/>
      <w:r w:rsidRPr="00AA22A6">
        <w:rPr>
          <w:rFonts w:ascii="Times New Roman" w:hAnsi="Times New Roman"/>
          <w:sz w:val="24"/>
          <w:szCs w:val="24"/>
        </w:rPr>
        <w:t xml:space="preserve"> </w:t>
      </w:r>
      <w:proofErr w:type="spellStart"/>
      <w:r w:rsidRPr="00AA22A6">
        <w:rPr>
          <w:rFonts w:ascii="Times New Roman" w:hAnsi="Times New Roman"/>
          <w:sz w:val="24"/>
          <w:szCs w:val="24"/>
        </w:rPr>
        <w:t>fields</w:t>
      </w:r>
      <w:proofErr w:type="spellEnd"/>
      <w:r w:rsidRPr="00AA22A6">
        <w:rPr>
          <w:rFonts w:ascii="Times New Roman" w:hAnsi="Times New Roman"/>
          <w:sz w:val="24"/>
          <w:szCs w:val="24"/>
        </w:rPr>
        <w:t xml:space="preserve"> of </w:t>
      </w:r>
      <w:proofErr w:type="spellStart"/>
      <w:r w:rsidRPr="00AA22A6">
        <w:rPr>
          <w:rFonts w:ascii="Times New Roman" w:hAnsi="Times New Roman"/>
          <w:sz w:val="24"/>
          <w:szCs w:val="24"/>
        </w:rPr>
        <w:t>exploitation</w:t>
      </w:r>
      <w:proofErr w:type="spellEnd"/>
      <w:r w:rsidRPr="00AA22A6">
        <w:rPr>
          <w:rFonts w:ascii="Times New Roman" w:hAnsi="Times New Roman"/>
          <w:sz w:val="24"/>
          <w:szCs w:val="24"/>
        </w:rPr>
        <w:t>:</w:t>
      </w:r>
    </w:p>
    <w:p w14:paraId="60F76614" w14:textId="77777777" w:rsidR="00C403F1" w:rsidRPr="00C403F1" w:rsidRDefault="00C403F1" w:rsidP="00C403F1">
      <w:pPr>
        <w:jc w:val="both"/>
        <w:rPr>
          <w:sz w:val="24"/>
          <w:szCs w:val="24"/>
        </w:rPr>
      </w:pPr>
      <w:r w:rsidRPr="00C403F1">
        <w:rPr>
          <w:sz w:val="24"/>
          <w:szCs w:val="24"/>
        </w:rPr>
        <w:t>a) in the field of digitization of the work - by any technique, to the format chosen by the Publisher;</w:t>
      </w:r>
    </w:p>
    <w:p w14:paraId="0E13F8F1" w14:textId="77777777" w:rsidR="00C403F1" w:rsidRPr="00C403F1" w:rsidRDefault="00C403F1" w:rsidP="00C403F1">
      <w:pPr>
        <w:jc w:val="both"/>
        <w:rPr>
          <w:sz w:val="24"/>
          <w:szCs w:val="24"/>
          <w:lang w:val="en-GB"/>
        </w:rPr>
      </w:pPr>
      <w:r w:rsidRPr="00C403F1">
        <w:rPr>
          <w:sz w:val="24"/>
          <w:szCs w:val="24"/>
        </w:rPr>
        <w:t>b) in terms of recording and / or reproducing the work - without any quantitative restrictions, using printing technology, in the memory of a computer (including a server), a mobile device, magnetic recording and digital technology, in the form of an electronic book ( e-book), as well as in multimedia networks, including the Internet and Intranet, in particular on-line, as well as via computer printout, on any medium known on the date of signing this agreement;</w:t>
      </w:r>
    </w:p>
    <w:p w14:paraId="2F41E9B4" w14:textId="77777777" w:rsidR="000D5920" w:rsidRPr="000D5920" w:rsidRDefault="000D5920" w:rsidP="000D5920">
      <w:pPr>
        <w:jc w:val="both"/>
        <w:rPr>
          <w:sz w:val="24"/>
          <w:szCs w:val="24"/>
        </w:rPr>
      </w:pPr>
      <w:r w:rsidRPr="000D5920">
        <w:rPr>
          <w:sz w:val="24"/>
          <w:szCs w:val="24"/>
        </w:rPr>
        <w:t>c) in the scope of disseminating the work - without any quantitative restrictions, in particular through:</w:t>
      </w:r>
    </w:p>
    <w:p w14:paraId="0EAF620E" w14:textId="77777777" w:rsidR="000D5920" w:rsidRPr="000D5920" w:rsidRDefault="000D5920" w:rsidP="000D5920">
      <w:pPr>
        <w:jc w:val="both"/>
        <w:rPr>
          <w:sz w:val="24"/>
          <w:szCs w:val="24"/>
        </w:rPr>
      </w:pPr>
      <w:r w:rsidRPr="000D5920">
        <w:rPr>
          <w:sz w:val="24"/>
          <w:szCs w:val="24"/>
        </w:rPr>
        <w:t xml:space="preserve">- placing on the market the original or copies on which the work or its fragments were recorded (in particular by the techniques referred to in point "b" above), including in the form of book (printed) publications, </w:t>
      </w:r>
      <w:r w:rsidRPr="000D5920">
        <w:rPr>
          <w:sz w:val="24"/>
          <w:szCs w:val="24"/>
        </w:rPr>
        <w:lastRenderedPageBreak/>
        <w:t>electronic publications , in print, in the form of an e-book, on every medium known on the date of signing this agreement, as well as on a mobile device;</w:t>
      </w:r>
    </w:p>
    <w:p w14:paraId="79516762" w14:textId="40DA4452" w:rsidR="000D5920" w:rsidRDefault="000D5920" w:rsidP="000D5920">
      <w:pPr>
        <w:jc w:val="both"/>
        <w:rPr>
          <w:sz w:val="24"/>
          <w:szCs w:val="24"/>
        </w:rPr>
      </w:pPr>
      <w:r w:rsidRPr="000D5920">
        <w:rPr>
          <w:sz w:val="24"/>
          <w:szCs w:val="24"/>
        </w:rPr>
        <w:t xml:space="preserve">- sharing, including transmission via multimedia networks, in particular the Internet and Intranet, on-line, as part of communication on request, including using a computer (including a server) and / or a mobile device, and also making it available to the public in such a way that everyone can have access to the work or its fragment at a place and time chosen by </w:t>
      </w:r>
      <w:proofErr w:type="spellStart"/>
      <w:r w:rsidR="00B7181F">
        <w:rPr>
          <w:sz w:val="24"/>
          <w:szCs w:val="24"/>
        </w:rPr>
        <w:t>them</w:t>
      </w:r>
      <w:proofErr w:type="spellEnd"/>
      <w:r w:rsidR="00B7181F">
        <w:rPr>
          <w:sz w:val="24"/>
          <w:szCs w:val="24"/>
        </w:rPr>
        <w:t xml:space="preserve">; </w:t>
      </w:r>
      <w:proofErr w:type="spellStart"/>
      <w:r w:rsidR="00B7181F" w:rsidRPr="00B7181F">
        <w:rPr>
          <w:sz w:val="24"/>
          <w:szCs w:val="24"/>
        </w:rPr>
        <w:t>including</w:t>
      </w:r>
      <w:proofErr w:type="spellEnd"/>
      <w:r w:rsidR="00B7181F" w:rsidRPr="00B7181F">
        <w:rPr>
          <w:sz w:val="24"/>
          <w:szCs w:val="24"/>
        </w:rPr>
        <w:t xml:space="preserve"> </w:t>
      </w:r>
      <w:proofErr w:type="spellStart"/>
      <w:r w:rsidR="00B7181F" w:rsidRPr="00B7181F">
        <w:rPr>
          <w:sz w:val="24"/>
          <w:szCs w:val="24"/>
        </w:rPr>
        <w:t>making</w:t>
      </w:r>
      <w:proofErr w:type="spellEnd"/>
      <w:r w:rsidR="00B7181F" w:rsidRPr="00B7181F">
        <w:rPr>
          <w:sz w:val="24"/>
          <w:szCs w:val="24"/>
        </w:rPr>
        <w:t xml:space="preserve"> </w:t>
      </w:r>
      <w:proofErr w:type="spellStart"/>
      <w:r w:rsidR="00B7181F" w:rsidRPr="00B7181F">
        <w:rPr>
          <w:sz w:val="24"/>
          <w:szCs w:val="24"/>
        </w:rPr>
        <w:t>available</w:t>
      </w:r>
      <w:proofErr w:type="spellEnd"/>
      <w:r w:rsidR="00B7181F" w:rsidRPr="00B7181F">
        <w:rPr>
          <w:sz w:val="24"/>
          <w:szCs w:val="24"/>
        </w:rPr>
        <w:t xml:space="preserve"> </w:t>
      </w:r>
      <w:proofErr w:type="spellStart"/>
      <w:r w:rsidR="00B7181F" w:rsidRPr="00B7181F">
        <w:rPr>
          <w:sz w:val="24"/>
          <w:szCs w:val="24"/>
        </w:rPr>
        <w:t>under</w:t>
      </w:r>
      <w:proofErr w:type="spellEnd"/>
      <w:r w:rsidR="00B7181F" w:rsidRPr="00B7181F">
        <w:rPr>
          <w:sz w:val="24"/>
          <w:szCs w:val="24"/>
        </w:rPr>
        <w:t xml:space="preserve"> Creative </w:t>
      </w:r>
      <w:proofErr w:type="spellStart"/>
      <w:r w:rsidR="00B7181F" w:rsidRPr="00B7181F">
        <w:rPr>
          <w:sz w:val="24"/>
          <w:szCs w:val="24"/>
        </w:rPr>
        <w:t>Commons</w:t>
      </w:r>
      <w:proofErr w:type="spellEnd"/>
      <w:r w:rsidR="00B7181F" w:rsidRPr="00B7181F">
        <w:rPr>
          <w:sz w:val="24"/>
          <w:szCs w:val="24"/>
        </w:rPr>
        <w:t xml:space="preserve"> - with </w:t>
      </w:r>
      <w:proofErr w:type="spellStart"/>
      <w:r w:rsidR="00B7181F" w:rsidRPr="00B7181F">
        <w:rPr>
          <w:sz w:val="24"/>
          <w:szCs w:val="24"/>
        </w:rPr>
        <w:t>attribution</w:t>
      </w:r>
      <w:proofErr w:type="spellEnd"/>
      <w:r w:rsidR="00B7181F" w:rsidRPr="00B7181F">
        <w:rPr>
          <w:sz w:val="24"/>
          <w:szCs w:val="24"/>
        </w:rPr>
        <w:t xml:space="preserve">, </w:t>
      </w:r>
      <w:proofErr w:type="spellStart"/>
      <w:r w:rsidR="00B7181F" w:rsidRPr="00B7181F">
        <w:rPr>
          <w:sz w:val="24"/>
          <w:szCs w:val="24"/>
        </w:rPr>
        <w:t>under</w:t>
      </w:r>
      <w:proofErr w:type="spellEnd"/>
      <w:r w:rsidR="00B7181F" w:rsidRPr="00B7181F">
        <w:rPr>
          <w:sz w:val="24"/>
          <w:szCs w:val="24"/>
        </w:rPr>
        <w:t xml:space="preserve"> the same </w:t>
      </w:r>
      <w:proofErr w:type="spellStart"/>
      <w:r w:rsidR="00B7181F" w:rsidRPr="00B7181F">
        <w:rPr>
          <w:sz w:val="24"/>
          <w:szCs w:val="24"/>
        </w:rPr>
        <w:t>terms</w:t>
      </w:r>
      <w:proofErr w:type="spellEnd"/>
      <w:r w:rsidR="00B7181F" w:rsidRPr="00B7181F">
        <w:rPr>
          <w:sz w:val="24"/>
          <w:szCs w:val="24"/>
        </w:rPr>
        <w:t xml:space="preserve"> and </w:t>
      </w:r>
      <w:proofErr w:type="spellStart"/>
      <w:r w:rsidR="00B7181F" w:rsidRPr="00B7181F">
        <w:rPr>
          <w:sz w:val="24"/>
          <w:szCs w:val="24"/>
        </w:rPr>
        <w:t>conditions</w:t>
      </w:r>
      <w:proofErr w:type="spellEnd"/>
      <w:r w:rsidR="00B7181F" w:rsidRPr="00B7181F">
        <w:rPr>
          <w:sz w:val="24"/>
          <w:szCs w:val="24"/>
        </w:rPr>
        <w:t xml:space="preserve">, 4.0 </w:t>
      </w:r>
      <w:proofErr w:type="spellStart"/>
      <w:r w:rsidR="00B7181F" w:rsidRPr="00B7181F">
        <w:rPr>
          <w:sz w:val="24"/>
          <w:szCs w:val="24"/>
        </w:rPr>
        <w:t>international</w:t>
      </w:r>
      <w:proofErr w:type="spellEnd"/>
      <w:r w:rsidR="00B7181F" w:rsidRPr="00B7181F">
        <w:rPr>
          <w:sz w:val="24"/>
          <w:szCs w:val="24"/>
        </w:rPr>
        <w:t>: CC BY SA 4.0 (https://creativecommons.org/licenses/by-sa/4.0/deed.pl).</w:t>
      </w:r>
    </w:p>
    <w:p w14:paraId="42F81290" w14:textId="77777777" w:rsidR="005B3C99" w:rsidRPr="00B7181F" w:rsidRDefault="005B3C99" w:rsidP="00B7181F">
      <w:pPr>
        <w:jc w:val="both"/>
        <w:rPr>
          <w:sz w:val="24"/>
          <w:szCs w:val="24"/>
        </w:rPr>
      </w:pPr>
      <w:r w:rsidRPr="00B7181F">
        <w:rPr>
          <w:sz w:val="24"/>
          <w:szCs w:val="24"/>
        </w:rPr>
        <w:t xml:space="preserve">The license is granted </w:t>
      </w:r>
      <w:r w:rsidRPr="00B7181F">
        <w:rPr>
          <w:b/>
          <w:bCs/>
          <w:sz w:val="24"/>
          <w:szCs w:val="24"/>
        </w:rPr>
        <w:t>without time and territory limitations</w:t>
      </w:r>
      <w:r w:rsidRPr="00B7181F">
        <w:rPr>
          <w:sz w:val="24"/>
          <w:szCs w:val="24"/>
        </w:rPr>
        <w:t>. The license also includes the right to grant sublicenses.</w:t>
      </w:r>
    </w:p>
    <w:p w14:paraId="7E2A8822" w14:textId="5E1E6ED4" w:rsidR="00B7181F" w:rsidRPr="00B7181F" w:rsidRDefault="00B7181F" w:rsidP="0082563C">
      <w:pPr>
        <w:pStyle w:val="Akapitzlist"/>
        <w:numPr>
          <w:ilvl w:val="0"/>
          <w:numId w:val="9"/>
        </w:numPr>
        <w:jc w:val="both"/>
        <w:rPr>
          <w:rFonts w:ascii="Times New Roman" w:hAnsi="Times New Roman"/>
          <w:sz w:val="24"/>
          <w:szCs w:val="24"/>
          <w:lang w:val="en-GB"/>
        </w:rPr>
      </w:pPr>
      <w:r w:rsidRPr="00B7181F">
        <w:rPr>
          <w:rFonts w:ascii="Times New Roman" w:hAnsi="Times New Roman"/>
          <w:sz w:val="24"/>
          <w:szCs w:val="24"/>
          <w:lang w:val="en-GB"/>
        </w:rPr>
        <w:t>I/we agree to annotate the work as © Copyright by the University of Life Sciences in Lublin - Publishing House and/or to make it available under the terms of the Creative Commons Attribution license</w:t>
      </w:r>
      <w:r w:rsidRPr="00B7181F">
        <w:rPr>
          <w:rFonts w:ascii="Times New Roman" w:hAnsi="Times New Roman"/>
          <w:sz w:val="24"/>
          <w:szCs w:val="24"/>
          <w:lang w:val="en-GB"/>
        </w:rPr>
        <w:t>.</w:t>
      </w:r>
      <w:r w:rsidRPr="00B7181F">
        <w:rPr>
          <w:rFonts w:ascii="Times New Roman" w:hAnsi="Times New Roman"/>
          <w:sz w:val="24"/>
          <w:szCs w:val="24"/>
          <w:lang w:val="en-GB"/>
        </w:rPr>
        <w:t xml:space="preserve">– </w:t>
      </w:r>
      <w:proofErr w:type="spellStart"/>
      <w:r w:rsidRPr="00B7181F">
        <w:rPr>
          <w:rFonts w:ascii="Times New Roman" w:hAnsi="Times New Roman"/>
          <w:sz w:val="24"/>
          <w:szCs w:val="24"/>
          <w:lang w:val="en-GB"/>
        </w:rPr>
        <w:t>ShareAlike</w:t>
      </w:r>
      <w:proofErr w:type="spellEnd"/>
      <w:r w:rsidRPr="00B7181F">
        <w:rPr>
          <w:rFonts w:ascii="Times New Roman" w:hAnsi="Times New Roman"/>
          <w:sz w:val="24"/>
          <w:szCs w:val="24"/>
          <w:lang w:val="en-GB"/>
        </w:rPr>
        <w:t xml:space="preserve"> 4.0 International (CC BY-SA 4.0). The full content of the template is available at https://creativecommons.org/licenses/by-sa/4.0/deed.pl.</w:t>
      </w:r>
    </w:p>
    <w:p w14:paraId="39DF0E84" w14:textId="3D22E150" w:rsidR="005B3C99" w:rsidRPr="00722D32" w:rsidRDefault="005B3C99" w:rsidP="00722D32">
      <w:pPr>
        <w:pStyle w:val="Akapitzlist"/>
        <w:numPr>
          <w:ilvl w:val="0"/>
          <w:numId w:val="9"/>
        </w:numPr>
        <w:jc w:val="both"/>
        <w:rPr>
          <w:rFonts w:ascii="Times New Roman" w:hAnsi="Times New Roman"/>
          <w:sz w:val="24"/>
          <w:szCs w:val="24"/>
          <w:lang w:val="en-GB"/>
        </w:rPr>
      </w:pPr>
      <w:r w:rsidRPr="00722D32">
        <w:rPr>
          <w:rFonts w:ascii="Times New Roman" w:hAnsi="Times New Roman"/>
          <w:sz w:val="24"/>
          <w:szCs w:val="24"/>
          <w:lang w:val="en-GB"/>
        </w:rPr>
        <w:t>I/</w:t>
      </w:r>
      <w:r w:rsidR="00722D32">
        <w:rPr>
          <w:rFonts w:ascii="Times New Roman" w:hAnsi="Times New Roman"/>
          <w:sz w:val="24"/>
          <w:szCs w:val="24"/>
          <w:lang w:val="en-GB"/>
        </w:rPr>
        <w:t>w</w:t>
      </w:r>
      <w:r w:rsidRPr="00722D32">
        <w:rPr>
          <w:rFonts w:ascii="Times New Roman" w:hAnsi="Times New Roman"/>
          <w:sz w:val="24"/>
          <w:szCs w:val="24"/>
          <w:lang w:val="en-GB"/>
        </w:rPr>
        <w:t>e consent to making necessary changes to the work resulting from editorial work.</w:t>
      </w:r>
    </w:p>
    <w:p w14:paraId="3D3CA536" w14:textId="77777777" w:rsidR="000D5920" w:rsidRPr="00722D32" w:rsidRDefault="000D5920" w:rsidP="00722D32">
      <w:pPr>
        <w:pStyle w:val="Akapitzlist"/>
        <w:numPr>
          <w:ilvl w:val="0"/>
          <w:numId w:val="9"/>
        </w:numPr>
        <w:jc w:val="both"/>
        <w:rPr>
          <w:rFonts w:ascii="Times New Roman" w:hAnsi="Times New Roman"/>
          <w:sz w:val="24"/>
          <w:szCs w:val="24"/>
        </w:rPr>
      </w:pPr>
      <w:r w:rsidRPr="00722D32">
        <w:rPr>
          <w:rFonts w:ascii="Times New Roman" w:hAnsi="Times New Roman"/>
          <w:sz w:val="24"/>
          <w:szCs w:val="24"/>
        </w:rPr>
        <w:t xml:space="preserve">I / we </w:t>
      </w:r>
      <w:r w:rsidR="000B5D13" w:rsidRPr="00722D32">
        <w:rPr>
          <w:rFonts w:ascii="Times New Roman" w:hAnsi="Times New Roman"/>
          <w:sz w:val="24"/>
          <w:szCs w:val="24"/>
        </w:rPr>
        <w:t xml:space="preserve">give up publishing </w:t>
      </w:r>
      <w:r w:rsidRPr="00722D32">
        <w:rPr>
          <w:rFonts w:ascii="Times New Roman" w:hAnsi="Times New Roman"/>
          <w:sz w:val="24"/>
          <w:szCs w:val="24"/>
        </w:rPr>
        <w:t>royalt</w:t>
      </w:r>
      <w:r w:rsidR="000B5D13" w:rsidRPr="00722D32">
        <w:rPr>
          <w:rFonts w:ascii="Times New Roman" w:hAnsi="Times New Roman"/>
          <w:sz w:val="24"/>
          <w:szCs w:val="24"/>
        </w:rPr>
        <w:t>ies</w:t>
      </w:r>
      <w:r w:rsidRPr="00722D32">
        <w:rPr>
          <w:rFonts w:ascii="Times New Roman" w:hAnsi="Times New Roman"/>
          <w:sz w:val="24"/>
          <w:szCs w:val="24"/>
        </w:rPr>
        <w:t>.</w:t>
      </w:r>
    </w:p>
    <w:p w14:paraId="5A9AD87D" w14:textId="508EA4D0" w:rsidR="000D5920" w:rsidRDefault="000D5920" w:rsidP="00722D32">
      <w:pPr>
        <w:pStyle w:val="Akapitzlist"/>
        <w:numPr>
          <w:ilvl w:val="0"/>
          <w:numId w:val="9"/>
        </w:numPr>
        <w:rPr>
          <w:rFonts w:ascii="Times New Roman" w:hAnsi="Times New Roman"/>
          <w:sz w:val="24"/>
          <w:szCs w:val="24"/>
        </w:rPr>
      </w:pPr>
      <w:r w:rsidRPr="00722D32">
        <w:rPr>
          <w:rFonts w:ascii="Times New Roman" w:hAnsi="Times New Roman"/>
          <w:sz w:val="24"/>
          <w:szCs w:val="24"/>
        </w:rPr>
        <w:t>Source of research / publication funding: ………………………………………………………… ..</w:t>
      </w:r>
    </w:p>
    <w:p w14:paraId="0B55ABB0" w14:textId="5C7D156E" w:rsidR="00B7181F" w:rsidRPr="00722D32" w:rsidRDefault="00B7181F" w:rsidP="00722D32">
      <w:pPr>
        <w:pStyle w:val="Akapitzlist"/>
        <w:numPr>
          <w:ilvl w:val="0"/>
          <w:numId w:val="9"/>
        </w:numPr>
        <w:rPr>
          <w:rFonts w:ascii="Times New Roman" w:hAnsi="Times New Roman"/>
          <w:sz w:val="24"/>
          <w:szCs w:val="24"/>
        </w:rPr>
      </w:pPr>
      <w:r w:rsidRPr="00B7181F">
        <w:rPr>
          <w:rFonts w:ascii="Times New Roman" w:hAnsi="Times New Roman"/>
          <w:sz w:val="24"/>
          <w:szCs w:val="24"/>
        </w:rPr>
        <w:t xml:space="preserve">I/we </w:t>
      </w:r>
      <w:proofErr w:type="spellStart"/>
      <w:r w:rsidRPr="00B7181F">
        <w:rPr>
          <w:rFonts w:ascii="Times New Roman" w:hAnsi="Times New Roman"/>
          <w:sz w:val="24"/>
          <w:szCs w:val="24"/>
        </w:rPr>
        <w:t>acknowledge</w:t>
      </w:r>
      <w:proofErr w:type="spellEnd"/>
      <w:r w:rsidRPr="00B7181F">
        <w:rPr>
          <w:rFonts w:ascii="Times New Roman" w:hAnsi="Times New Roman"/>
          <w:sz w:val="24"/>
          <w:szCs w:val="24"/>
        </w:rPr>
        <w:t xml:space="preserve"> </w:t>
      </w:r>
      <w:proofErr w:type="spellStart"/>
      <w:r w:rsidRPr="00B7181F">
        <w:rPr>
          <w:rFonts w:ascii="Times New Roman" w:hAnsi="Times New Roman"/>
          <w:sz w:val="24"/>
          <w:szCs w:val="24"/>
        </w:rPr>
        <w:t>that</w:t>
      </w:r>
      <w:proofErr w:type="spellEnd"/>
      <w:r w:rsidRPr="00B7181F">
        <w:rPr>
          <w:rFonts w:ascii="Times New Roman" w:hAnsi="Times New Roman"/>
          <w:sz w:val="24"/>
          <w:szCs w:val="24"/>
        </w:rPr>
        <w:t xml:space="preserve"> in the event of </w:t>
      </w:r>
      <w:proofErr w:type="spellStart"/>
      <w:r w:rsidRPr="00B7181F">
        <w:rPr>
          <w:rFonts w:ascii="Times New Roman" w:hAnsi="Times New Roman"/>
          <w:sz w:val="24"/>
          <w:szCs w:val="24"/>
        </w:rPr>
        <w:t>submitting</w:t>
      </w:r>
      <w:proofErr w:type="spellEnd"/>
      <w:r w:rsidRPr="00B7181F">
        <w:rPr>
          <w:rFonts w:ascii="Times New Roman" w:hAnsi="Times New Roman"/>
          <w:sz w:val="24"/>
          <w:szCs w:val="24"/>
        </w:rPr>
        <w:t xml:space="preserve"> </w:t>
      </w:r>
      <w:proofErr w:type="spellStart"/>
      <w:r w:rsidRPr="00B7181F">
        <w:rPr>
          <w:rFonts w:ascii="Times New Roman" w:hAnsi="Times New Roman"/>
          <w:sz w:val="24"/>
          <w:szCs w:val="24"/>
        </w:rPr>
        <w:t>false</w:t>
      </w:r>
      <w:proofErr w:type="spellEnd"/>
      <w:r w:rsidRPr="00B7181F">
        <w:rPr>
          <w:rFonts w:ascii="Times New Roman" w:hAnsi="Times New Roman"/>
          <w:sz w:val="24"/>
          <w:szCs w:val="24"/>
        </w:rPr>
        <w:t xml:space="preserve"> </w:t>
      </w:r>
      <w:proofErr w:type="spellStart"/>
      <w:r w:rsidRPr="00B7181F">
        <w:rPr>
          <w:rFonts w:ascii="Times New Roman" w:hAnsi="Times New Roman"/>
          <w:sz w:val="24"/>
          <w:szCs w:val="24"/>
        </w:rPr>
        <w:t>statements</w:t>
      </w:r>
      <w:proofErr w:type="spellEnd"/>
      <w:r w:rsidRPr="00B7181F">
        <w:rPr>
          <w:rFonts w:ascii="Times New Roman" w:hAnsi="Times New Roman"/>
          <w:sz w:val="24"/>
          <w:szCs w:val="24"/>
        </w:rPr>
        <w:t xml:space="preserve">, I </w:t>
      </w:r>
      <w:proofErr w:type="spellStart"/>
      <w:r w:rsidRPr="00B7181F">
        <w:rPr>
          <w:rFonts w:ascii="Times New Roman" w:hAnsi="Times New Roman"/>
          <w:sz w:val="24"/>
          <w:szCs w:val="24"/>
        </w:rPr>
        <w:t>will</w:t>
      </w:r>
      <w:proofErr w:type="spellEnd"/>
      <w:r w:rsidRPr="00B7181F">
        <w:rPr>
          <w:rFonts w:ascii="Times New Roman" w:hAnsi="Times New Roman"/>
          <w:sz w:val="24"/>
          <w:szCs w:val="24"/>
        </w:rPr>
        <w:t xml:space="preserve"> be </w:t>
      </w:r>
      <w:proofErr w:type="spellStart"/>
      <w:r w:rsidRPr="00B7181F">
        <w:rPr>
          <w:rFonts w:ascii="Times New Roman" w:hAnsi="Times New Roman"/>
          <w:sz w:val="24"/>
          <w:szCs w:val="24"/>
        </w:rPr>
        <w:t>liable</w:t>
      </w:r>
      <w:proofErr w:type="spellEnd"/>
      <w:r w:rsidRPr="00B7181F">
        <w:rPr>
          <w:rFonts w:ascii="Times New Roman" w:hAnsi="Times New Roman"/>
          <w:sz w:val="24"/>
          <w:szCs w:val="24"/>
        </w:rPr>
        <w:t xml:space="preserve"> for </w:t>
      </w:r>
      <w:proofErr w:type="spellStart"/>
      <w:r w:rsidRPr="00B7181F">
        <w:rPr>
          <w:rFonts w:ascii="Times New Roman" w:hAnsi="Times New Roman"/>
          <w:sz w:val="24"/>
          <w:szCs w:val="24"/>
        </w:rPr>
        <w:t>damages</w:t>
      </w:r>
      <w:proofErr w:type="spellEnd"/>
      <w:r w:rsidRPr="00B7181F">
        <w:rPr>
          <w:rFonts w:ascii="Times New Roman" w:hAnsi="Times New Roman"/>
          <w:sz w:val="24"/>
          <w:szCs w:val="24"/>
        </w:rPr>
        <w:t xml:space="preserve"> </w:t>
      </w:r>
      <w:proofErr w:type="spellStart"/>
      <w:r w:rsidRPr="00B7181F">
        <w:rPr>
          <w:rFonts w:ascii="Times New Roman" w:hAnsi="Times New Roman"/>
          <w:sz w:val="24"/>
          <w:szCs w:val="24"/>
        </w:rPr>
        <w:t>incurred</w:t>
      </w:r>
      <w:proofErr w:type="spellEnd"/>
      <w:r w:rsidRPr="00B7181F">
        <w:rPr>
          <w:rFonts w:ascii="Times New Roman" w:hAnsi="Times New Roman"/>
          <w:sz w:val="24"/>
          <w:szCs w:val="24"/>
        </w:rPr>
        <w:t xml:space="preserve"> by the University of Life </w:t>
      </w:r>
      <w:proofErr w:type="spellStart"/>
      <w:r w:rsidRPr="00B7181F">
        <w:rPr>
          <w:rFonts w:ascii="Times New Roman" w:hAnsi="Times New Roman"/>
          <w:sz w:val="24"/>
          <w:szCs w:val="24"/>
        </w:rPr>
        <w:t>Sciences</w:t>
      </w:r>
      <w:proofErr w:type="spellEnd"/>
      <w:r w:rsidRPr="00B7181F">
        <w:rPr>
          <w:rFonts w:ascii="Times New Roman" w:hAnsi="Times New Roman"/>
          <w:sz w:val="24"/>
          <w:szCs w:val="24"/>
        </w:rPr>
        <w:t xml:space="preserve"> in Lublin.</w:t>
      </w:r>
    </w:p>
    <w:p w14:paraId="01702561" w14:textId="77777777" w:rsidR="000B5D13" w:rsidRPr="000D5920" w:rsidRDefault="000B5D13" w:rsidP="000D5920">
      <w:pPr>
        <w:rPr>
          <w:sz w:val="24"/>
          <w:szCs w:val="24"/>
          <w:lang w:val="en-GB"/>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B5D13" w:rsidRPr="00A66F1F" w14:paraId="79746A9A" w14:textId="77777777" w:rsidTr="00126885">
        <w:trPr>
          <w:trHeight w:hRule="exact" w:val="619"/>
        </w:trPr>
        <w:tc>
          <w:tcPr>
            <w:tcW w:w="9072" w:type="dxa"/>
            <w:vAlign w:val="center"/>
          </w:tcPr>
          <w:p w14:paraId="4656B847" w14:textId="77777777" w:rsidR="000B5D13" w:rsidRPr="000B5D13" w:rsidRDefault="000B5D13" w:rsidP="000B5D13">
            <w:pPr>
              <w:jc w:val="center"/>
              <w:rPr>
                <w:b/>
                <w:bCs/>
                <w:sz w:val="24"/>
                <w:szCs w:val="24"/>
                <w:lang w:val="en-GB"/>
              </w:rPr>
            </w:pPr>
            <w:r w:rsidRPr="000B5D13">
              <w:rPr>
                <w:b/>
                <w:bCs/>
                <w:sz w:val="24"/>
                <w:szCs w:val="24"/>
              </w:rPr>
              <w:t>Sending the above statement to the editor is one of the conditions for the publication of the work by the Publishing House of the University of Life Sciences in Lublin</w:t>
            </w:r>
          </w:p>
          <w:p w14:paraId="07E864EC" w14:textId="77777777" w:rsidR="000B5D13" w:rsidRPr="00052C1A" w:rsidRDefault="000B5D13" w:rsidP="00126885">
            <w:pPr>
              <w:jc w:val="center"/>
              <w:rPr>
                <w:b/>
                <w:bCs/>
                <w:sz w:val="24"/>
                <w:szCs w:val="24"/>
              </w:rPr>
            </w:pPr>
            <w:r w:rsidRPr="00052C1A">
              <w:rPr>
                <w:b/>
                <w:bCs/>
                <w:sz w:val="24"/>
                <w:szCs w:val="24"/>
              </w:rPr>
              <w:t>Przesłanie powyższego oświadczenia do redakcji jest jednym z warunków opublikowania utworu przez Wydawnictwo Uniwersytetu Przyrodniczego w Lublinie</w:t>
            </w:r>
          </w:p>
        </w:tc>
      </w:tr>
    </w:tbl>
    <w:p w14:paraId="022A90FB" w14:textId="77777777" w:rsidR="000B5D13" w:rsidRDefault="000B5D13" w:rsidP="000B5D13">
      <w:pPr>
        <w:jc w:val="both"/>
        <w:rPr>
          <w:sz w:val="24"/>
          <w:szCs w:val="24"/>
        </w:rPr>
      </w:pPr>
    </w:p>
    <w:p w14:paraId="3608AA8D" w14:textId="77777777" w:rsidR="005B3C99" w:rsidRPr="0008165B" w:rsidRDefault="005B3C99" w:rsidP="000B5D13">
      <w:pPr>
        <w:jc w:val="both"/>
        <w:rPr>
          <w:sz w:val="24"/>
          <w:szCs w:val="24"/>
        </w:rPr>
      </w:pPr>
    </w:p>
    <w:p w14:paraId="0583B400" w14:textId="45AC094F" w:rsidR="00722D32" w:rsidRDefault="00722D32" w:rsidP="00722D32">
      <w:pPr>
        <w:jc w:val="both"/>
        <w:rPr>
          <w:b/>
          <w:bCs/>
          <w:sz w:val="24"/>
          <w:szCs w:val="24"/>
          <w:lang w:val="en-GB"/>
        </w:rPr>
      </w:pPr>
      <w:r w:rsidRPr="00722D32">
        <w:rPr>
          <w:b/>
          <w:bCs/>
          <w:sz w:val="24"/>
          <w:szCs w:val="24"/>
          <w:lang w:val="en-GB"/>
        </w:rPr>
        <w:t>Information clause:</w:t>
      </w:r>
    </w:p>
    <w:p w14:paraId="73EDE833" w14:textId="36F147C5" w:rsidR="00B7181F" w:rsidRDefault="00B7181F" w:rsidP="00722D32">
      <w:pPr>
        <w:jc w:val="both"/>
        <w:rPr>
          <w:sz w:val="24"/>
          <w:szCs w:val="24"/>
          <w:lang w:val="en-GB"/>
        </w:rPr>
      </w:pPr>
      <w:r w:rsidRPr="00B7181F">
        <w:rPr>
          <w:sz w:val="24"/>
          <w:szCs w:val="24"/>
          <w:lang w:val="en-GB"/>
        </w:rPr>
        <w:t>Pursuant to Art. 13 section 1 and 2 of the Regulation (EU) 2016/679 of the European Parliament and of the Council on the protection of personal data of 27 April 2016 on the protection of natural persons with regard to the processing of their personal data and on the free movement of such data, and repealing Directive 95/46/EC (General Data Protection Regulation, hereinafter referred to as: GDPR), we inform:</w:t>
      </w:r>
    </w:p>
    <w:p w14:paraId="615B125A" w14:textId="7DDBF2F7" w:rsidR="00B7181F" w:rsidRDefault="00B7181F" w:rsidP="00722D32">
      <w:pPr>
        <w:jc w:val="both"/>
        <w:rPr>
          <w:sz w:val="24"/>
          <w:szCs w:val="24"/>
          <w:lang w:val="en-GB"/>
        </w:rPr>
      </w:pPr>
    </w:p>
    <w:p w14:paraId="69F64C21" w14:textId="77777777" w:rsidR="00B7181F" w:rsidRPr="00B7181F" w:rsidRDefault="00B7181F" w:rsidP="00B7181F">
      <w:pPr>
        <w:jc w:val="both"/>
        <w:rPr>
          <w:sz w:val="24"/>
          <w:szCs w:val="24"/>
          <w:lang w:val="en-GB"/>
        </w:rPr>
      </w:pPr>
      <w:r w:rsidRPr="00B7181F">
        <w:rPr>
          <w:sz w:val="24"/>
          <w:szCs w:val="24"/>
          <w:lang w:val="en-GB"/>
        </w:rPr>
        <w:t>1. The administrator of your personal data is the University of Life Sciences in Lublin, represented by His Magnificence the Rector.</w:t>
      </w:r>
    </w:p>
    <w:p w14:paraId="28D36B21" w14:textId="77777777" w:rsidR="00B7181F" w:rsidRPr="00B7181F" w:rsidRDefault="00B7181F" w:rsidP="00B7181F">
      <w:pPr>
        <w:jc w:val="both"/>
        <w:rPr>
          <w:sz w:val="24"/>
          <w:szCs w:val="24"/>
          <w:lang w:val="en-GB"/>
        </w:rPr>
      </w:pPr>
      <w:r w:rsidRPr="00B7181F">
        <w:rPr>
          <w:sz w:val="24"/>
          <w:szCs w:val="24"/>
          <w:lang w:val="en-GB"/>
        </w:rPr>
        <w:t xml:space="preserve">2. Contact with the Data Protection Inspector is possible at the correspondence address: University of Life Sciences in Lublin ul. </w:t>
      </w:r>
      <w:proofErr w:type="spellStart"/>
      <w:r w:rsidRPr="00B7181F">
        <w:rPr>
          <w:sz w:val="24"/>
          <w:szCs w:val="24"/>
          <w:lang w:val="en-GB"/>
        </w:rPr>
        <w:t>Akademicka</w:t>
      </w:r>
      <w:proofErr w:type="spellEnd"/>
      <w:r w:rsidRPr="00B7181F">
        <w:rPr>
          <w:sz w:val="24"/>
          <w:szCs w:val="24"/>
          <w:lang w:val="en-GB"/>
        </w:rPr>
        <w:t xml:space="preserve"> 13, 20-950 Lublin or e-mail address: anna.buchlinska@up.lublin.pl.</w:t>
      </w:r>
    </w:p>
    <w:p w14:paraId="7A04D9A0" w14:textId="482BAF06" w:rsidR="00B7181F" w:rsidRDefault="00B7181F" w:rsidP="00B7181F">
      <w:pPr>
        <w:jc w:val="both"/>
        <w:rPr>
          <w:sz w:val="24"/>
          <w:szCs w:val="24"/>
          <w:lang w:val="en-GB"/>
        </w:rPr>
      </w:pPr>
      <w:r w:rsidRPr="00B7181F">
        <w:rPr>
          <w:sz w:val="24"/>
          <w:szCs w:val="24"/>
          <w:lang w:val="en-GB"/>
        </w:rPr>
        <w:t xml:space="preserve">3. Your data will be processed for the purpose of implementing publishing processes, including: in order to include the application in the publishing plan, sign the contract, document the course of the publishing process (Article 6(1)(b), (c), (e) of the GDPR). Providing data is voluntary, but necessary to conclude a contract, receive funding and carry out publications. Basis for processing The legal basis for data processing is Art. 6 section 1, letter b and c </w:t>
      </w:r>
      <w:r>
        <w:rPr>
          <w:sz w:val="24"/>
          <w:szCs w:val="24"/>
          <w:lang w:val="en-GB"/>
        </w:rPr>
        <w:t xml:space="preserve">of </w:t>
      </w:r>
      <w:r w:rsidRPr="00B7181F">
        <w:rPr>
          <w:sz w:val="24"/>
          <w:szCs w:val="24"/>
          <w:lang w:val="en-GB"/>
        </w:rPr>
        <w:t>GDPR.</w:t>
      </w:r>
    </w:p>
    <w:p w14:paraId="735B3EE0" w14:textId="77777777" w:rsidR="00B7181F" w:rsidRPr="00B7181F" w:rsidRDefault="00B7181F" w:rsidP="00B7181F">
      <w:pPr>
        <w:jc w:val="both"/>
        <w:rPr>
          <w:sz w:val="24"/>
          <w:szCs w:val="24"/>
          <w:lang w:val="en-GB"/>
        </w:rPr>
      </w:pPr>
      <w:r w:rsidRPr="00B7181F">
        <w:rPr>
          <w:sz w:val="24"/>
          <w:szCs w:val="24"/>
          <w:lang w:val="en-GB"/>
        </w:rPr>
        <w:t>4. With regard to the processing of personal data, you have the following rights, applicable accordingly:</w:t>
      </w:r>
    </w:p>
    <w:p w14:paraId="0E881EA0" w14:textId="77777777" w:rsidR="00B7181F" w:rsidRPr="00B7181F" w:rsidRDefault="00B7181F" w:rsidP="00B7181F">
      <w:pPr>
        <w:jc w:val="both"/>
        <w:rPr>
          <w:sz w:val="24"/>
          <w:szCs w:val="24"/>
          <w:lang w:val="en-GB"/>
        </w:rPr>
      </w:pPr>
      <w:r w:rsidRPr="00B7181F">
        <w:rPr>
          <w:sz w:val="24"/>
          <w:szCs w:val="24"/>
          <w:lang w:val="en-GB"/>
        </w:rPr>
        <w:t>a) access to your data and rectification of it,</w:t>
      </w:r>
    </w:p>
    <w:p w14:paraId="170B8E5C" w14:textId="77777777" w:rsidR="00B7181F" w:rsidRPr="00B7181F" w:rsidRDefault="00B7181F" w:rsidP="00B7181F">
      <w:pPr>
        <w:jc w:val="both"/>
        <w:rPr>
          <w:sz w:val="24"/>
          <w:szCs w:val="24"/>
          <w:lang w:val="en-GB"/>
        </w:rPr>
      </w:pPr>
      <w:r w:rsidRPr="00B7181F">
        <w:rPr>
          <w:sz w:val="24"/>
          <w:szCs w:val="24"/>
          <w:lang w:val="en-GB"/>
        </w:rPr>
        <w:t>b) deletion of data - to the extent that this right is not excluded under separate provisions,</w:t>
      </w:r>
    </w:p>
    <w:p w14:paraId="316115AC" w14:textId="77777777" w:rsidR="00B7181F" w:rsidRPr="00B7181F" w:rsidRDefault="00B7181F" w:rsidP="00B7181F">
      <w:pPr>
        <w:jc w:val="both"/>
        <w:rPr>
          <w:sz w:val="24"/>
          <w:szCs w:val="24"/>
          <w:lang w:val="en-GB"/>
        </w:rPr>
      </w:pPr>
      <w:r w:rsidRPr="00B7181F">
        <w:rPr>
          <w:sz w:val="24"/>
          <w:szCs w:val="24"/>
          <w:lang w:val="en-GB"/>
        </w:rPr>
        <w:t>c) processing restrictions - to the extent that this right is not excluded under separate provisions,</w:t>
      </w:r>
    </w:p>
    <w:p w14:paraId="74892E70" w14:textId="77777777" w:rsidR="00B7181F" w:rsidRPr="00B7181F" w:rsidRDefault="00B7181F" w:rsidP="00B7181F">
      <w:pPr>
        <w:jc w:val="both"/>
        <w:rPr>
          <w:sz w:val="24"/>
          <w:szCs w:val="24"/>
          <w:lang w:val="en-GB"/>
        </w:rPr>
      </w:pPr>
      <w:r w:rsidRPr="00B7181F">
        <w:rPr>
          <w:sz w:val="24"/>
          <w:szCs w:val="24"/>
          <w:lang w:val="en-GB"/>
        </w:rPr>
        <w:t>d) submit a complaint to the supervisory authority - the President of the Office for Personal Data Protection (contact details: available at: www.uodo.gov.pl) if, in your opinion, the processing of personal data violates the provisions on the protection of personal data.</w:t>
      </w:r>
    </w:p>
    <w:p w14:paraId="4DC77F6A" w14:textId="77777777" w:rsidR="00B7181F" w:rsidRPr="00B7181F" w:rsidRDefault="00B7181F" w:rsidP="00B7181F">
      <w:pPr>
        <w:jc w:val="both"/>
        <w:rPr>
          <w:sz w:val="24"/>
          <w:szCs w:val="24"/>
          <w:lang w:val="en-GB"/>
        </w:rPr>
      </w:pPr>
      <w:r w:rsidRPr="00B7181F">
        <w:rPr>
          <w:sz w:val="24"/>
          <w:szCs w:val="24"/>
          <w:lang w:val="en-GB"/>
        </w:rPr>
        <w:t>5. Providing your personal data is voluntary, but necessary for the performance of the contract.</w:t>
      </w:r>
    </w:p>
    <w:p w14:paraId="1EB6A819" w14:textId="22101B44" w:rsidR="00B7181F" w:rsidRDefault="00B7181F" w:rsidP="00B7181F">
      <w:pPr>
        <w:jc w:val="both"/>
        <w:rPr>
          <w:sz w:val="24"/>
          <w:szCs w:val="24"/>
          <w:lang w:val="en-GB"/>
        </w:rPr>
      </w:pPr>
      <w:r w:rsidRPr="00B7181F">
        <w:rPr>
          <w:sz w:val="24"/>
          <w:szCs w:val="24"/>
          <w:lang w:val="en-GB"/>
        </w:rPr>
        <w:t>6. The data provided by you will not be subject to automated decision-making or profiling.</w:t>
      </w:r>
    </w:p>
    <w:p w14:paraId="5102CF99" w14:textId="77777777" w:rsidR="00201176" w:rsidRPr="00201176" w:rsidRDefault="00201176" w:rsidP="00201176">
      <w:pPr>
        <w:jc w:val="both"/>
        <w:rPr>
          <w:sz w:val="24"/>
          <w:szCs w:val="24"/>
          <w:lang w:val="en-GB"/>
        </w:rPr>
      </w:pPr>
      <w:r w:rsidRPr="00201176">
        <w:rPr>
          <w:sz w:val="24"/>
          <w:szCs w:val="24"/>
          <w:lang w:val="en-GB"/>
        </w:rPr>
        <w:t>7. Your personal data may be made available only to bodies or entities authorized under separate regulations or to entities processing data on behalf of the data controller.</w:t>
      </w:r>
    </w:p>
    <w:p w14:paraId="73E2F926" w14:textId="77777777" w:rsidR="00201176" w:rsidRPr="00201176" w:rsidRDefault="00201176" w:rsidP="00201176">
      <w:pPr>
        <w:jc w:val="both"/>
        <w:rPr>
          <w:sz w:val="24"/>
          <w:szCs w:val="24"/>
          <w:lang w:val="en-GB"/>
        </w:rPr>
      </w:pPr>
      <w:r w:rsidRPr="00201176">
        <w:rPr>
          <w:sz w:val="24"/>
          <w:szCs w:val="24"/>
          <w:lang w:val="en-GB"/>
        </w:rPr>
        <w:t>8. Your personal data will not be transferred to a third country or international organization.</w:t>
      </w:r>
    </w:p>
    <w:p w14:paraId="5EF2CF93" w14:textId="657D0C1B" w:rsidR="00201176" w:rsidRPr="00B7181F" w:rsidRDefault="00201176" w:rsidP="00201176">
      <w:pPr>
        <w:jc w:val="both"/>
        <w:rPr>
          <w:sz w:val="24"/>
          <w:szCs w:val="24"/>
          <w:lang w:val="en-GB"/>
        </w:rPr>
      </w:pPr>
      <w:r w:rsidRPr="00201176">
        <w:rPr>
          <w:sz w:val="24"/>
          <w:szCs w:val="24"/>
          <w:lang w:val="en-GB"/>
        </w:rPr>
        <w:lastRenderedPageBreak/>
        <w:t>9. Your personal data will be stored and archived for the periods required by law or for the period necessary to secure information in the event of a legal need to prove facts or secure or pursue claims or protect against them.</w:t>
      </w:r>
    </w:p>
    <w:p w14:paraId="1E717B5D" w14:textId="77777777" w:rsidR="00722D32" w:rsidRPr="00722D32" w:rsidRDefault="00722D32" w:rsidP="00722D32">
      <w:pPr>
        <w:jc w:val="both"/>
        <w:rPr>
          <w:b/>
          <w:bCs/>
          <w:sz w:val="24"/>
          <w:szCs w:val="24"/>
          <w:lang w:val="en-GB"/>
        </w:rPr>
      </w:pPr>
      <w:r w:rsidRPr="00722D32">
        <w:rPr>
          <w:b/>
          <w:bCs/>
          <w:sz w:val="24"/>
          <w:szCs w:val="24"/>
          <w:lang w:val="en-GB"/>
        </w:rPr>
        <w:t>Consent:</w:t>
      </w:r>
    </w:p>
    <w:p w14:paraId="0296636C" w14:textId="77777777" w:rsidR="00C403F1" w:rsidRDefault="00722D32" w:rsidP="00722D32">
      <w:pPr>
        <w:jc w:val="both"/>
        <w:rPr>
          <w:sz w:val="24"/>
          <w:szCs w:val="24"/>
          <w:lang w:val="en-GB"/>
        </w:rPr>
      </w:pPr>
      <w:r w:rsidRPr="00722D32">
        <w:rPr>
          <w:sz w:val="24"/>
          <w:szCs w:val="24"/>
          <w:lang w:val="en-GB"/>
        </w:rPr>
        <w:t>I confirm the accuracy of my personal data and agree to their processing by the University of Life Sciences in Lublin for the purposes of the contract - in accordance with the provisions of the Regulation on Personal Data Protection of 27 April 2016 on the protection of individuals with regard to the processing of personal data and in on the free movement of such data and repealing Directive 95/46/EC (General Data Protection Regulation).</w:t>
      </w:r>
    </w:p>
    <w:p w14:paraId="5E70E865" w14:textId="77777777" w:rsidR="00722D32" w:rsidRDefault="00722D32" w:rsidP="00722D32">
      <w:pPr>
        <w:jc w:val="both"/>
        <w:rPr>
          <w:sz w:val="24"/>
          <w:szCs w:val="24"/>
          <w:lang w:val="en-GB"/>
        </w:rPr>
      </w:pPr>
    </w:p>
    <w:p w14:paraId="2C905372" w14:textId="77777777" w:rsidR="00722D32" w:rsidRDefault="00722D32" w:rsidP="00722D32">
      <w:pPr>
        <w:jc w:val="both"/>
        <w:rPr>
          <w:sz w:val="24"/>
          <w:szCs w:val="24"/>
          <w:lang w:val="en-GB"/>
        </w:rPr>
      </w:pPr>
    </w:p>
    <w:p w14:paraId="37DE0459" w14:textId="77777777" w:rsidR="00722D32" w:rsidRDefault="00722D32" w:rsidP="00722D32">
      <w:pPr>
        <w:jc w:val="both"/>
        <w:rPr>
          <w:sz w:val="24"/>
          <w:szCs w:val="24"/>
          <w:lang w:val="en-GB"/>
        </w:rPr>
      </w:pPr>
    </w:p>
    <w:p w14:paraId="5B598C31" w14:textId="77777777" w:rsidR="00722D32" w:rsidRDefault="00722D32" w:rsidP="00722D32">
      <w:pPr>
        <w:jc w:val="both"/>
        <w:rPr>
          <w:sz w:val="24"/>
          <w:szCs w:val="24"/>
          <w:lang w:val="en-GB"/>
        </w:rPr>
      </w:pPr>
      <w:r>
        <w:rPr>
          <w:sz w:val="24"/>
          <w:szCs w:val="24"/>
          <w:lang w:val="en-GB"/>
        </w:rPr>
        <w: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w:t>
      </w:r>
    </w:p>
    <w:p w14:paraId="1564270B" w14:textId="77777777" w:rsidR="00722D32" w:rsidRPr="000B5D13" w:rsidRDefault="00722D32" w:rsidP="00722D32">
      <w:pPr>
        <w:jc w:val="both"/>
        <w:rPr>
          <w:sz w:val="24"/>
          <w:szCs w:val="24"/>
          <w:lang w:val="en-GB"/>
        </w:rPr>
      </w:pPr>
      <w:r>
        <w:rPr>
          <w:sz w:val="24"/>
          <w:szCs w:val="24"/>
          <w:lang w:val="en-GB"/>
        </w:rPr>
        <w:tab/>
        <w:t>date</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author(s) signature(s)</w:t>
      </w:r>
    </w:p>
    <w:sectPr w:rsidR="00722D32" w:rsidRPr="000B5D13" w:rsidSect="0008165B">
      <w:endnotePr>
        <w:numFmt w:val="decimal"/>
      </w:endnotePr>
      <w:pgSz w:w="11906" w:h="16838"/>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939C" w14:textId="77777777" w:rsidR="00D206AD" w:rsidRDefault="00D206AD" w:rsidP="00F00212">
      <w:r>
        <w:separator/>
      </w:r>
    </w:p>
  </w:endnote>
  <w:endnote w:type="continuationSeparator" w:id="0">
    <w:p w14:paraId="4344138D" w14:textId="77777777" w:rsidR="00D206AD" w:rsidRDefault="00D206AD" w:rsidP="00F0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7F2D" w14:textId="77777777" w:rsidR="00D206AD" w:rsidRDefault="00D206AD" w:rsidP="00F00212">
      <w:r>
        <w:separator/>
      </w:r>
    </w:p>
  </w:footnote>
  <w:footnote w:type="continuationSeparator" w:id="0">
    <w:p w14:paraId="22BDD1FB" w14:textId="77777777" w:rsidR="00D206AD" w:rsidRDefault="00D206AD" w:rsidP="00F00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78FA"/>
    <w:multiLevelType w:val="hybridMultilevel"/>
    <w:tmpl w:val="FC3C15FE"/>
    <w:lvl w:ilvl="0" w:tplc="D5326F90">
      <w:start w:val="1"/>
      <w:numFmt w:val="decimal"/>
      <w:lvlText w:val="%1)"/>
      <w:lvlJc w:val="left"/>
      <w:pPr>
        <w:ind w:left="360" w:hanging="360"/>
      </w:pPr>
      <w:rPr>
        <w:rFonts w:hint="default"/>
        <w:b w:val="0"/>
        <w:color w:val="auto"/>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AF238BD"/>
    <w:multiLevelType w:val="hybridMultilevel"/>
    <w:tmpl w:val="901284BE"/>
    <w:lvl w:ilvl="0" w:tplc="1409000F">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7C435A"/>
    <w:multiLevelType w:val="hybridMultilevel"/>
    <w:tmpl w:val="AEFED12E"/>
    <w:lvl w:ilvl="0" w:tplc="EFEAA4E0">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 w15:restartNumberingAfterBreak="0">
    <w:nsid w:val="3168174F"/>
    <w:multiLevelType w:val="multilevel"/>
    <w:tmpl w:val="564E86D0"/>
    <w:numStyleLink w:val="Calibri"/>
  </w:abstractNum>
  <w:abstractNum w:abstractNumId="4" w15:restartNumberingAfterBreak="0">
    <w:nsid w:val="3C36208F"/>
    <w:multiLevelType w:val="hybridMultilevel"/>
    <w:tmpl w:val="E2D0E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A849AC"/>
    <w:multiLevelType w:val="hybridMultilevel"/>
    <w:tmpl w:val="BACEE0E6"/>
    <w:lvl w:ilvl="0" w:tplc="ED768B2C">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 w15:restartNumberingAfterBreak="0">
    <w:nsid w:val="58A575DA"/>
    <w:multiLevelType w:val="hybridMultilevel"/>
    <w:tmpl w:val="5BEA89FC"/>
    <w:lvl w:ilvl="0" w:tplc="1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5F5C4E"/>
    <w:multiLevelType w:val="multilevel"/>
    <w:tmpl w:val="564E86D0"/>
    <w:styleLink w:val="Calibri"/>
    <w:lvl w:ilvl="0">
      <w:start w:val="1"/>
      <w:numFmt w:val="decimal"/>
      <w:lvlText w:val="%1."/>
      <w:lvlJc w:val="left"/>
      <w:pPr>
        <w:ind w:left="567" w:hanging="567"/>
      </w:pPr>
      <w:rPr>
        <w:rFonts w:ascii="Calibri" w:hAnsi="Calibri" w:hint="default"/>
        <w:sz w:val="20"/>
      </w:rPr>
    </w:lvl>
    <w:lvl w:ilvl="1">
      <w:start w:val="1"/>
      <w:numFmt w:val="lowerLetter"/>
      <w:lvlText w:val="%2)"/>
      <w:lvlJc w:val="left"/>
      <w:pPr>
        <w:ind w:left="1134" w:hanging="567"/>
      </w:pPr>
      <w:rPr>
        <w:rFonts w:ascii="Calibri" w:hAnsi="Calibri" w:hint="default"/>
        <w:sz w:val="20"/>
      </w:rPr>
    </w:lvl>
    <w:lvl w:ilvl="2">
      <w:start w:val="1"/>
      <w:numFmt w:val="lowerRoman"/>
      <w:lvlText w:val="%3."/>
      <w:lvlJc w:val="left"/>
      <w:pPr>
        <w:ind w:left="1701" w:hanging="567"/>
      </w:pPr>
      <w:rPr>
        <w:rFonts w:ascii="Calibri" w:hAnsi="Calibri" w:hint="default"/>
        <w:sz w:val="20"/>
      </w:rPr>
    </w:lvl>
    <w:lvl w:ilvl="3">
      <w:start w:val="1"/>
      <w:numFmt w:val="decimal"/>
      <w:lvlText w:val="(%4)"/>
      <w:lvlJc w:val="left"/>
      <w:pPr>
        <w:ind w:left="2268" w:hanging="567"/>
      </w:pPr>
      <w:rPr>
        <w:rFonts w:ascii="Calibri" w:hAnsi="Calibri" w:hint="default"/>
        <w:sz w:val="20"/>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7A317EDE"/>
    <w:multiLevelType w:val="hybridMultilevel"/>
    <w:tmpl w:val="9776F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0"/>
  </w:num>
  <w:num w:numId="7">
    <w:abstractNumId w:val="7"/>
  </w:num>
  <w:num w:numId="8">
    <w:abstractNumId w:val="3"/>
    <w:lvlOverride w:ilvl="0">
      <w:lvl w:ilvl="0">
        <w:start w:val="1"/>
        <w:numFmt w:val="decimal"/>
        <w:lvlText w:val="%1."/>
        <w:lvlJc w:val="left"/>
        <w:pPr>
          <w:ind w:left="567" w:hanging="567"/>
        </w:pPr>
        <w:rPr>
          <w:rFonts w:ascii="Garamond" w:hAnsi="Garamond" w:cs="Times New Roman" w:hint="default"/>
          <w:sz w:val="24"/>
          <w:szCs w:val="24"/>
        </w:rPr>
      </w:lvl>
    </w:lvlOverride>
    <w:lvlOverride w:ilvl="1">
      <w:lvl w:ilvl="1">
        <w:start w:val="1"/>
        <w:numFmt w:val="lowerLetter"/>
        <w:lvlText w:val="%2)"/>
        <w:lvlJc w:val="left"/>
        <w:pPr>
          <w:ind w:left="567" w:hanging="567"/>
        </w:pPr>
        <w:rPr>
          <w:rFonts w:ascii="Garamond" w:hAnsi="Garamond" w:cs="Times New Roman" w:hint="default"/>
          <w:sz w:val="24"/>
          <w:szCs w:val="24"/>
        </w:rPr>
      </w:lvl>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63"/>
    <w:rsid w:val="000257C9"/>
    <w:rsid w:val="00036674"/>
    <w:rsid w:val="00045F5B"/>
    <w:rsid w:val="00052C1A"/>
    <w:rsid w:val="000650ED"/>
    <w:rsid w:val="00074656"/>
    <w:rsid w:val="0008165B"/>
    <w:rsid w:val="00090BA5"/>
    <w:rsid w:val="000B1A6B"/>
    <w:rsid w:val="000B5D13"/>
    <w:rsid w:val="000B77A3"/>
    <w:rsid w:val="000B7FBB"/>
    <w:rsid w:val="000C2D01"/>
    <w:rsid w:val="000D5920"/>
    <w:rsid w:val="000F3565"/>
    <w:rsid w:val="000F487C"/>
    <w:rsid w:val="000F7835"/>
    <w:rsid w:val="00173E57"/>
    <w:rsid w:val="001836AB"/>
    <w:rsid w:val="00196DCF"/>
    <w:rsid w:val="00201176"/>
    <w:rsid w:val="0021242E"/>
    <w:rsid w:val="002447A4"/>
    <w:rsid w:val="00265326"/>
    <w:rsid w:val="0026559D"/>
    <w:rsid w:val="002A7B96"/>
    <w:rsid w:val="002B2591"/>
    <w:rsid w:val="002C6524"/>
    <w:rsid w:val="002D1B57"/>
    <w:rsid w:val="002D1D39"/>
    <w:rsid w:val="002D47B6"/>
    <w:rsid w:val="002E07EC"/>
    <w:rsid w:val="002E3531"/>
    <w:rsid w:val="002F2B99"/>
    <w:rsid w:val="002F79D7"/>
    <w:rsid w:val="003B3343"/>
    <w:rsid w:val="003E2B60"/>
    <w:rsid w:val="004300F2"/>
    <w:rsid w:val="00437B14"/>
    <w:rsid w:val="0044544E"/>
    <w:rsid w:val="00467F4F"/>
    <w:rsid w:val="004B60E5"/>
    <w:rsid w:val="004F6908"/>
    <w:rsid w:val="0050626E"/>
    <w:rsid w:val="00523B57"/>
    <w:rsid w:val="005309B6"/>
    <w:rsid w:val="00541FE7"/>
    <w:rsid w:val="005438CC"/>
    <w:rsid w:val="00565B5F"/>
    <w:rsid w:val="005755E1"/>
    <w:rsid w:val="005A3ED7"/>
    <w:rsid w:val="005B3C99"/>
    <w:rsid w:val="005E5BC6"/>
    <w:rsid w:val="006179F5"/>
    <w:rsid w:val="00630BE1"/>
    <w:rsid w:val="0064194A"/>
    <w:rsid w:val="00674DE6"/>
    <w:rsid w:val="006A0F0C"/>
    <w:rsid w:val="006A5109"/>
    <w:rsid w:val="006C52AA"/>
    <w:rsid w:val="006D54CA"/>
    <w:rsid w:val="00722D32"/>
    <w:rsid w:val="0072468B"/>
    <w:rsid w:val="00740B52"/>
    <w:rsid w:val="007511A0"/>
    <w:rsid w:val="007920D3"/>
    <w:rsid w:val="007C5E6A"/>
    <w:rsid w:val="007E4622"/>
    <w:rsid w:val="007E5822"/>
    <w:rsid w:val="00812294"/>
    <w:rsid w:val="00820BC3"/>
    <w:rsid w:val="008364B4"/>
    <w:rsid w:val="00837D94"/>
    <w:rsid w:val="00857D16"/>
    <w:rsid w:val="00871BCC"/>
    <w:rsid w:val="00874F65"/>
    <w:rsid w:val="00897244"/>
    <w:rsid w:val="008C7EE8"/>
    <w:rsid w:val="008E328C"/>
    <w:rsid w:val="008F7461"/>
    <w:rsid w:val="0094127C"/>
    <w:rsid w:val="00957369"/>
    <w:rsid w:val="0096219E"/>
    <w:rsid w:val="00982486"/>
    <w:rsid w:val="00983DF9"/>
    <w:rsid w:val="00993DCB"/>
    <w:rsid w:val="009A393C"/>
    <w:rsid w:val="009A3963"/>
    <w:rsid w:val="009F10B2"/>
    <w:rsid w:val="00A11913"/>
    <w:rsid w:val="00A52D20"/>
    <w:rsid w:val="00A66F1F"/>
    <w:rsid w:val="00A83C5B"/>
    <w:rsid w:val="00A86178"/>
    <w:rsid w:val="00A968B2"/>
    <w:rsid w:val="00AA0543"/>
    <w:rsid w:val="00AA22A6"/>
    <w:rsid w:val="00AD7667"/>
    <w:rsid w:val="00B15018"/>
    <w:rsid w:val="00B2406A"/>
    <w:rsid w:val="00B37EE6"/>
    <w:rsid w:val="00B7181F"/>
    <w:rsid w:val="00B71EF4"/>
    <w:rsid w:val="00BC5B03"/>
    <w:rsid w:val="00BE1928"/>
    <w:rsid w:val="00BE3774"/>
    <w:rsid w:val="00BE7926"/>
    <w:rsid w:val="00C11A8C"/>
    <w:rsid w:val="00C347DA"/>
    <w:rsid w:val="00C403F1"/>
    <w:rsid w:val="00C63B9F"/>
    <w:rsid w:val="00C73E26"/>
    <w:rsid w:val="00C74872"/>
    <w:rsid w:val="00C8763D"/>
    <w:rsid w:val="00C916A2"/>
    <w:rsid w:val="00C9762F"/>
    <w:rsid w:val="00CA0F95"/>
    <w:rsid w:val="00CB7DAE"/>
    <w:rsid w:val="00CC2D86"/>
    <w:rsid w:val="00CD17C9"/>
    <w:rsid w:val="00CF227D"/>
    <w:rsid w:val="00D206AD"/>
    <w:rsid w:val="00D32EF1"/>
    <w:rsid w:val="00D44757"/>
    <w:rsid w:val="00D66F23"/>
    <w:rsid w:val="00D73979"/>
    <w:rsid w:val="00D800DC"/>
    <w:rsid w:val="00D951CA"/>
    <w:rsid w:val="00DA10F1"/>
    <w:rsid w:val="00DA2977"/>
    <w:rsid w:val="00DC47F3"/>
    <w:rsid w:val="00DC5D9D"/>
    <w:rsid w:val="00DD764E"/>
    <w:rsid w:val="00DE3B86"/>
    <w:rsid w:val="00E23A34"/>
    <w:rsid w:val="00E47A6F"/>
    <w:rsid w:val="00E51AF6"/>
    <w:rsid w:val="00E541A5"/>
    <w:rsid w:val="00E70279"/>
    <w:rsid w:val="00E721AB"/>
    <w:rsid w:val="00EA1C70"/>
    <w:rsid w:val="00EA41DD"/>
    <w:rsid w:val="00EB1696"/>
    <w:rsid w:val="00ED0BAC"/>
    <w:rsid w:val="00EF7438"/>
    <w:rsid w:val="00F00212"/>
    <w:rsid w:val="00F025B5"/>
    <w:rsid w:val="00F13BEB"/>
    <w:rsid w:val="00F4575D"/>
    <w:rsid w:val="00F467E7"/>
    <w:rsid w:val="00F561BA"/>
    <w:rsid w:val="00F978B9"/>
    <w:rsid w:val="00FA0B7E"/>
    <w:rsid w:val="00FE16FC"/>
    <w:rsid w:val="00FF03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5FA63"/>
  <w15:docId w15:val="{3959E53A-22A1-4AB9-A6AD-50DE3FB7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9F5"/>
    <w:pPr>
      <w:spacing w:after="0" w:line="240"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00212"/>
  </w:style>
  <w:style w:type="character" w:customStyle="1" w:styleId="TekstprzypisukocowegoZnak">
    <w:name w:val="Tekst przypisu końcowego Znak"/>
    <w:basedOn w:val="Domylnaczcionkaakapitu"/>
    <w:link w:val="Tekstprzypisukocowego"/>
    <w:uiPriority w:val="99"/>
    <w:semiHidden/>
    <w:locked/>
    <w:rsid w:val="00F00212"/>
    <w:rPr>
      <w:rFonts w:cs="Times New Roman"/>
      <w:sz w:val="20"/>
      <w:szCs w:val="20"/>
    </w:rPr>
  </w:style>
  <w:style w:type="character" w:styleId="Odwoanieprzypisukocowego">
    <w:name w:val="endnote reference"/>
    <w:basedOn w:val="Domylnaczcionkaakapitu"/>
    <w:uiPriority w:val="99"/>
    <w:semiHidden/>
    <w:unhideWhenUsed/>
    <w:rsid w:val="00F00212"/>
    <w:rPr>
      <w:rFonts w:cs="Times New Roman"/>
      <w:vertAlign w:val="superscript"/>
    </w:rPr>
  </w:style>
  <w:style w:type="paragraph" w:styleId="NormalnyWeb">
    <w:name w:val="Normal (Web)"/>
    <w:basedOn w:val="Normalny"/>
    <w:uiPriority w:val="99"/>
    <w:rsid w:val="000257C9"/>
    <w:pPr>
      <w:spacing w:before="100" w:beforeAutospacing="1" w:after="100" w:afterAutospacing="1"/>
    </w:pPr>
    <w:rPr>
      <w:sz w:val="24"/>
      <w:szCs w:val="24"/>
    </w:rPr>
  </w:style>
  <w:style w:type="character" w:styleId="Pogrubienie">
    <w:name w:val="Strong"/>
    <w:basedOn w:val="Domylnaczcionkaakapitu"/>
    <w:uiPriority w:val="22"/>
    <w:qFormat/>
    <w:rsid w:val="000257C9"/>
    <w:rPr>
      <w:b/>
    </w:rPr>
  </w:style>
  <w:style w:type="paragraph" w:styleId="Akapitzlist">
    <w:name w:val="List Paragraph"/>
    <w:basedOn w:val="Normalny"/>
    <w:uiPriority w:val="34"/>
    <w:qFormat/>
    <w:rsid w:val="000257C9"/>
    <w:pPr>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rsid w:val="00C347DA"/>
    <w:rPr>
      <w:rFonts w:ascii="Segoe UI" w:hAnsi="Segoe UI" w:cs="Segoe UI"/>
      <w:sz w:val="18"/>
      <w:szCs w:val="18"/>
    </w:rPr>
  </w:style>
  <w:style w:type="character" w:customStyle="1" w:styleId="TekstdymkaZnak">
    <w:name w:val="Tekst dymka Znak"/>
    <w:basedOn w:val="Domylnaczcionkaakapitu"/>
    <w:link w:val="Tekstdymka"/>
    <w:uiPriority w:val="99"/>
    <w:rsid w:val="00C347DA"/>
    <w:rPr>
      <w:rFonts w:ascii="Segoe UI" w:hAnsi="Segoe UI" w:cs="Segoe UI"/>
      <w:sz w:val="18"/>
      <w:szCs w:val="18"/>
    </w:rPr>
  </w:style>
  <w:style w:type="character" w:styleId="Hipercze">
    <w:name w:val="Hyperlink"/>
    <w:basedOn w:val="Domylnaczcionkaakapitu"/>
    <w:uiPriority w:val="99"/>
    <w:rsid w:val="00A52D20"/>
    <w:rPr>
      <w:color w:val="0000FF" w:themeColor="hyperlink"/>
      <w:u w:val="single"/>
    </w:rPr>
  </w:style>
  <w:style w:type="character" w:customStyle="1" w:styleId="Nierozpoznanawzmianka1">
    <w:name w:val="Nierozpoznana wzmianka1"/>
    <w:basedOn w:val="Domylnaczcionkaakapitu"/>
    <w:uiPriority w:val="99"/>
    <w:semiHidden/>
    <w:unhideWhenUsed/>
    <w:rsid w:val="00EA1C70"/>
    <w:rPr>
      <w:color w:val="605E5C"/>
      <w:shd w:val="clear" w:color="auto" w:fill="E1DFDD"/>
    </w:rPr>
  </w:style>
  <w:style w:type="paragraph" w:customStyle="1" w:styleId="Default">
    <w:name w:val="Default"/>
    <w:rsid w:val="00630BE1"/>
    <w:pPr>
      <w:autoSpaceDE w:val="0"/>
      <w:autoSpaceDN w:val="0"/>
      <w:adjustRightInd w:val="0"/>
      <w:spacing w:after="0" w:line="240" w:lineRule="auto"/>
    </w:pPr>
    <w:rPr>
      <w:color w:val="000000"/>
      <w:sz w:val="24"/>
      <w:szCs w:val="24"/>
    </w:rPr>
  </w:style>
  <w:style w:type="numbering" w:customStyle="1" w:styleId="Calibri">
    <w:name w:val="Calibri"/>
    <w:rsid w:val="00630BE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4990">
      <w:bodyDiv w:val="1"/>
      <w:marLeft w:val="0"/>
      <w:marRight w:val="0"/>
      <w:marTop w:val="0"/>
      <w:marBottom w:val="0"/>
      <w:divBdr>
        <w:top w:val="none" w:sz="0" w:space="0" w:color="auto"/>
        <w:left w:val="none" w:sz="0" w:space="0" w:color="auto"/>
        <w:bottom w:val="none" w:sz="0" w:space="0" w:color="auto"/>
        <w:right w:val="none" w:sz="0" w:space="0" w:color="auto"/>
      </w:divBdr>
    </w:div>
    <w:div w:id="193465782">
      <w:bodyDiv w:val="1"/>
      <w:marLeft w:val="0"/>
      <w:marRight w:val="0"/>
      <w:marTop w:val="0"/>
      <w:marBottom w:val="0"/>
      <w:divBdr>
        <w:top w:val="none" w:sz="0" w:space="0" w:color="auto"/>
        <w:left w:val="none" w:sz="0" w:space="0" w:color="auto"/>
        <w:bottom w:val="none" w:sz="0" w:space="0" w:color="auto"/>
        <w:right w:val="none" w:sz="0" w:space="0" w:color="auto"/>
      </w:divBdr>
    </w:div>
    <w:div w:id="300616000">
      <w:bodyDiv w:val="1"/>
      <w:marLeft w:val="0"/>
      <w:marRight w:val="0"/>
      <w:marTop w:val="0"/>
      <w:marBottom w:val="0"/>
      <w:divBdr>
        <w:top w:val="none" w:sz="0" w:space="0" w:color="auto"/>
        <w:left w:val="none" w:sz="0" w:space="0" w:color="auto"/>
        <w:bottom w:val="none" w:sz="0" w:space="0" w:color="auto"/>
        <w:right w:val="none" w:sz="0" w:space="0" w:color="auto"/>
      </w:divBdr>
    </w:div>
    <w:div w:id="602961194">
      <w:bodyDiv w:val="1"/>
      <w:marLeft w:val="0"/>
      <w:marRight w:val="0"/>
      <w:marTop w:val="0"/>
      <w:marBottom w:val="0"/>
      <w:divBdr>
        <w:top w:val="none" w:sz="0" w:space="0" w:color="auto"/>
        <w:left w:val="none" w:sz="0" w:space="0" w:color="auto"/>
        <w:bottom w:val="none" w:sz="0" w:space="0" w:color="auto"/>
        <w:right w:val="none" w:sz="0" w:space="0" w:color="auto"/>
      </w:divBdr>
    </w:div>
    <w:div w:id="739669450">
      <w:bodyDiv w:val="1"/>
      <w:marLeft w:val="0"/>
      <w:marRight w:val="0"/>
      <w:marTop w:val="0"/>
      <w:marBottom w:val="0"/>
      <w:divBdr>
        <w:top w:val="none" w:sz="0" w:space="0" w:color="auto"/>
        <w:left w:val="none" w:sz="0" w:space="0" w:color="auto"/>
        <w:bottom w:val="none" w:sz="0" w:space="0" w:color="auto"/>
        <w:right w:val="none" w:sz="0" w:space="0" w:color="auto"/>
      </w:divBdr>
    </w:div>
    <w:div w:id="1030759706">
      <w:bodyDiv w:val="1"/>
      <w:marLeft w:val="0"/>
      <w:marRight w:val="0"/>
      <w:marTop w:val="0"/>
      <w:marBottom w:val="0"/>
      <w:divBdr>
        <w:top w:val="none" w:sz="0" w:space="0" w:color="auto"/>
        <w:left w:val="none" w:sz="0" w:space="0" w:color="auto"/>
        <w:bottom w:val="none" w:sz="0" w:space="0" w:color="auto"/>
        <w:right w:val="none" w:sz="0" w:space="0" w:color="auto"/>
      </w:divBdr>
    </w:div>
    <w:div w:id="1283459866">
      <w:bodyDiv w:val="1"/>
      <w:marLeft w:val="0"/>
      <w:marRight w:val="0"/>
      <w:marTop w:val="0"/>
      <w:marBottom w:val="0"/>
      <w:divBdr>
        <w:top w:val="none" w:sz="0" w:space="0" w:color="auto"/>
        <w:left w:val="none" w:sz="0" w:space="0" w:color="auto"/>
        <w:bottom w:val="none" w:sz="0" w:space="0" w:color="auto"/>
        <w:right w:val="none" w:sz="0" w:space="0" w:color="auto"/>
      </w:divBdr>
    </w:div>
    <w:div w:id="17384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FC17-0ABF-4BCD-9AA5-EF9E5336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6325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Wydawnictwo AR Lublin</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Wojtala</dc:creator>
  <cp:lastModifiedBy>Dorota.Szewczuk</cp:lastModifiedBy>
  <cp:revision>2</cp:revision>
  <cp:lastPrinted>2025-02-23T10:07:00Z</cp:lastPrinted>
  <dcterms:created xsi:type="dcterms:W3CDTF">2025-02-23T10:29:00Z</dcterms:created>
  <dcterms:modified xsi:type="dcterms:W3CDTF">2025-02-23T10:29:00Z</dcterms:modified>
</cp:coreProperties>
</file>