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E910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6F0A4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A97A7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OPIEKUNA NAUKOWEGO</w:t>
      </w:r>
    </w:p>
    <w:p w14:paraId="5A088D80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94B4F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praca pt. </w:t>
      </w:r>
    </w:p>
    <w:p w14:paraId="6C3AD28A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7ABE4DB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autorstwa:</w:t>
      </w:r>
    </w:p>
    <w:p w14:paraId="08776E9E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DB5AB1" w14:textId="0503174D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przeze mnie sprawdzona pod względem merytorycznym </w:t>
      </w:r>
      <w:r w:rsidR="0080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redakcyjnym </w:t>
      </w: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zatwierdzona do publikacji. Spełnia ona </w:t>
      </w:r>
      <w:r w:rsidR="00805975">
        <w:rPr>
          <w:rFonts w:ascii="Times New Roman" w:eastAsia="Times New Roman" w:hAnsi="Times New Roman" w:cs="Times New Roman"/>
          <w:sz w:val="24"/>
          <w:szCs w:val="24"/>
          <w:lang w:eastAsia="pl-PL"/>
        </w:rPr>
        <w:t>tym samym</w:t>
      </w: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dla monografii wskazane przez organizatorów </w:t>
      </w:r>
      <w:r w:rsidR="00B81F3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059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MSSKN („Wskazówki dla autorów rozdziału w monografii”).</w:t>
      </w:r>
    </w:p>
    <w:p w14:paraId="42333A74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63B2C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0128E852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Opiekuna</w:t>
      </w:r>
    </w:p>
    <w:p w14:paraId="19654365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7369C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4756D780" w14:textId="77777777" w:rsidR="00E11F80" w:rsidRPr="00E11F80" w:rsidRDefault="00E11F80" w:rsidP="00E1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F8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podpis Opiekuna</w:t>
      </w:r>
    </w:p>
    <w:p w14:paraId="69961CF8" w14:textId="77777777" w:rsidR="00E11F80" w:rsidRDefault="00E11F80"/>
    <w:sectPr w:rsidR="00E1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0"/>
    <w:rsid w:val="003C5B15"/>
    <w:rsid w:val="00805975"/>
    <w:rsid w:val="009E33DA"/>
    <w:rsid w:val="00B81F3C"/>
    <w:rsid w:val="00E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5E7B"/>
  <w15:chartTrackingRefBased/>
  <w15:docId w15:val="{C0A3C90D-E224-46C7-A29F-676C3BA0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Babicz</dc:creator>
  <cp:keywords/>
  <dc:description/>
  <cp:lastModifiedBy>Marek</cp:lastModifiedBy>
  <cp:revision>8</cp:revision>
  <dcterms:created xsi:type="dcterms:W3CDTF">2020-12-03T16:37:00Z</dcterms:created>
  <dcterms:modified xsi:type="dcterms:W3CDTF">2024-12-29T14:00:00Z</dcterms:modified>
</cp:coreProperties>
</file>