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B2" w:rsidRPr="002C21B2" w:rsidRDefault="002C21B2" w:rsidP="002C21B2">
      <w:pPr>
        <w:spacing w:line="360" w:lineRule="auto"/>
        <w:jc w:val="center"/>
        <w:rPr>
          <w:b/>
          <w:sz w:val="32"/>
          <w:szCs w:val="32"/>
        </w:rPr>
      </w:pPr>
      <w:r w:rsidRPr="002C21B2">
        <w:rPr>
          <w:b/>
          <w:sz w:val="32"/>
          <w:szCs w:val="32"/>
        </w:rPr>
        <w:t>WETERYNARYJNA DIAGNOSTYKA OBRAZOWA</w:t>
      </w:r>
    </w:p>
    <w:p w:rsidR="002C21B2" w:rsidRPr="00242B47" w:rsidRDefault="002C21B2" w:rsidP="002C21B2">
      <w:pPr>
        <w:spacing w:line="360" w:lineRule="auto"/>
        <w:jc w:val="center"/>
        <w:rPr>
          <w:sz w:val="28"/>
          <w:szCs w:val="28"/>
        </w:rPr>
      </w:pPr>
      <w:r w:rsidRPr="00242B47">
        <w:rPr>
          <w:sz w:val="28"/>
          <w:szCs w:val="28"/>
        </w:rPr>
        <w:t>Sal</w:t>
      </w:r>
      <w:r>
        <w:rPr>
          <w:sz w:val="28"/>
          <w:szCs w:val="28"/>
        </w:rPr>
        <w:t>a 262, ul. Głęboka 30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Zjazd </w:t>
      </w:r>
      <w:r w:rsidR="00696648">
        <w:rPr>
          <w:b/>
          <w:sz w:val="22"/>
          <w:szCs w:val="22"/>
        </w:rPr>
        <w:t>X</w:t>
      </w:r>
    </w:p>
    <w:p w:rsidR="00DF5E8D" w:rsidRPr="00B64151" w:rsidRDefault="003219BF" w:rsidP="00DF5E8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19, 20 października</w:t>
      </w:r>
      <w:r w:rsidR="006D6CAD">
        <w:rPr>
          <w:b/>
          <w:sz w:val="22"/>
          <w:szCs w:val="22"/>
        </w:rPr>
        <w:t xml:space="preserve"> </w:t>
      </w:r>
      <w:r w:rsidR="00C40A05">
        <w:rPr>
          <w:b/>
          <w:sz w:val="22"/>
          <w:szCs w:val="22"/>
        </w:rPr>
        <w:t>2024</w:t>
      </w:r>
      <w:r w:rsidR="00DF5E8D" w:rsidRPr="00B64151">
        <w:rPr>
          <w:b/>
          <w:sz w:val="22"/>
          <w:szCs w:val="22"/>
        </w:rPr>
        <w:t xml:space="preserve"> 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764"/>
        <w:gridCol w:w="3814"/>
      </w:tblGrid>
      <w:tr w:rsidR="00DF5E8D" w:rsidRPr="00B64151" w:rsidTr="00E57A95">
        <w:tc>
          <w:tcPr>
            <w:tcW w:w="1710" w:type="dxa"/>
          </w:tcPr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3764" w:type="dxa"/>
          </w:tcPr>
          <w:p w:rsidR="00DF5E8D" w:rsidRPr="00B64151" w:rsidRDefault="003219B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października</w:t>
            </w:r>
            <w:r w:rsidR="00144D1E">
              <w:rPr>
                <w:b/>
                <w:sz w:val="22"/>
                <w:szCs w:val="22"/>
              </w:rPr>
              <w:t xml:space="preserve"> </w:t>
            </w:r>
            <w:r w:rsidR="00C40A05">
              <w:rPr>
                <w:b/>
                <w:sz w:val="22"/>
                <w:szCs w:val="22"/>
              </w:rPr>
              <w:t>2024</w:t>
            </w:r>
            <w:r w:rsidR="00DF5E8D" w:rsidRPr="00B64151">
              <w:rPr>
                <w:b/>
                <w:sz w:val="22"/>
                <w:szCs w:val="22"/>
              </w:rPr>
              <w:t xml:space="preserve"> 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 xml:space="preserve"> (sobota)</w:t>
            </w:r>
          </w:p>
        </w:tc>
        <w:tc>
          <w:tcPr>
            <w:tcW w:w="3814" w:type="dxa"/>
          </w:tcPr>
          <w:p w:rsidR="00DF5E8D" w:rsidRPr="00B64151" w:rsidRDefault="003219B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października</w:t>
            </w:r>
            <w:r w:rsidR="00C40A05">
              <w:rPr>
                <w:b/>
                <w:sz w:val="22"/>
                <w:szCs w:val="22"/>
              </w:rPr>
              <w:t xml:space="preserve">  2024</w:t>
            </w:r>
          </w:p>
          <w:p w:rsidR="00DF5E8D" w:rsidRPr="00B64151" w:rsidRDefault="00DF5E8D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4151">
              <w:rPr>
                <w:b/>
                <w:sz w:val="22"/>
                <w:szCs w:val="22"/>
              </w:rPr>
              <w:t>(niedziela)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3219BF" w:rsidRDefault="003219BF" w:rsidP="003219B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Diagnostyka obrazowa głowy i szyi</w:t>
            </w:r>
          </w:p>
          <w:p w:rsidR="00E836AF" w:rsidRPr="00B64151" w:rsidRDefault="00E836AF" w:rsidP="00CC3F64">
            <w:pPr>
              <w:spacing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9.45-10.30</w:t>
            </w: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:rsidR="00E836AF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Diagnostyka obrazowa </w:t>
            </w:r>
            <w:r w:rsidR="003219BF">
              <w:rPr>
                <w:sz w:val="22"/>
                <w:szCs w:val="22"/>
              </w:rPr>
              <w:t>głowy i szyi</w:t>
            </w:r>
          </w:p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10.30-11.15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11.30-12.15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12.15-13.00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13.30-14.15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14.15-15.00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15.15-16.00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16.00-16.45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 w:val="restart"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836AF" w:rsidRPr="00B64151" w:rsidTr="00E57A95">
        <w:tc>
          <w:tcPr>
            <w:tcW w:w="1710" w:type="dxa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4151">
              <w:rPr>
                <w:sz w:val="22"/>
                <w:szCs w:val="22"/>
              </w:rPr>
              <w:t>17.00-17.45</w:t>
            </w:r>
          </w:p>
        </w:tc>
        <w:tc>
          <w:tcPr>
            <w:tcW w:w="376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shd w:val="clear" w:color="auto" w:fill="auto"/>
            <w:vAlign w:val="center"/>
          </w:tcPr>
          <w:p w:rsidR="00E836AF" w:rsidRPr="00B64151" w:rsidRDefault="00E836AF" w:rsidP="00E57A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112C" w:rsidRDefault="008D112C"/>
    <w:sectPr w:rsidR="008D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B2"/>
    <w:rsid w:val="00144D1E"/>
    <w:rsid w:val="00193EAD"/>
    <w:rsid w:val="00197107"/>
    <w:rsid w:val="002C21B2"/>
    <w:rsid w:val="002C34CC"/>
    <w:rsid w:val="003219BF"/>
    <w:rsid w:val="00696648"/>
    <w:rsid w:val="006D6CAD"/>
    <w:rsid w:val="008D112C"/>
    <w:rsid w:val="00955922"/>
    <w:rsid w:val="00C40A05"/>
    <w:rsid w:val="00CC3F64"/>
    <w:rsid w:val="00DF5E8D"/>
    <w:rsid w:val="00E836AF"/>
    <w:rsid w:val="00E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048F"/>
  <w15:chartTrackingRefBased/>
  <w15:docId w15:val="{5FC7B3E5-D35A-46EE-B80C-F408879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2024-10-18T11:43:00Z</dcterms:created>
  <dcterms:modified xsi:type="dcterms:W3CDTF">2024-10-18T11:43:00Z</dcterms:modified>
</cp:coreProperties>
</file>