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4C69" w14:textId="26034C0A" w:rsidR="00C26F4D" w:rsidRPr="005F187B" w:rsidRDefault="00FA31F4" w:rsidP="008657FC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168561103"/>
      <w:bookmarkStart w:id="1" w:name="_GoBack"/>
      <w:bookmarkEnd w:id="1"/>
      <w:r w:rsidRPr="005F187B">
        <w:rPr>
          <w:rFonts w:cstheme="minorHAnsi"/>
          <w:b/>
          <w:bCs/>
        </w:rPr>
        <w:t xml:space="preserve">Zasady </w:t>
      </w:r>
      <w:r w:rsidR="000C3284" w:rsidRPr="005F187B">
        <w:rPr>
          <w:rFonts w:cstheme="minorHAnsi"/>
          <w:b/>
          <w:bCs/>
        </w:rPr>
        <w:t>finansowani</w:t>
      </w:r>
      <w:r w:rsidRPr="005F187B">
        <w:rPr>
          <w:rFonts w:cstheme="minorHAnsi"/>
          <w:b/>
          <w:bCs/>
        </w:rPr>
        <w:t>a</w:t>
      </w:r>
      <w:r w:rsidR="000C3284" w:rsidRPr="005F187B">
        <w:rPr>
          <w:rFonts w:cstheme="minorHAnsi"/>
          <w:b/>
          <w:bCs/>
        </w:rPr>
        <w:t xml:space="preserve"> mobilności zagranicznych w ramach Strategii Rozwoju Uniwersytetu Przyrodniczego w Lublinie (</w:t>
      </w:r>
      <w:r w:rsidR="00A13F7D" w:rsidRPr="005F187B">
        <w:rPr>
          <w:rFonts w:cstheme="minorHAnsi"/>
          <w:b/>
          <w:bCs/>
        </w:rPr>
        <w:t>dalej: „</w:t>
      </w:r>
      <w:r w:rsidR="000C3284" w:rsidRPr="005F187B">
        <w:rPr>
          <w:rFonts w:cstheme="minorHAnsi"/>
          <w:b/>
          <w:bCs/>
        </w:rPr>
        <w:t>UPL</w:t>
      </w:r>
      <w:r w:rsidR="00A13F7D" w:rsidRPr="005F187B">
        <w:rPr>
          <w:rFonts w:cstheme="minorHAnsi"/>
          <w:b/>
          <w:bCs/>
        </w:rPr>
        <w:t>”</w:t>
      </w:r>
      <w:r w:rsidR="000C3284" w:rsidRPr="005F187B">
        <w:rPr>
          <w:rFonts w:cstheme="minorHAnsi"/>
          <w:b/>
          <w:bCs/>
        </w:rPr>
        <w:t>) na potrzeby przygotowania do udziału w konkursie „Inicjatywa doskonałości – uczelnia badawcza”</w:t>
      </w:r>
    </w:p>
    <w:p w14:paraId="02412ABA" w14:textId="1910DE1D" w:rsidR="008657FC" w:rsidRPr="005F187B" w:rsidRDefault="008657FC" w:rsidP="00C26F4D">
      <w:pPr>
        <w:spacing w:after="0" w:line="276" w:lineRule="auto"/>
        <w:jc w:val="center"/>
        <w:rPr>
          <w:rFonts w:cstheme="minorHAnsi"/>
          <w:b/>
          <w:bCs/>
        </w:rPr>
      </w:pPr>
    </w:p>
    <w:p w14:paraId="0C1D0AFA" w14:textId="683B5E09" w:rsidR="008657FC" w:rsidRPr="005F187B" w:rsidRDefault="008657FC" w:rsidP="008657FC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CZĘŚĆ II – DOKTORANCI SZKOŁY DOKTORSKIEJ UNIWERSYTETU PRZYRODNICZEGO W LUBLINIE</w:t>
      </w:r>
    </w:p>
    <w:p w14:paraId="15F720A6" w14:textId="48937BE0" w:rsidR="003809B8" w:rsidRPr="005F187B" w:rsidRDefault="003809B8" w:rsidP="00E9500B">
      <w:pPr>
        <w:spacing w:after="0" w:line="276" w:lineRule="auto"/>
        <w:jc w:val="both"/>
        <w:rPr>
          <w:rFonts w:cstheme="minorHAnsi"/>
          <w:b/>
          <w:bCs/>
        </w:rPr>
      </w:pPr>
    </w:p>
    <w:p w14:paraId="5D041CD6" w14:textId="01D31D21" w:rsidR="008657FC" w:rsidRPr="005F187B" w:rsidRDefault="008657FC" w:rsidP="00E9500B">
      <w:pPr>
        <w:spacing w:after="0" w:line="276" w:lineRule="auto"/>
        <w:jc w:val="both"/>
        <w:rPr>
          <w:rFonts w:cstheme="minorHAnsi"/>
          <w:b/>
          <w:bCs/>
        </w:rPr>
      </w:pPr>
    </w:p>
    <w:p w14:paraId="2175B570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Rozdział 1</w:t>
      </w:r>
    </w:p>
    <w:p w14:paraId="3BBE5F55" w14:textId="77777777" w:rsidR="00FB294F" w:rsidRPr="005F187B" w:rsidRDefault="00FB294F" w:rsidP="00FB294F">
      <w:pPr>
        <w:spacing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Rodzaje finansowania</w:t>
      </w:r>
    </w:p>
    <w:p w14:paraId="115C0AF6" w14:textId="6B0BF44D" w:rsidR="00FB294F" w:rsidRPr="005F187B" w:rsidRDefault="00FB294F" w:rsidP="0061380F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W ramach budżetu przeznaczonego na realizację Strategii Rozwoju UPL przyjętej Zarządzeniem </w:t>
      </w:r>
      <w:r w:rsidRPr="005F187B">
        <w:rPr>
          <w:rFonts w:eastAsia="Times New Roman" w:cstheme="minorHAnsi"/>
          <w:color w:val="222222"/>
        </w:rPr>
        <w:t xml:space="preserve">nr 121/2023 </w:t>
      </w:r>
      <w:r w:rsidRPr="005F187B">
        <w:rPr>
          <w:rFonts w:cstheme="minorHAnsi"/>
        </w:rPr>
        <w:t xml:space="preserve">Rektora Uniwersytetu Przyrodniczego w Lublinie (dalej „Strategia Rozwoju UPL”) przewiduje się możliwość finansowania </w:t>
      </w:r>
      <w:r w:rsidR="00324ED7" w:rsidRPr="005F187B">
        <w:rPr>
          <w:rFonts w:cstheme="minorHAnsi"/>
        </w:rPr>
        <w:t xml:space="preserve">długoterminowych </w:t>
      </w:r>
      <w:r w:rsidRPr="005F187B">
        <w:rPr>
          <w:rFonts w:cstheme="minorHAnsi"/>
        </w:rPr>
        <w:t xml:space="preserve">mobilności zagranicznych doktorantów Szkoły Doktorskiej </w:t>
      </w:r>
      <w:r w:rsidR="00C2516E" w:rsidRPr="005F187B">
        <w:rPr>
          <w:rFonts w:cstheme="minorHAnsi"/>
        </w:rPr>
        <w:t>Uniwersytetu Przyrodniczego w Lublinie</w:t>
      </w:r>
      <w:r w:rsidR="00C2516E">
        <w:rPr>
          <w:rFonts w:cstheme="minorHAnsi"/>
        </w:rPr>
        <w:t xml:space="preserve"> (SD UPL)</w:t>
      </w:r>
    </w:p>
    <w:p w14:paraId="227EC052" w14:textId="5736F7C3" w:rsidR="00DD035F" w:rsidRDefault="00FB294F" w:rsidP="00DD035F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Ogłoszenie o naborze wniosków o finansowanie mobilności, zawierające m. in.  wysokość </w:t>
      </w:r>
      <w:r w:rsidRPr="00C2516E">
        <w:rPr>
          <w:rFonts w:cstheme="minorHAnsi"/>
        </w:rPr>
        <w:t xml:space="preserve">dostępnych środków oraz termin składania wniosków, publikuje minimum raz w roku </w:t>
      </w:r>
      <w:r w:rsidR="00DD035F" w:rsidRPr="00C2516E">
        <w:rPr>
          <w:rFonts w:cstheme="minorHAnsi"/>
        </w:rPr>
        <w:t>Szkoła Doktorska</w:t>
      </w:r>
      <w:r w:rsidR="00DD035F">
        <w:rPr>
          <w:rFonts w:cstheme="minorHAnsi"/>
        </w:rPr>
        <w:t xml:space="preserve"> </w:t>
      </w:r>
      <w:r w:rsidRPr="005F187B">
        <w:rPr>
          <w:rFonts w:cstheme="minorHAnsi"/>
        </w:rPr>
        <w:t xml:space="preserve">na stronie internetowej: </w:t>
      </w:r>
      <w:hyperlink r:id="rId8" w:history="1">
        <w:r w:rsidR="004C3AE7" w:rsidRPr="005F187B">
          <w:rPr>
            <w:rStyle w:val="Hipercze"/>
            <w:rFonts w:cstheme="minorHAnsi"/>
          </w:rPr>
          <w:t>https://up.lublin.pl/nauka/idub/</w:t>
        </w:r>
      </w:hyperlink>
      <w:r w:rsidR="00E9072A" w:rsidRPr="00E9072A">
        <w:rPr>
          <w:rStyle w:val="Hipercze"/>
          <w:rFonts w:cstheme="minorHAnsi"/>
          <w:u w:val="none"/>
        </w:rPr>
        <w:t xml:space="preserve"> </w:t>
      </w:r>
      <w:r w:rsidR="004C3AE7" w:rsidRPr="004C3AE7">
        <w:rPr>
          <w:rStyle w:val="Hipercze"/>
          <w:rFonts w:cstheme="minorHAnsi"/>
          <w:color w:val="auto"/>
          <w:u w:val="none"/>
        </w:rPr>
        <w:t>oraz</w:t>
      </w:r>
      <w:r w:rsidR="00E9072A">
        <w:rPr>
          <w:rStyle w:val="Hipercze"/>
          <w:rFonts w:cstheme="minorHAnsi"/>
          <w:color w:val="auto"/>
          <w:u w:val="none"/>
        </w:rPr>
        <w:t xml:space="preserve"> </w:t>
      </w:r>
      <w:hyperlink r:id="rId9" w:history="1">
        <w:r w:rsidR="00E9072A" w:rsidRPr="009644CB">
          <w:rPr>
            <w:rStyle w:val="Hipercze"/>
            <w:rFonts w:cstheme="minorHAnsi"/>
          </w:rPr>
          <w:t>https://up.lublin.pl/szkola-doktorska/</w:t>
        </w:r>
      </w:hyperlink>
    </w:p>
    <w:p w14:paraId="78572CC8" w14:textId="061A36F6" w:rsidR="00FB294F" w:rsidRPr="00DD035F" w:rsidRDefault="00FB294F" w:rsidP="00DD035F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cstheme="minorHAnsi"/>
        </w:rPr>
      </w:pPr>
      <w:r w:rsidRPr="00DD035F">
        <w:rPr>
          <w:rFonts w:cstheme="minorHAnsi"/>
        </w:rPr>
        <w:t xml:space="preserve">Treść niniejszych Zasad zostanie podana do wiadomości </w:t>
      </w:r>
      <w:r w:rsidR="00DD035F">
        <w:rPr>
          <w:rFonts w:cstheme="minorHAnsi"/>
        </w:rPr>
        <w:t>doktorantom SD UPL</w:t>
      </w:r>
      <w:r w:rsidRPr="00DD035F">
        <w:rPr>
          <w:rFonts w:cstheme="minorHAnsi"/>
        </w:rPr>
        <w:t xml:space="preserve"> i będzie dostępna do czasu trwania wsparcia na stronie internetowej: </w:t>
      </w:r>
      <w:hyperlink r:id="rId10" w:history="1">
        <w:r w:rsidRPr="00DD035F">
          <w:rPr>
            <w:rStyle w:val="Hipercze"/>
            <w:rFonts w:cstheme="minorHAnsi"/>
          </w:rPr>
          <w:t>https://up.lublin.pl/nauka/idub/</w:t>
        </w:r>
      </w:hyperlink>
      <w:r w:rsidRPr="00DD035F">
        <w:rPr>
          <w:rFonts w:cstheme="minorHAnsi"/>
        </w:rPr>
        <w:t>.</w:t>
      </w:r>
    </w:p>
    <w:p w14:paraId="435DFFA6" w14:textId="77777777" w:rsidR="00FB294F" w:rsidRPr="005F187B" w:rsidRDefault="00FB294F" w:rsidP="00FB294F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08255B0D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Rozdział 2</w:t>
      </w:r>
    </w:p>
    <w:p w14:paraId="1C22A9BD" w14:textId="77777777" w:rsidR="00FB294F" w:rsidRPr="005F187B" w:rsidRDefault="00FB294F" w:rsidP="00FB294F">
      <w:pPr>
        <w:spacing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Zasady finansowania mobilności</w:t>
      </w:r>
    </w:p>
    <w:p w14:paraId="44D7AE93" w14:textId="1545C6AF" w:rsidR="00FB294F" w:rsidRPr="005F187B" w:rsidRDefault="00FB294F" w:rsidP="0061380F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>Długość pobytu zagranicznego zaplanowana we wniosku o finansowanie mobilności (zwanym dalej „wnioskiem”) może wynieść</w:t>
      </w:r>
      <w:r w:rsidR="00324ED7" w:rsidRPr="005F187B">
        <w:rPr>
          <w:rFonts w:cstheme="minorHAnsi"/>
        </w:rPr>
        <w:t xml:space="preserve"> </w:t>
      </w:r>
      <w:r w:rsidRPr="005F187B">
        <w:rPr>
          <w:rFonts w:cstheme="minorHAnsi"/>
        </w:rPr>
        <w:t>od 30 do 92 dni</w:t>
      </w:r>
      <w:r w:rsidR="00324ED7" w:rsidRPr="005F187B">
        <w:rPr>
          <w:rFonts w:cstheme="minorHAnsi"/>
        </w:rPr>
        <w:t>.</w:t>
      </w:r>
    </w:p>
    <w:p w14:paraId="3D1B2C89" w14:textId="77777777" w:rsidR="00FB294F" w:rsidRPr="005F187B" w:rsidRDefault="00FB294F" w:rsidP="0061380F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>Całkowity czas trwania mobilności może być dłuższy niż wskazany we wniosku, ale finansowanie w ramach Strategii Rozwoju UPL jest przyznawane maksymalnie na okres wymieniony w ust. 1.</w:t>
      </w:r>
    </w:p>
    <w:p w14:paraId="56885298" w14:textId="77777777" w:rsidR="00FB294F" w:rsidRPr="005F187B" w:rsidRDefault="00FB294F" w:rsidP="0061380F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>Wnioskodawcy przysługują środki na sfinansowanie:</w:t>
      </w:r>
    </w:p>
    <w:p w14:paraId="46D56E5B" w14:textId="53C04E0D" w:rsidR="00FB294F" w:rsidRPr="005F187B" w:rsidRDefault="0061380F" w:rsidP="00EB7CB8">
      <w:pPr>
        <w:spacing w:after="0" w:line="276" w:lineRule="auto"/>
        <w:ind w:left="142"/>
        <w:jc w:val="both"/>
        <w:rPr>
          <w:rFonts w:cstheme="minorHAnsi"/>
        </w:rPr>
      </w:pPr>
      <w:r w:rsidRPr="005F187B">
        <w:rPr>
          <w:rFonts w:cstheme="minorHAnsi"/>
        </w:rPr>
        <w:t xml:space="preserve">  a)</w:t>
      </w:r>
      <w:r w:rsidRPr="005F187B">
        <w:rPr>
          <w:rFonts w:cstheme="minorHAnsi"/>
          <w:b/>
          <w:bCs/>
        </w:rPr>
        <w:t xml:space="preserve"> </w:t>
      </w:r>
      <w:r w:rsidR="00FB294F" w:rsidRPr="005F187B">
        <w:rPr>
          <w:rFonts w:cstheme="minorHAnsi"/>
        </w:rPr>
        <w:t>kosztów podróży, w tym dieta dojazdowa (jeśli dotyczy);</w:t>
      </w:r>
    </w:p>
    <w:p w14:paraId="2940793E" w14:textId="70D3709C" w:rsidR="0061380F" w:rsidRPr="005F187B" w:rsidRDefault="0061380F" w:rsidP="00EB7CB8">
      <w:p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 xml:space="preserve">     b) </w:t>
      </w:r>
      <w:r w:rsidR="00FB294F" w:rsidRPr="005F187B">
        <w:rPr>
          <w:rFonts w:cstheme="minorHAnsi"/>
        </w:rPr>
        <w:t>kosztów pobytu (utrzymanie, zakwaterowanie, przejazdy lokalne w miejscowości docelowej)</w:t>
      </w:r>
      <w:r w:rsidRPr="005F187B">
        <w:rPr>
          <w:rFonts w:cstheme="minorHAnsi"/>
        </w:rPr>
        <w:t xml:space="preserve"> – ryczałt w wysokości:</w:t>
      </w:r>
    </w:p>
    <w:p w14:paraId="29780CC7" w14:textId="77777777" w:rsidR="0061380F" w:rsidRPr="005F187B" w:rsidRDefault="0061380F" w:rsidP="00EB7CB8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5F187B">
        <w:rPr>
          <w:rFonts w:cstheme="minorHAnsi"/>
        </w:rPr>
        <w:t>kraj należący do OECD: 400,- PLN na każdy dzień pobytu.</w:t>
      </w:r>
    </w:p>
    <w:p w14:paraId="7D8EEC2E" w14:textId="77777777" w:rsidR="0061380F" w:rsidRPr="005F187B" w:rsidRDefault="0061380F" w:rsidP="007022F8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5F187B">
        <w:rPr>
          <w:rFonts w:cstheme="minorHAnsi"/>
        </w:rPr>
        <w:t>kraj nie należący do OECD: 360,- PLN na każdy dzień pobytu.</w:t>
      </w:r>
    </w:p>
    <w:p w14:paraId="38059361" w14:textId="5B54E0C5" w:rsidR="00FB294F" w:rsidRPr="005F187B" w:rsidRDefault="0061380F" w:rsidP="0061380F">
      <w:pPr>
        <w:pStyle w:val="Akapitzlist"/>
        <w:spacing w:after="0" w:line="276" w:lineRule="auto"/>
        <w:ind w:left="426"/>
        <w:jc w:val="both"/>
        <w:rPr>
          <w:rFonts w:cstheme="minorHAnsi"/>
        </w:rPr>
      </w:pPr>
      <w:r w:rsidRPr="005F187B">
        <w:rPr>
          <w:rFonts w:cstheme="minorHAnsi"/>
        </w:rPr>
        <w:t xml:space="preserve">c) </w:t>
      </w:r>
      <w:r w:rsidR="00FB294F" w:rsidRPr="005F187B">
        <w:rPr>
          <w:rFonts w:cstheme="minorHAnsi"/>
        </w:rPr>
        <w:t>kosztów ubezpieczenia od następstw nieszczęśliwych wypadków oraz opłat wizowych.</w:t>
      </w:r>
    </w:p>
    <w:p w14:paraId="48F3B925" w14:textId="77777777" w:rsidR="00FB294F" w:rsidRPr="005F187B" w:rsidRDefault="00FB294F" w:rsidP="0061380F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>Wnioskodawcy przysługują bilety:</w:t>
      </w:r>
    </w:p>
    <w:p w14:paraId="4912902A" w14:textId="77777777" w:rsidR="00FB294F" w:rsidRPr="005F187B" w:rsidRDefault="00FB294F" w:rsidP="0061380F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przy podróży samolotem – w klasie ekonomicznej,</w:t>
      </w:r>
    </w:p>
    <w:p w14:paraId="68317F49" w14:textId="77777777" w:rsidR="00FB294F" w:rsidRPr="005F187B" w:rsidRDefault="00FB294F" w:rsidP="0061380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 xml:space="preserve">przy podróży pociągiem – w klasie II. </w:t>
      </w:r>
    </w:p>
    <w:p w14:paraId="4DED002A" w14:textId="01419945" w:rsidR="00FB294F" w:rsidRPr="005F187B" w:rsidRDefault="00FB294F" w:rsidP="0061380F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Środek transportu właściwy do odbycia podróży, a także jego rodzaj i klasę, określa wnioskodawca </w:t>
      </w:r>
      <w:r w:rsidRPr="00321474">
        <w:rPr>
          <w:rFonts w:cstheme="minorHAnsi"/>
        </w:rPr>
        <w:t xml:space="preserve">i akceptuje pracownik </w:t>
      </w:r>
      <w:r w:rsidR="00C2516E">
        <w:rPr>
          <w:rFonts w:cstheme="minorHAnsi"/>
        </w:rPr>
        <w:t xml:space="preserve">Biura </w:t>
      </w:r>
      <w:r w:rsidR="001339DA">
        <w:rPr>
          <w:rFonts w:cstheme="minorHAnsi"/>
        </w:rPr>
        <w:t>Szkoły Doktorskiej UPL, w porozumieniu z Biurem Projektów Międzynarodowych</w:t>
      </w:r>
      <w:r w:rsidR="00C2516E">
        <w:rPr>
          <w:rFonts w:cstheme="minorHAnsi"/>
        </w:rPr>
        <w:t xml:space="preserve"> (</w:t>
      </w:r>
      <w:r w:rsidRPr="00321474">
        <w:rPr>
          <w:rFonts w:cstheme="minorHAnsi"/>
        </w:rPr>
        <w:t>BPM</w:t>
      </w:r>
      <w:r w:rsidR="00C2516E">
        <w:rPr>
          <w:rFonts w:cstheme="minorHAnsi"/>
        </w:rPr>
        <w:t>)</w:t>
      </w:r>
      <w:r w:rsidRPr="00321474">
        <w:rPr>
          <w:rFonts w:cstheme="minorHAnsi"/>
        </w:rPr>
        <w:t>,</w:t>
      </w:r>
      <w:r w:rsidRPr="005F187B">
        <w:rPr>
          <w:rFonts w:cstheme="minorHAnsi"/>
        </w:rPr>
        <w:t xml:space="preserve"> kierując się zasadą racjonalizacji kosztów podróży, charakterem podróży, warunkami dojazdu i dostępnymi rodzajami transportu publicznego.</w:t>
      </w:r>
    </w:p>
    <w:p w14:paraId="182C33A3" w14:textId="77777777" w:rsidR="00FB294F" w:rsidRPr="005F187B" w:rsidRDefault="00FB294F" w:rsidP="0061380F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Dopuszcza się możliwość zwrotu kosztów przejazdu w podróży służbowej pojazdem niebędącym własnością Uczelni w wysokości stanowiącej iloczyn przejechanych kilometrów i stawki za 1 km przebiegu (stawka ustalana jest na podstawie Rozporządzenia Ministra Infrastruktury z dn. 25 marca 2002 r. w sprawie warunków ustalania oraz sposobu dokonywania zwrotu kosztów </w:t>
      </w:r>
      <w:r w:rsidRPr="005F187B">
        <w:rPr>
          <w:rFonts w:cstheme="minorHAnsi"/>
        </w:rPr>
        <w:lastRenderedPageBreak/>
        <w:t>używania do celów służbowych samochodów osobowych, motocykli i motorowerów niebędących własnością pracodawcy z późn. zm.). Zasady podpisywania umowy na korzystanie z samochodu oraz wzory umów są zawarte w Zarządzeniu nr 154 Rektora UPL z dnia 30 grudnia 2020 r.</w:t>
      </w:r>
    </w:p>
    <w:p w14:paraId="656D3D59" w14:textId="77777777" w:rsidR="00322AF7" w:rsidRPr="005F187B" w:rsidRDefault="00322AF7" w:rsidP="00322AF7">
      <w:pPr>
        <w:spacing w:after="0" w:line="276" w:lineRule="auto"/>
        <w:rPr>
          <w:rFonts w:cstheme="minorHAnsi"/>
          <w:b/>
          <w:bCs/>
        </w:rPr>
      </w:pPr>
    </w:p>
    <w:p w14:paraId="23E4614B" w14:textId="2BE0AD83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Rozdział 3</w:t>
      </w:r>
    </w:p>
    <w:p w14:paraId="0B754481" w14:textId="77777777" w:rsidR="00FB294F" w:rsidRPr="005F187B" w:rsidRDefault="00FB294F" w:rsidP="00FB294F">
      <w:pPr>
        <w:spacing w:line="276" w:lineRule="auto"/>
        <w:jc w:val="center"/>
        <w:rPr>
          <w:rFonts w:cstheme="minorHAnsi"/>
        </w:rPr>
      </w:pPr>
      <w:r w:rsidRPr="005F187B">
        <w:rPr>
          <w:rFonts w:cstheme="minorHAnsi"/>
          <w:b/>
          <w:bCs/>
        </w:rPr>
        <w:t>Zasady składania wniosków</w:t>
      </w:r>
    </w:p>
    <w:p w14:paraId="2CD1BC91" w14:textId="7F8AB8F1" w:rsidR="00FB294F" w:rsidRPr="005F187B" w:rsidRDefault="00FB294F" w:rsidP="00322AF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Z wnioskiem może wystąpić </w:t>
      </w:r>
      <w:r w:rsidR="00322AF7" w:rsidRPr="005F187B">
        <w:rPr>
          <w:rFonts w:cstheme="minorHAnsi"/>
        </w:rPr>
        <w:t>doktorant Szkoły Doktorskiej</w:t>
      </w:r>
      <w:r w:rsidRPr="005F187B">
        <w:rPr>
          <w:rFonts w:cstheme="minorHAnsi"/>
        </w:rPr>
        <w:t xml:space="preserve"> UPL, który w dniu złożenia wniosku łącznie spełnia poniższe warunki:</w:t>
      </w:r>
    </w:p>
    <w:p w14:paraId="47D2BD25" w14:textId="338A5759" w:rsidR="0078356A" w:rsidRPr="005F187B" w:rsidRDefault="0078356A" w:rsidP="000E660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 xml:space="preserve">odbywa kształcenie na I, II, III lub IV roku; </w:t>
      </w:r>
    </w:p>
    <w:p w14:paraId="7AA0638E" w14:textId="748DF2FC" w:rsidR="000E6604" w:rsidRPr="005F187B" w:rsidRDefault="0078356A" w:rsidP="000E660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spełnia postanowienia Regulaminu Szkoły Doktorskiej UPL;</w:t>
      </w:r>
    </w:p>
    <w:p w14:paraId="0C9898D6" w14:textId="5E9C5022" w:rsidR="00FB294F" w:rsidRPr="005F187B" w:rsidRDefault="00FB294F" w:rsidP="00DC15E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Wniosek należy przygotować w języku polskim na formularzu, stanowiącym </w:t>
      </w:r>
      <w:r w:rsidRPr="0094697B">
        <w:rPr>
          <w:rFonts w:cstheme="minorHAnsi"/>
        </w:rPr>
        <w:t xml:space="preserve">załącznik Nr </w:t>
      </w:r>
      <w:r w:rsidR="00F336BF">
        <w:rPr>
          <w:rFonts w:cstheme="minorHAnsi"/>
        </w:rPr>
        <w:t>4</w:t>
      </w:r>
      <w:r w:rsidRPr="005F187B">
        <w:rPr>
          <w:rFonts w:cstheme="minorHAnsi"/>
        </w:rPr>
        <w:t xml:space="preserve"> do niniejszych Zasad, i </w:t>
      </w:r>
      <w:r w:rsidRPr="004C3AE7">
        <w:rPr>
          <w:rFonts w:cstheme="minorHAnsi"/>
        </w:rPr>
        <w:t>złożyć podpisany w B</w:t>
      </w:r>
      <w:r w:rsidR="0094697B" w:rsidRPr="004C3AE7">
        <w:rPr>
          <w:rFonts w:cstheme="minorHAnsi"/>
        </w:rPr>
        <w:t>iurze</w:t>
      </w:r>
      <w:r w:rsidR="0094697B">
        <w:rPr>
          <w:rFonts w:cstheme="minorHAnsi"/>
        </w:rPr>
        <w:t xml:space="preserve"> SD UPL</w:t>
      </w:r>
      <w:r w:rsidRPr="005F187B">
        <w:rPr>
          <w:rFonts w:cstheme="minorHAnsi"/>
        </w:rPr>
        <w:t xml:space="preserve"> w terminie wskazanym w ogłoszeniu o naborze wniosków, opublikowanym na stronie internetowej: </w:t>
      </w:r>
      <w:hyperlink r:id="rId11" w:history="1">
        <w:r w:rsidRPr="005F187B">
          <w:rPr>
            <w:rStyle w:val="Hipercze"/>
            <w:rFonts w:cstheme="minorHAnsi"/>
          </w:rPr>
          <w:t>https://up.lublin.pl/nauka/idub/</w:t>
        </w:r>
      </w:hyperlink>
      <w:r w:rsidRPr="005F187B">
        <w:rPr>
          <w:rFonts w:cstheme="minorHAnsi"/>
        </w:rPr>
        <w:t xml:space="preserve"> </w:t>
      </w:r>
      <w:r w:rsidR="003D76CB" w:rsidRPr="004C3AE7">
        <w:rPr>
          <w:rStyle w:val="Hipercze"/>
          <w:rFonts w:cstheme="minorHAnsi"/>
          <w:color w:val="auto"/>
          <w:u w:val="none"/>
        </w:rPr>
        <w:t xml:space="preserve">oraz </w:t>
      </w:r>
      <w:hyperlink r:id="rId12" w:history="1">
        <w:r w:rsidR="003D76CB" w:rsidRPr="009B6749">
          <w:rPr>
            <w:rStyle w:val="Hipercze"/>
            <w:rFonts w:cstheme="minorHAnsi"/>
          </w:rPr>
          <w:t>https://up.lublin.pl/szkola-doktorska/</w:t>
        </w:r>
      </w:hyperlink>
      <w:r w:rsidR="003D76CB">
        <w:rPr>
          <w:rFonts w:cstheme="minorHAnsi"/>
        </w:rPr>
        <w:t xml:space="preserve"> </w:t>
      </w:r>
    </w:p>
    <w:p w14:paraId="67F350BC" w14:textId="04AFA210" w:rsidR="00DC15EE" w:rsidRPr="005F187B" w:rsidRDefault="00FB294F" w:rsidP="00DC15E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>W danym naborze, wnioskodawca może złożyć maksymalnie jeden wniosek</w:t>
      </w:r>
      <w:r w:rsidR="00543D2F">
        <w:rPr>
          <w:rFonts w:cstheme="minorHAnsi"/>
        </w:rPr>
        <w:t>.</w:t>
      </w:r>
    </w:p>
    <w:p w14:paraId="13CC1CF3" w14:textId="6D18B562" w:rsidR="00FB294F" w:rsidRPr="005F187B" w:rsidRDefault="00FB294F" w:rsidP="00DC15E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>Uzasadnienie realizacji mobilności musi precyzować w szczególności:</w:t>
      </w:r>
    </w:p>
    <w:p w14:paraId="187F5419" w14:textId="77777777" w:rsidR="00FB294F" w:rsidRPr="005F187B" w:rsidRDefault="00FB294F" w:rsidP="00FB29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opis pozycji i potencjału Instytucji Goszczącej,</w:t>
      </w:r>
    </w:p>
    <w:p w14:paraId="67C9F0F0" w14:textId="77777777" w:rsidR="00FB294F" w:rsidRPr="005F187B" w:rsidRDefault="00FB294F" w:rsidP="00FB29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cel wyjazdu oraz jego znaczenie naukowe,</w:t>
      </w:r>
    </w:p>
    <w:p w14:paraId="492D0752" w14:textId="77777777" w:rsidR="00FB294F" w:rsidRPr="005F187B" w:rsidRDefault="00FB294F" w:rsidP="00FB29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zakres zaplanowanych prac badawczych,</w:t>
      </w:r>
    </w:p>
    <w:p w14:paraId="5F7EB05A" w14:textId="2FA046E5" w:rsidR="00FB294F" w:rsidRPr="005F187B" w:rsidRDefault="00FB294F" w:rsidP="00FB29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przewidywane rezultaty wyjazdu</w:t>
      </w:r>
      <w:r w:rsidR="00DC15EE" w:rsidRPr="005F187B">
        <w:rPr>
          <w:rFonts w:cstheme="minorHAnsi"/>
        </w:rPr>
        <w:t>,</w:t>
      </w:r>
    </w:p>
    <w:p w14:paraId="1A404530" w14:textId="77777777" w:rsidR="00FB294F" w:rsidRPr="00060A55" w:rsidRDefault="00FB294F" w:rsidP="00FB29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060A55">
        <w:rPr>
          <w:rFonts w:cstheme="minorHAnsi"/>
        </w:rPr>
        <w:t>związek merytoryczny wyjazdu z zadeklarowanym Priorytetowym Obszarem Badawczym zdefiniowanym w Strategii Rozwoju UPL.</w:t>
      </w:r>
    </w:p>
    <w:p w14:paraId="1D7FC177" w14:textId="4E5F2A9C" w:rsidR="009C6ADE" w:rsidRPr="005F187B" w:rsidRDefault="00FB294F" w:rsidP="009C6AD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>Do wniosku należy dołączyć</w:t>
      </w:r>
      <w:r w:rsidR="009C6ADE" w:rsidRPr="005F187B">
        <w:rPr>
          <w:rFonts w:cstheme="minorHAnsi"/>
        </w:rPr>
        <w:t xml:space="preserve"> </w:t>
      </w:r>
      <w:r w:rsidRPr="005F187B">
        <w:rPr>
          <w:rFonts w:cstheme="minorHAnsi"/>
        </w:rPr>
        <w:t>zaproszenie imienne wystawione przez Instytucję Goszczącą (oryginał lub skan), zawierające opis celu wyjazdu, jego planowaną długość, dane osoby kontaktowej po stronie Instytucji Goszczącej (imię, nazwisko, stanowisko, adres e-mail i numer telefonu), podpisane przez upoważnioną do tego osobę</w:t>
      </w:r>
      <w:r w:rsidR="00543D2F">
        <w:rPr>
          <w:rFonts w:cstheme="minorHAnsi"/>
        </w:rPr>
        <w:t>.</w:t>
      </w:r>
    </w:p>
    <w:p w14:paraId="13ED537C" w14:textId="7B53D426" w:rsidR="009C6ADE" w:rsidRPr="005F187B" w:rsidRDefault="00FB294F" w:rsidP="009C6AD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Wszelkie publikacje powstałe w wyniku pobytu </w:t>
      </w:r>
      <w:r w:rsidR="001339DA">
        <w:rPr>
          <w:rFonts w:cstheme="minorHAnsi"/>
        </w:rPr>
        <w:t>doktoranta Szkoły Doktorskiej</w:t>
      </w:r>
      <w:r w:rsidRPr="005F187B">
        <w:rPr>
          <w:rFonts w:cstheme="minorHAnsi"/>
        </w:rPr>
        <w:t xml:space="preserve"> UPL w Instytucji Goszczącej powinny być afiliowane w UPL.</w:t>
      </w:r>
    </w:p>
    <w:p w14:paraId="5A25F40F" w14:textId="27480D13" w:rsidR="009C6ADE" w:rsidRPr="00060A55" w:rsidRDefault="00FB294F" w:rsidP="009C6AD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60A55">
        <w:rPr>
          <w:rFonts w:cstheme="minorHAnsi"/>
        </w:rPr>
        <w:t xml:space="preserve">Wniosek wymaga akceptacji </w:t>
      </w:r>
      <w:r w:rsidR="00410A47" w:rsidRPr="00060A55">
        <w:rPr>
          <w:rFonts w:cstheme="minorHAnsi"/>
        </w:rPr>
        <w:t>promotora/promotorów (z wyłączeniem promotora pomocniczego), kierownika jednostki</w:t>
      </w:r>
      <w:r w:rsidR="004D009B">
        <w:rPr>
          <w:rFonts w:cstheme="minorHAnsi"/>
        </w:rPr>
        <w:t>,</w:t>
      </w:r>
      <w:r w:rsidR="00410A47" w:rsidRPr="00060A55">
        <w:rPr>
          <w:rFonts w:cstheme="minorHAnsi"/>
        </w:rPr>
        <w:t xml:space="preserve"> w której doktorant realizuje badania oraz </w:t>
      </w:r>
      <w:r w:rsidR="00060A55" w:rsidRPr="00060A55">
        <w:rPr>
          <w:rFonts w:cstheme="minorHAnsi"/>
        </w:rPr>
        <w:t>d</w:t>
      </w:r>
      <w:r w:rsidR="00410A47" w:rsidRPr="00060A55">
        <w:rPr>
          <w:rFonts w:cstheme="minorHAnsi"/>
        </w:rPr>
        <w:t>yrektora Szkoły Doktorskiej</w:t>
      </w:r>
      <w:r w:rsidR="004D009B">
        <w:rPr>
          <w:rFonts w:cstheme="minorHAnsi"/>
        </w:rPr>
        <w:t xml:space="preserve"> UPL.</w:t>
      </w:r>
      <w:r w:rsidR="00410A47" w:rsidRPr="00060A55">
        <w:rPr>
          <w:rFonts w:cstheme="minorHAnsi"/>
        </w:rPr>
        <w:t xml:space="preserve">  </w:t>
      </w:r>
    </w:p>
    <w:p w14:paraId="7BAD8C9F" w14:textId="79561172" w:rsidR="00FB294F" w:rsidRPr="005F187B" w:rsidRDefault="00FB294F" w:rsidP="009C6ADE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W latach 2024-2026 w ramach Strategii Rozwoju UPL </w:t>
      </w:r>
      <w:r w:rsidR="009C6ADE" w:rsidRPr="005F187B">
        <w:rPr>
          <w:rFonts w:cstheme="minorHAnsi"/>
        </w:rPr>
        <w:t xml:space="preserve">doktorant Szkoły Doktorskiej </w:t>
      </w:r>
      <w:r w:rsidRPr="005F187B">
        <w:rPr>
          <w:rFonts w:cstheme="minorHAnsi"/>
        </w:rPr>
        <w:t xml:space="preserve">UPL może otrzymać finansowanie </w:t>
      </w:r>
      <w:r w:rsidR="00FA7DC0">
        <w:rPr>
          <w:rFonts w:cstheme="minorHAnsi"/>
        </w:rPr>
        <w:t xml:space="preserve">maksymalnie jeden raz. </w:t>
      </w:r>
    </w:p>
    <w:p w14:paraId="50F48DAC" w14:textId="77777777" w:rsidR="009C6ADE" w:rsidRPr="005F187B" w:rsidRDefault="009C6ADE" w:rsidP="009C6ADE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14:paraId="4BF8B56F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Rozdział 4</w:t>
      </w:r>
    </w:p>
    <w:p w14:paraId="1F554A81" w14:textId="77777777" w:rsidR="00FB294F" w:rsidRPr="005F187B" w:rsidRDefault="00FB294F" w:rsidP="00FB294F">
      <w:pPr>
        <w:spacing w:line="276" w:lineRule="auto"/>
        <w:jc w:val="center"/>
        <w:rPr>
          <w:rFonts w:cstheme="minorHAnsi"/>
        </w:rPr>
      </w:pPr>
      <w:r w:rsidRPr="005F187B">
        <w:rPr>
          <w:rFonts w:cstheme="minorHAnsi"/>
          <w:b/>
          <w:bCs/>
        </w:rPr>
        <w:t>Zasady oceny wniosków</w:t>
      </w:r>
    </w:p>
    <w:p w14:paraId="42EE92B0" w14:textId="77777777" w:rsidR="00410A47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>Wnioski podlegają ocenie formalnej i ocenie merytorycznej.</w:t>
      </w:r>
    </w:p>
    <w:p w14:paraId="7F353563" w14:textId="17851B04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40928">
        <w:rPr>
          <w:rFonts w:cstheme="minorHAnsi"/>
        </w:rPr>
        <w:t>Oceny formalnej wniosków dokonuje B</w:t>
      </w:r>
      <w:r w:rsidR="00F40928" w:rsidRPr="00F40928">
        <w:rPr>
          <w:rFonts w:cstheme="minorHAnsi"/>
        </w:rPr>
        <w:t>iuro</w:t>
      </w:r>
      <w:r w:rsidR="00F40928">
        <w:rPr>
          <w:rFonts w:cstheme="minorHAnsi"/>
        </w:rPr>
        <w:t xml:space="preserve"> SD UPL</w:t>
      </w:r>
      <w:r w:rsidRPr="005F187B">
        <w:rPr>
          <w:rFonts w:cstheme="minorHAnsi"/>
        </w:rPr>
        <w:t>. Ocena formalna wniosków obejmuje:</w:t>
      </w:r>
    </w:p>
    <w:p w14:paraId="374E0184" w14:textId="77777777" w:rsidR="00FB294F" w:rsidRPr="005F187B" w:rsidRDefault="00FB294F" w:rsidP="00FB294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ocenę kompletności wniosku;</w:t>
      </w:r>
    </w:p>
    <w:p w14:paraId="469CE3D1" w14:textId="3F1A9039" w:rsidR="00FB294F" w:rsidRPr="005F187B" w:rsidRDefault="00FB294F" w:rsidP="00FB294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ocenę, czy wnioskodawca i wniosek spełniają wszystkie wymagania formalne przedstawione w niniejszych Zasadach i ogłoszeniu.</w:t>
      </w:r>
    </w:p>
    <w:p w14:paraId="0BDCB1FB" w14:textId="72EA4C74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>Do oceny merytorycznej mogą zostać skierowane wnioski, które uzyskały pozytywną ocenę formalną.</w:t>
      </w:r>
    </w:p>
    <w:p w14:paraId="36E1E9F3" w14:textId="77777777" w:rsidR="00A5075B" w:rsidRDefault="00FB294F" w:rsidP="00A5075B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>Wniosek może zostać odrzucony ze względów formalnych również podczas oceny merytorycznej.</w:t>
      </w:r>
    </w:p>
    <w:p w14:paraId="354CC505" w14:textId="4DA91DA6" w:rsidR="00B100D6" w:rsidRPr="00543D2F" w:rsidRDefault="00FB294F" w:rsidP="00543D2F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A5075B">
        <w:rPr>
          <w:rFonts w:cstheme="minorHAnsi"/>
        </w:rPr>
        <w:lastRenderedPageBreak/>
        <w:t xml:space="preserve">Merytorycznej oceny wniosków dokonuje </w:t>
      </w:r>
      <w:r w:rsidR="00F336BF">
        <w:rPr>
          <w:rFonts w:cstheme="minorHAnsi"/>
        </w:rPr>
        <w:t>ośmio</w:t>
      </w:r>
      <w:r w:rsidR="00B100D6" w:rsidRPr="00A5075B">
        <w:rPr>
          <w:rFonts w:cstheme="minorHAnsi"/>
        </w:rPr>
        <w:t xml:space="preserve">osobowa Komisja złożona z </w:t>
      </w:r>
      <w:r w:rsidR="00F336BF">
        <w:rPr>
          <w:rFonts w:cstheme="minorHAnsi"/>
        </w:rPr>
        <w:t xml:space="preserve">Przewodniczącego Komisji – Dyrektor SD UPL oraz </w:t>
      </w:r>
      <w:r w:rsidR="00B100D6" w:rsidRPr="00A5075B">
        <w:rPr>
          <w:rFonts w:cstheme="minorHAnsi"/>
        </w:rPr>
        <w:t>reprezentantów wszystkich dyscyplin naukowych</w:t>
      </w:r>
      <w:r w:rsidR="00DB135B">
        <w:rPr>
          <w:rFonts w:cstheme="minorHAnsi"/>
        </w:rPr>
        <w:t xml:space="preserve"> (ekspertów)</w:t>
      </w:r>
      <w:r w:rsidR="00B100D6" w:rsidRPr="00A5075B">
        <w:rPr>
          <w:rFonts w:cstheme="minorHAnsi"/>
        </w:rPr>
        <w:t>, w których prowadzone jest kształcenie w SD UPL</w:t>
      </w:r>
      <w:r w:rsidR="00A5075B" w:rsidRPr="00A5075B">
        <w:rPr>
          <w:rFonts w:cstheme="minorHAnsi"/>
        </w:rPr>
        <w:t xml:space="preserve">, zwana dalej „Komisją”. Komisja </w:t>
      </w:r>
      <w:r w:rsidR="00B100D6" w:rsidRPr="00A5075B">
        <w:rPr>
          <w:rFonts w:cstheme="minorHAnsi"/>
        </w:rPr>
        <w:t>powołan</w:t>
      </w:r>
      <w:r w:rsidR="00A5075B" w:rsidRPr="00A5075B">
        <w:rPr>
          <w:rFonts w:cstheme="minorHAnsi"/>
        </w:rPr>
        <w:t xml:space="preserve">a jest </w:t>
      </w:r>
      <w:r w:rsidR="00B100D6" w:rsidRPr="00A5075B">
        <w:rPr>
          <w:rFonts w:cstheme="minorHAnsi"/>
        </w:rPr>
        <w:t xml:space="preserve">przez </w:t>
      </w:r>
      <w:r w:rsidR="00A5075B" w:rsidRPr="00A5075B">
        <w:rPr>
          <w:rFonts w:cstheme="minorHAnsi"/>
        </w:rPr>
        <w:t xml:space="preserve">Prorektora właściwego ds. współpracy z zagranicą na wniosek </w:t>
      </w:r>
      <w:r w:rsidR="00A5075B">
        <w:rPr>
          <w:rFonts w:cstheme="minorHAnsi"/>
        </w:rPr>
        <w:t>d</w:t>
      </w:r>
      <w:r w:rsidR="00B100D6" w:rsidRPr="00A5075B">
        <w:rPr>
          <w:rFonts w:cstheme="minorHAnsi"/>
        </w:rPr>
        <w:t>yrektora Szkoł</w:t>
      </w:r>
      <w:r w:rsidR="00E9072A">
        <w:rPr>
          <w:rFonts w:cstheme="minorHAnsi"/>
        </w:rPr>
        <w:t>y</w:t>
      </w:r>
      <w:r w:rsidR="00B100D6" w:rsidRPr="00A5075B">
        <w:rPr>
          <w:rFonts w:cstheme="minorHAnsi"/>
        </w:rPr>
        <w:t xml:space="preserve"> Doktorskiej</w:t>
      </w:r>
      <w:r w:rsidR="00A5075B">
        <w:rPr>
          <w:rFonts w:cstheme="minorHAnsi"/>
        </w:rPr>
        <w:t>.</w:t>
      </w:r>
    </w:p>
    <w:p w14:paraId="2E75A277" w14:textId="5EA30966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>Każdy z wniosków jest wstępnie oceniany merytorycznie przez minimum jednego członka Komisji. Podstawą decyzji Komisji o ocenie końcowej wniosku jest jego analiza i przeprowadzenie dyskusji nad poszczególnymi kryteriami na tle innych ocenianych wniosków.</w:t>
      </w:r>
    </w:p>
    <w:p w14:paraId="71E68CD0" w14:textId="0A0BE6A1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 xml:space="preserve">W wyniku oceny merytorycznej wniosek może uzyskać </w:t>
      </w:r>
      <w:r w:rsidRPr="000276A7">
        <w:rPr>
          <w:rFonts w:cstheme="minorHAnsi"/>
        </w:rPr>
        <w:t>maksymalnie 25 punktów.</w:t>
      </w:r>
      <w:r w:rsidRPr="005F187B">
        <w:rPr>
          <w:rFonts w:cstheme="minorHAnsi"/>
        </w:rPr>
        <w:t xml:space="preserve"> Wnioski, które nie osiągnęły wymaganego progu punktowego w ramach co najmniej jednego z kryteriów </w:t>
      </w:r>
      <w:r w:rsidR="00E9072A">
        <w:rPr>
          <w:rFonts w:cstheme="minorHAnsi"/>
        </w:rPr>
        <w:br/>
      </w:r>
      <w:r w:rsidRPr="005F187B">
        <w:rPr>
          <w:rFonts w:cstheme="minorHAnsi"/>
        </w:rPr>
        <w:t xml:space="preserve">(z wyłączeniem kryterium premiującego) nie są rekomendowane do finansowania. </w:t>
      </w:r>
    </w:p>
    <w:p w14:paraId="34B502BF" w14:textId="04A487A9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>Komisja przygotowuje listy rankingowe wniosków rekomendowanych do finansowania</w:t>
      </w:r>
      <w:r w:rsidR="00E85380" w:rsidRPr="005F187B">
        <w:rPr>
          <w:rFonts w:cstheme="minorHAnsi"/>
        </w:rPr>
        <w:t>.</w:t>
      </w:r>
    </w:p>
    <w:p w14:paraId="1F37248B" w14:textId="77777777" w:rsidR="00FB294F" w:rsidRPr="000276A7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0276A7">
        <w:rPr>
          <w:rFonts w:cstheme="minorHAnsi"/>
        </w:rPr>
        <w:t>Ostateczną decyzję w sprawie finansowania wniosków podejmuje Prorektor właściwy ds. współpracy z zagranicą, uwzględniając kolejność wniosków na listach rankingowych oraz maksymalne wysokości dostępnych środków finansowych.</w:t>
      </w:r>
    </w:p>
    <w:p w14:paraId="7CA723FD" w14:textId="384BACE6" w:rsidR="00FB294F" w:rsidRPr="001D5ADE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 xml:space="preserve">Wnioski, które zostały rekomendowane do finansowania przez Komisję, ale z uwagi na brak środków nie zostały skierowane do finansowania przez Prorektora właściwego ds. współpracy </w:t>
      </w:r>
      <w:r w:rsidR="00E9072A">
        <w:rPr>
          <w:rFonts w:cstheme="minorHAnsi"/>
        </w:rPr>
        <w:br/>
      </w:r>
      <w:r w:rsidRPr="005F187B">
        <w:rPr>
          <w:rFonts w:cstheme="minorHAnsi"/>
        </w:rPr>
        <w:t xml:space="preserve">z </w:t>
      </w:r>
      <w:r w:rsidRPr="001D5ADE">
        <w:rPr>
          <w:rFonts w:cstheme="minorHAnsi"/>
        </w:rPr>
        <w:t xml:space="preserve">zagranicą,  tworzą listy rezerwowe. </w:t>
      </w:r>
    </w:p>
    <w:p w14:paraId="331C92BA" w14:textId="059B77B2" w:rsidR="00FB294F" w:rsidRPr="001D5ADE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1D5ADE">
        <w:rPr>
          <w:rFonts w:cstheme="minorHAnsi"/>
        </w:rPr>
        <w:t>B</w:t>
      </w:r>
      <w:r w:rsidR="001D5ADE" w:rsidRPr="001D5ADE">
        <w:rPr>
          <w:rFonts w:cstheme="minorHAnsi"/>
        </w:rPr>
        <w:t>iuro SD UPL</w:t>
      </w:r>
      <w:r w:rsidRPr="001D5ADE">
        <w:rPr>
          <w:rFonts w:cstheme="minorHAnsi"/>
        </w:rPr>
        <w:t xml:space="preserve"> za pośrednictwem elektronicznej poczty e-mail zawiadamia wnioskodawców </w:t>
      </w:r>
      <w:r w:rsidR="00E9072A">
        <w:rPr>
          <w:rFonts w:cstheme="minorHAnsi"/>
        </w:rPr>
        <w:br/>
      </w:r>
      <w:r w:rsidRPr="001D5ADE">
        <w:rPr>
          <w:rFonts w:cstheme="minorHAnsi"/>
        </w:rPr>
        <w:t>o wynikach konkursu i wysokości przyznanych środków.</w:t>
      </w:r>
    </w:p>
    <w:p w14:paraId="6A35C01C" w14:textId="7CCE06C2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1D5ADE">
        <w:rPr>
          <w:rFonts w:cstheme="minorHAnsi"/>
        </w:rPr>
        <w:t>W terminie do 14 dni kalendarzowych od otrzymania zawiadomienia, o którym mowa w ust. 1</w:t>
      </w:r>
      <w:r w:rsidR="00F336BF">
        <w:rPr>
          <w:rFonts w:cstheme="minorHAnsi"/>
        </w:rPr>
        <w:t>1</w:t>
      </w:r>
      <w:r w:rsidRPr="001D5ADE">
        <w:rPr>
          <w:rFonts w:cstheme="minorHAnsi"/>
        </w:rPr>
        <w:t>, wnioskodawca składa w B</w:t>
      </w:r>
      <w:r w:rsidR="001D5ADE">
        <w:rPr>
          <w:rFonts w:cstheme="minorHAnsi"/>
        </w:rPr>
        <w:t xml:space="preserve">iurze SD UPL </w:t>
      </w:r>
      <w:r w:rsidRPr="001D5ADE">
        <w:rPr>
          <w:rFonts w:cstheme="minorHAnsi"/>
        </w:rPr>
        <w:t>poprawnie wypełniony wniosek o delegowanie za granicę zgodnie z zasadami realizacji wyjazdów zagranicznych</w:t>
      </w:r>
      <w:r w:rsidRPr="005F187B">
        <w:rPr>
          <w:rFonts w:cstheme="minorHAnsi"/>
        </w:rPr>
        <w:t>, obowiązującymi w UPL.</w:t>
      </w:r>
    </w:p>
    <w:p w14:paraId="2B17EA82" w14:textId="6A00737D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>W przypadku niedopełnienia obowiązku określonego w ust. 1</w:t>
      </w:r>
      <w:r w:rsidR="00F336BF">
        <w:rPr>
          <w:rFonts w:cstheme="minorHAnsi"/>
        </w:rPr>
        <w:t>2</w:t>
      </w:r>
      <w:r w:rsidR="00E9072A">
        <w:rPr>
          <w:rFonts w:cstheme="minorHAnsi"/>
        </w:rPr>
        <w:t xml:space="preserve"> </w:t>
      </w:r>
      <w:r w:rsidRPr="005F187B">
        <w:rPr>
          <w:rFonts w:cstheme="minorHAnsi"/>
        </w:rPr>
        <w:t>Prorektor właściwy ds. współpracy z zagranicą może podjąć decyzję o cofnięciu przyznanych środków, które zostają przesunięte na sfinansowanie wniosków z listy rezerwowej.</w:t>
      </w:r>
    </w:p>
    <w:p w14:paraId="4F8C4C20" w14:textId="157F0745" w:rsidR="00FB294F" w:rsidRPr="005F187B" w:rsidRDefault="00FB294F" w:rsidP="00410A47">
      <w:pPr>
        <w:pStyle w:val="Akapitzlist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F187B">
        <w:rPr>
          <w:rFonts w:cstheme="minorHAnsi"/>
        </w:rPr>
        <w:t>Wnioskodawca może zrezygnować z realizacji przyznanego grantu w ciągu 14 dni kalendarzowych od otrzymania zawiadomienia, o którym mowa w ust. 1</w:t>
      </w:r>
      <w:r w:rsidR="00F336BF">
        <w:rPr>
          <w:rFonts w:cstheme="minorHAnsi"/>
        </w:rPr>
        <w:t>1</w:t>
      </w:r>
      <w:r w:rsidRPr="005F187B">
        <w:rPr>
          <w:rFonts w:cstheme="minorHAnsi"/>
        </w:rPr>
        <w:t>, jeśli nie zostały poniesione koszty jego realizacji. Niewykorzystane środki zostaną przesunięte jak w ust. 1</w:t>
      </w:r>
      <w:r w:rsidR="00F336BF">
        <w:rPr>
          <w:rFonts w:cstheme="minorHAnsi"/>
        </w:rPr>
        <w:t>3</w:t>
      </w:r>
      <w:r w:rsidRPr="005F187B">
        <w:rPr>
          <w:rFonts w:cstheme="minorHAnsi"/>
        </w:rPr>
        <w:t>.</w:t>
      </w:r>
    </w:p>
    <w:p w14:paraId="54514BBA" w14:textId="77777777" w:rsidR="00FB294F" w:rsidRPr="005F187B" w:rsidRDefault="00FB294F" w:rsidP="00FB294F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4DD3122F" w14:textId="77777777" w:rsidR="00FB294F" w:rsidRPr="005F187B" w:rsidRDefault="00FB294F" w:rsidP="00FB294F">
      <w:pPr>
        <w:pStyle w:val="Akapitzlist"/>
        <w:spacing w:after="0" w:line="276" w:lineRule="auto"/>
        <w:ind w:left="360"/>
        <w:jc w:val="center"/>
        <w:rPr>
          <w:rFonts w:cstheme="minorHAnsi"/>
        </w:rPr>
      </w:pPr>
      <w:r w:rsidRPr="005F187B">
        <w:rPr>
          <w:rFonts w:cstheme="minorHAnsi"/>
          <w:b/>
          <w:bCs/>
        </w:rPr>
        <w:t>Rozdział 5</w:t>
      </w:r>
    </w:p>
    <w:p w14:paraId="356D7954" w14:textId="77777777" w:rsidR="00FB294F" w:rsidRPr="005F187B" w:rsidRDefault="00FB294F" w:rsidP="00FB294F">
      <w:pPr>
        <w:spacing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Rozliczenie dofinansowania</w:t>
      </w:r>
    </w:p>
    <w:p w14:paraId="43D466B4" w14:textId="46417EE9" w:rsidR="00FB294F" w:rsidRPr="005F187B" w:rsidRDefault="00FB294F" w:rsidP="0014207D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>Wnioskodawca zobowiązany jest do:</w:t>
      </w:r>
    </w:p>
    <w:p w14:paraId="4674E367" w14:textId="346A407A" w:rsidR="00FB294F" w:rsidRPr="00A96FC4" w:rsidRDefault="00FB294F" w:rsidP="00A96FC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A96FC4">
        <w:rPr>
          <w:rFonts w:cstheme="minorHAnsi"/>
        </w:rPr>
        <w:t>rozliczenia kosztów mobilności w terminie do 14 dni od powrotu do kraju w BPM zgodnie z obowiązującymi zasadami rozliczania delegacji zagranicznych obowiązującymi w UPL, z zastrzeżeniem ust. 2;</w:t>
      </w:r>
    </w:p>
    <w:p w14:paraId="54EAFE75" w14:textId="77777777" w:rsidR="00A96FC4" w:rsidRDefault="00FB294F" w:rsidP="00A96FC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0E7082">
        <w:rPr>
          <w:rFonts w:cstheme="minorHAnsi"/>
        </w:rPr>
        <w:t>złożenia „Sprawozdania z realizacji mobilności finansowanej ze środków Strategii Rozwoju UPL” zgodnie z zakresem działań opisanym we wniosku oraz z uwzględnieniem warunków opisanych w ust. 3 nie później niż 3 miesiące po zakończeniu mobilności do BPM według</w:t>
      </w:r>
      <w:r w:rsidRPr="005F187B">
        <w:rPr>
          <w:rFonts w:cstheme="minorHAnsi"/>
        </w:rPr>
        <w:t xml:space="preserve"> wzoru </w:t>
      </w:r>
      <w:r w:rsidRPr="000E7082">
        <w:rPr>
          <w:rFonts w:cstheme="minorHAnsi"/>
        </w:rPr>
        <w:t>udostępnionego przez BPM</w:t>
      </w:r>
      <w:r w:rsidR="00A96FC4">
        <w:rPr>
          <w:rFonts w:cstheme="minorHAnsi"/>
        </w:rPr>
        <w:t>;</w:t>
      </w:r>
    </w:p>
    <w:p w14:paraId="65A1ACAE" w14:textId="77777777" w:rsidR="00A96FC4" w:rsidRDefault="00A96FC4" w:rsidP="00A96FC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złożenia do Biura SD UPL </w:t>
      </w:r>
      <w:r w:rsidR="0014207D" w:rsidRPr="00A96FC4">
        <w:rPr>
          <w:rFonts w:cstheme="minorHAnsi"/>
        </w:rPr>
        <w:t>sprawozdania merytorycznego opisującego aktywności naukowe realizowane przez doktoranta podczas trwania stażu</w:t>
      </w:r>
      <w:r>
        <w:rPr>
          <w:rFonts w:cstheme="minorHAnsi"/>
        </w:rPr>
        <w:t>;</w:t>
      </w:r>
    </w:p>
    <w:p w14:paraId="3B21145E" w14:textId="1E811CD8" w:rsidR="0014207D" w:rsidRPr="00A96FC4" w:rsidRDefault="00A96FC4" w:rsidP="00A96FC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A96FC4">
        <w:rPr>
          <w:rFonts w:cstheme="minorHAnsi"/>
        </w:rPr>
        <w:t xml:space="preserve">przesłania do Biura SD UPL </w:t>
      </w:r>
      <w:r w:rsidR="0014207D" w:rsidRPr="00A96FC4">
        <w:rPr>
          <w:rFonts w:cstheme="minorHAnsi"/>
        </w:rPr>
        <w:t xml:space="preserve">notatki </w:t>
      </w:r>
      <w:r>
        <w:rPr>
          <w:rFonts w:cstheme="minorHAnsi"/>
        </w:rPr>
        <w:t xml:space="preserve">informacyjnej </w:t>
      </w:r>
      <w:r w:rsidR="0014207D" w:rsidRPr="00A96FC4">
        <w:rPr>
          <w:rFonts w:cstheme="minorHAnsi"/>
        </w:rPr>
        <w:t xml:space="preserve">w języku polskim i angielskim wraz ze zdjęciami, zawierającej podstawowe informacje o odbytym stażu (termin, ośrodek goszczący, opiekun naukowy, główne aktywności podejmowane podczas stażu);   </w:t>
      </w:r>
    </w:p>
    <w:p w14:paraId="3B1FED69" w14:textId="58E97176" w:rsidR="0014207D" w:rsidRPr="00D52EE6" w:rsidRDefault="00FB294F" w:rsidP="00D52EE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D52EE6">
        <w:rPr>
          <w:rFonts w:cstheme="minorHAnsi"/>
        </w:rPr>
        <w:lastRenderedPageBreak/>
        <w:t>Sprawozdania z realizacji mobilności finansowanej ze środków Strategii Rozwoju UPL są oceniane</w:t>
      </w:r>
    </w:p>
    <w:p w14:paraId="616C1F4A" w14:textId="56A2B5A9" w:rsidR="00FB294F" w:rsidRPr="00A96FC4" w:rsidRDefault="00FB294F" w:rsidP="0014207D">
      <w:pPr>
        <w:pStyle w:val="Akapitzlist"/>
        <w:tabs>
          <w:tab w:val="left" w:pos="284"/>
        </w:tabs>
        <w:spacing w:after="0" w:line="276" w:lineRule="auto"/>
        <w:ind w:left="426"/>
        <w:jc w:val="both"/>
        <w:rPr>
          <w:rFonts w:cstheme="minorHAnsi"/>
        </w:rPr>
      </w:pPr>
      <w:r w:rsidRPr="00A96FC4">
        <w:rPr>
          <w:rFonts w:cstheme="minorHAnsi"/>
        </w:rPr>
        <w:t>przez Komisję, o której mowa w rozdz. 4.</w:t>
      </w:r>
    </w:p>
    <w:p w14:paraId="0BF9519F" w14:textId="77777777" w:rsidR="00FB294F" w:rsidRPr="00D52EE6" w:rsidRDefault="00FB294F" w:rsidP="00D52EE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D52EE6">
        <w:rPr>
          <w:rFonts w:cstheme="minorHAnsi"/>
        </w:rPr>
        <w:t>W przypadku uzyskania negatywnej oceny sprawozdania, wnioskodawcy przysługuje możliwość złożenia wyjaśnień/uzupełnienia i naniesienia poprawek, w terminie do 7 dni od otrzymania informacji o ocenie. Wówczas sprawozdanie oceniane jest ponownie.</w:t>
      </w:r>
    </w:p>
    <w:p w14:paraId="76BCFE46" w14:textId="77777777" w:rsidR="00FB294F" w:rsidRPr="005F187B" w:rsidRDefault="00FB294F" w:rsidP="00D52EE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>Ostateczną decyzję w kwestii rozliczenia sprawozdania podejmuje Prorektor właściwy ds. współpracy z zagranicą.</w:t>
      </w:r>
    </w:p>
    <w:p w14:paraId="4B73C881" w14:textId="77777777" w:rsidR="00FB294F" w:rsidRPr="005F187B" w:rsidRDefault="00FB294F" w:rsidP="00D52EE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5F187B">
        <w:rPr>
          <w:rFonts w:cstheme="minorHAnsi"/>
        </w:rPr>
        <w:t xml:space="preserve">Brak pozytywnej oceny złożonego sprawozdania będzie skutkować odrzuceniem kolejnych wniosków składanych przez wnioskodawcę. </w:t>
      </w:r>
    </w:p>
    <w:p w14:paraId="33DFC71E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2AE6A3F7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Rozdział 6</w:t>
      </w:r>
    </w:p>
    <w:p w14:paraId="6D2CFAF1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Postanowienia końcowe</w:t>
      </w:r>
    </w:p>
    <w:p w14:paraId="71A3E2F0" w14:textId="77777777" w:rsidR="00FB294F" w:rsidRPr="005F187B" w:rsidRDefault="00FB294F" w:rsidP="00FB2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 xml:space="preserve">W sprawach nieuregulowanych w niniejszych Zasadach mają zastosowanie przepisy powszechnie obowiązującego prawa polskiego, w tym Kodeksu Cywilnego i ustawy o prawie autorskim i prawach pokrewnych, jak również akty wewnętrzne UPL. </w:t>
      </w:r>
    </w:p>
    <w:p w14:paraId="374606E7" w14:textId="77777777" w:rsidR="00FB294F" w:rsidRPr="005F187B" w:rsidRDefault="00FB294F" w:rsidP="00FB2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Zasady wchodzą w życie z dniem 01.06.2024 r.</w:t>
      </w:r>
    </w:p>
    <w:p w14:paraId="14838D2F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15CBFF92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4E18400E" w14:textId="04E035B0" w:rsidR="00FB294F" w:rsidRPr="005F187B" w:rsidRDefault="00FB294F" w:rsidP="00D75181">
      <w:pPr>
        <w:jc w:val="both"/>
        <w:rPr>
          <w:rFonts w:cstheme="minorHAnsi"/>
          <w:b/>
          <w:bCs/>
        </w:rPr>
      </w:pPr>
      <w:r w:rsidRPr="005F187B">
        <w:rPr>
          <w:rFonts w:cstheme="minorHAnsi"/>
        </w:rPr>
        <w:br w:type="page"/>
      </w:r>
      <w:r w:rsidRPr="005F187B">
        <w:rPr>
          <w:rFonts w:cstheme="minorHAnsi"/>
          <w:b/>
          <w:bCs/>
        </w:rPr>
        <w:lastRenderedPageBreak/>
        <w:t xml:space="preserve">Załącznik nr </w:t>
      </w:r>
      <w:r w:rsidR="003B25DF">
        <w:rPr>
          <w:rFonts w:cstheme="minorHAnsi"/>
          <w:b/>
          <w:bCs/>
        </w:rPr>
        <w:t>4</w:t>
      </w:r>
      <w:r w:rsidRPr="005F187B">
        <w:rPr>
          <w:rFonts w:cstheme="minorHAnsi"/>
          <w:b/>
          <w:bCs/>
        </w:rPr>
        <w:t xml:space="preserve">: Wzór wniosku o finansowanie mobilności zagranicznej </w:t>
      </w:r>
      <w:r w:rsidR="00D75181">
        <w:rPr>
          <w:rFonts w:cstheme="minorHAnsi"/>
          <w:b/>
          <w:bCs/>
        </w:rPr>
        <w:t xml:space="preserve">doktorantów </w:t>
      </w:r>
      <w:r w:rsidR="00543D2F">
        <w:rPr>
          <w:rFonts w:cstheme="minorHAnsi"/>
          <w:b/>
          <w:bCs/>
        </w:rPr>
        <w:t>S</w:t>
      </w:r>
      <w:r w:rsidR="00D75181">
        <w:rPr>
          <w:rFonts w:cstheme="minorHAnsi"/>
          <w:b/>
          <w:bCs/>
        </w:rPr>
        <w:t xml:space="preserve">zkoły Doktorskiej UPL </w:t>
      </w:r>
    </w:p>
    <w:p w14:paraId="135E45E3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</w:p>
    <w:p w14:paraId="22ABBF0D" w14:textId="43025743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Wniosek o finansowanie mobilności zagranicznej </w:t>
      </w:r>
      <w:r w:rsidR="00D75181">
        <w:rPr>
          <w:rFonts w:cstheme="minorHAnsi"/>
          <w:b/>
          <w:bCs/>
        </w:rPr>
        <w:t xml:space="preserve">doktorantów </w:t>
      </w:r>
      <w:r w:rsidRPr="005F187B">
        <w:rPr>
          <w:rFonts w:cstheme="minorHAnsi"/>
          <w:b/>
          <w:bCs/>
        </w:rPr>
        <w:t>UPL w ramach Strategii Rozwoju Uniwersytetu Przyrodniczego w Lublinie (UPL) na potrzeby przygotowania do udziału w konkursie „Inicjatywa doskonałości – uczelnia badawcza”</w:t>
      </w:r>
    </w:p>
    <w:p w14:paraId="31CD284B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Numer naboru: ……………………………</w:t>
      </w:r>
    </w:p>
    <w:p w14:paraId="268FA588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431"/>
        <w:gridCol w:w="1119"/>
        <w:gridCol w:w="2283"/>
        <w:gridCol w:w="493"/>
        <w:gridCol w:w="2739"/>
      </w:tblGrid>
      <w:tr w:rsidR="00FB294F" w:rsidRPr="005F187B" w14:paraId="2BCE4EE2" w14:textId="77777777" w:rsidTr="00965166">
        <w:trPr>
          <w:trHeight w:val="1149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E158A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  <w:b/>
                <w:bCs/>
              </w:rPr>
              <w:t>Numer wniosku:</w:t>
            </w:r>
            <w:r w:rsidRPr="005F187B">
              <w:rPr>
                <w:rFonts w:cstheme="minorHAnsi"/>
              </w:rPr>
              <w:t xml:space="preserve"> ………………………………………………………</w:t>
            </w:r>
          </w:p>
          <w:p w14:paraId="501D45BE" w14:textId="6CEDE639" w:rsidR="00FB294F" w:rsidRPr="005F187B" w:rsidRDefault="00BC05BE" w:rsidP="00BC05B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                        </w:t>
            </w:r>
            <w:r w:rsidR="00FB294F" w:rsidRPr="005F187B">
              <w:rPr>
                <w:rFonts w:cstheme="minorHAnsi"/>
                <w:i/>
                <w:iCs/>
              </w:rPr>
              <w:t xml:space="preserve">(nadaje </w:t>
            </w:r>
            <w:r>
              <w:rPr>
                <w:rFonts w:cstheme="minorHAnsi"/>
                <w:i/>
                <w:iCs/>
              </w:rPr>
              <w:t>Biuro Szkoły Doktorskiej</w:t>
            </w:r>
            <w:r w:rsidR="00FB294F" w:rsidRPr="005F187B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9788C" w14:textId="77777777" w:rsidR="00FB294F" w:rsidRPr="005F187B" w:rsidRDefault="00FB294F" w:rsidP="00BB17C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 xml:space="preserve">Data wpłynięcia wniosku: </w:t>
            </w:r>
          </w:p>
          <w:p w14:paraId="1C624344" w14:textId="77777777" w:rsidR="00FB294F" w:rsidRPr="005F187B" w:rsidRDefault="00FB294F" w:rsidP="00BB17C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</w:p>
          <w:p w14:paraId="00BB4838" w14:textId="2E1D84E4" w:rsidR="00FB294F" w:rsidRPr="005F187B" w:rsidRDefault="00FB294F" w:rsidP="00BB17C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BC05BE">
              <w:rPr>
                <w:rFonts w:cstheme="minorHAnsi"/>
                <w:i/>
                <w:iCs/>
              </w:rPr>
              <w:t xml:space="preserve">Podpis pracownika </w:t>
            </w:r>
            <w:r w:rsidR="00BC05BE" w:rsidRPr="00BC05BE">
              <w:rPr>
                <w:rFonts w:cstheme="minorHAnsi"/>
                <w:i/>
                <w:iCs/>
              </w:rPr>
              <w:t>Biura SD UPL</w:t>
            </w:r>
            <w:r w:rsidRPr="00BC05BE">
              <w:rPr>
                <w:rFonts w:cstheme="minorHAnsi"/>
                <w:i/>
                <w:iCs/>
              </w:rPr>
              <w:t>:</w:t>
            </w:r>
            <w:r w:rsidRPr="005F187B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294F" w:rsidRPr="005F187B" w14:paraId="3CD3436B" w14:textId="77777777" w:rsidTr="00BB17C2">
        <w:trPr>
          <w:trHeight w:val="40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B1AE2" w14:textId="77777777" w:rsidR="00FB294F" w:rsidRPr="005F187B" w:rsidRDefault="00FB294F" w:rsidP="00BB17C2">
            <w:pPr>
              <w:jc w:val="center"/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WNIOSKODAWCA</w:t>
            </w:r>
          </w:p>
        </w:tc>
      </w:tr>
      <w:tr w:rsidR="00FB294F" w:rsidRPr="005F187B" w14:paraId="5AD78CE9" w14:textId="77777777" w:rsidTr="00965166">
        <w:trPr>
          <w:trHeight w:hRule="exact" w:val="821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E2841" w14:textId="77777777" w:rsidR="00FB294F" w:rsidRPr="005F187B" w:rsidRDefault="00FB294F" w:rsidP="00BB17C2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Wnioskodawca </w:t>
            </w:r>
          </w:p>
          <w:p w14:paraId="72EB0AEB" w14:textId="59F16679" w:rsidR="00FB294F" w:rsidRPr="005F187B" w:rsidRDefault="00FB294F" w:rsidP="00BB17C2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Cs/>
              </w:rPr>
              <w:t xml:space="preserve">(imię i nazwisko, </w:t>
            </w:r>
            <w:r w:rsidR="00BB15C9">
              <w:rPr>
                <w:rFonts w:cstheme="minorHAnsi"/>
                <w:bCs/>
              </w:rPr>
              <w:t>dyscyplina/y, rok kształcenia, jednostka)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A40" w14:textId="77777777" w:rsidR="00FB294F" w:rsidRPr="005F187B" w:rsidRDefault="00FB294F" w:rsidP="00BB17C2">
            <w:pPr>
              <w:rPr>
                <w:rFonts w:cstheme="minorHAnsi"/>
                <w:b/>
              </w:rPr>
            </w:pPr>
          </w:p>
        </w:tc>
      </w:tr>
      <w:tr w:rsidR="00BB15C9" w:rsidRPr="005F187B" w14:paraId="442D54F3" w14:textId="77777777" w:rsidTr="00965166">
        <w:trPr>
          <w:trHeight w:hRule="exact" w:val="821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83F24" w14:textId="66673C78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Telefon</w:t>
            </w:r>
            <w:r>
              <w:rPr>
                <w:rFonts w:cstheme="minorHAnsi"/>
                <w:b/>
              </w:rPr>
              <w:t xml:space="preserve"> </w:t>
            </w:r>
            <w:r w:rsidRPr="005F187B">
              <w:rPr>
                <w:rFonts w:cstheme="minorHAnsi"/>
                <w:b/>
              </w:rPr>
              <w:t>Wnioskodawc</w:t>
            </w:r>
            <w:r>
              <w:rPr>
                <w:rFonts w:cstheme="minorHAnsi"/>
                <w:b/>
              </w:rPr>
              <w:t>y</w:t>
            </w:r>
          </w:p>
          <w:p w14:paraId="78014A70" w14:textId="2DEB2EE2" w:rsidR="00BB15C9" w:rsidRPr="005F187B" w:rsidRDefault="00BB15C9" w:rsidP="00BB15C9">
            <w:pPr>
              <w:rPr>
                <w:rFonts w:cstheme="minorHAnsi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082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</w:p>
        </w:tc>
      </w:tr>
      <w:tr w:rsidR="00BB15C9" w:rsidRPr="005F187B" w14:paraId="02A11482" w14:textId="77777777" w:rsidTr="00965166">
        <w:trPr>
          <w:trHeight w:hRule="exact" w:val="821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846D1" w14:textId="584A1622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E-mail</w:t>
            </w:r>
            <w:r>
              <w:rPr>
                <w:rFonts w:cstheme="minorHAnsi"/>
                <w:b/>
              </w:rPr>
              <w:t xml:space="preserve"> </w:t>
            </w:r>
            <w:r w:rsidRPr="005F187B">
              <w:rPr>
                <w:rFonts w:cstheme="minorHAnsi"/>
                <w:b/>
              </w:rPr>
              <w:t>Wnioskodawc</w:t>
            </w:r>
            <w:r>
              <w:rPr>
                <w:rFonts w:cstheme="minorHAnsi"/>
                <w:b/>
              </w:rPr>
              <w:t>y</w:t>
            </w:r>
            <w:r w:rsidRPr="005F187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C35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</w:p>
        </w:tc>
      </w:tr>
      <w:tr w:rsidR="00BB15C9" w:rsidRPr="005F187B" w14:paraId="4385A708" w14:textId="77777777" w:rsidTr="00965166">
        <w:trPr>
          <w:trHeight w:hRule="exact" w:val="983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7A2C" w14:textId="77777777" w:rsidR="00BB15C9" w:rsidRDefault="00BB15C9" w:rsidP="00BB15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Informacje o promotorze/promotorach  </w:t>
            </w:r>
          </w:p>
          <w:p w14:paraId="1A45A14F" w14:textId="60B745E3" w:rsidR="00BB15C9" w:rsidRPr="00BB15C9" w:rsidRDefault="00BB15C9" w:rsidP="00BB15C9">
            <w:pPr>
              <w:rPr>
                <w:rFonts w:cstheme="minorHAnsi"/>
                <w:bCs/>
              </w:rPr>
            </w:pPr>
            <w:r w:rsidRPr="00BB15C9">
              <w:rPr>
                <w:rFonts w:cstheme="minorHAnsi"/>
                <w:bCs/>
              </w:rPr>
              <w:t>(imię, nazwisko, tytuł, jednostka</w:t>
            </w:r>
            <w:r>
              <w:rPr>
                <w:rFonts w:cstheme="minorHAnsi"/>
                <w:bCs/>
              </w:rPr>
              <w:t>, dyscyplina/y</w:t>
            </w:r>
            <w:r w:rsidRPr="00BB15C9">
              <w:rPr>
                <w:rFonts w:cstheme="minorHAnsi"/>
                <w:bCs/>
              </w:rPr>
              <w:t xml:space="preserve">)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54B" w14:textId="77777777" w:rsidR="00BB15C9" w:rsidRPr="005F187B" w:rsidRDefault="00BB15C9" w:rsidP="00BB15C9">
            <w:pPr>
              <w:jc w:val="center"/>
              <w:rPr>
                <w:rFonts w:cstheme="minorHAnsi"/>
              </w:rPr>
            </w:pPr>
          </w:p>
        </w:tc>
      </w:tr>
      <w:tr w:rsidR="00BB15C9" w:rsidRPr="005F187B" w14:paraId="5C21A138" w14:textId="77777777" w:rsidTr="00BB17C2">
        <w:trPr>
          <w:trHeight w:val="4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7F5E7" w14:textId="77777777" w:rsidR="00BB15C9" w:rsidRPr="005F187B" w:rsidRDefault="00BB15C9" w:rsidP="00BB15C9">
            <w:pPr>
              <w:jc w:val="center"/>
              <w:rPr>
                <w:rFonts w:cstheme="minorHAnsi"/>
                <w:lang w:val="en-US"/>
              </w:rPr>
            </w:pPr>
            <w:r w:rsidRPr="005F187B">
              <w:rPr>
                <w:rFonts w:cstheme="minorHAnsi"/>
                <w:b/>
              </w:rPr>
              <w:t>MOBILNOŚĆ ZAGRANICZNA</w:t>
            </w:r>
          </w:p>
        </w:tc>
      </w:tr>
      <w:tr w:rsidR="00BB15C9" w:rsidRPr="005F187B" w14:paraId="1A2B0995" w14:textId="77777777" w:rsidTr="00965166">
        <w:trPr>
          <w:trHeight w:hRule="exact" w:val="410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08E8A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Planowana długość mobilności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174" w14:textId="77777777" w:rsidR="00BB15C9" w:rsidRPr="005F187B" w:rsidRDefault="00BB15C9" w:rsidP="00BB15C9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……….. dni</w:t>
            </w:r>
          </w:p>
        </w:tc>
      </w:tr>
      <w:tr w:rsidR="00BB15C9" w:rsidRPr="005F187B" w14:paraId="27FA69F5" w14:textId="77777777" w:rsidTr="00965166">
        <w:trPr>
          <w:trHeight w:hRule="exact" w:val="1060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B55D3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Instytucja Goszcząca </w:t>
            </w:r>
          </w:p>
          <w:p w14:paraId="33B83813" w14:textId="77777777" w:rsidR="00BB15C9" w:rsidRPr="005F187B" w:rsidRDefault="00BB15C9" w:rsidP="00BB15C9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(nazwa, adres siedziby)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220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</w:p>
        </w:tc>
      </w:tr>
      <w:tr w:rsidR="00BB15C9" w:rsidRPr="005F187B" w14:paraId="727AE782" w14:textId="77777777" w:rsidTr="00965166">
        <w:trPr>
          <w:trHeight w:hRule="exact" w:val="1117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F97CC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Dokładne miejsce realizacji mobilności </w:t>
            </w:r>
          </w:p>
          <w:p w14:paraId="6D2F44FF" w14:textId="77777777" w:rsidR="00BB15C9" w:rsidRPr="005F187B" w:rsidRDefault="00BB15C9" w:rsidP="00BB15C9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(nazwa jednostki, adres)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D50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</w:p>
        </w:tc>
      </w:tr>
      <w:tr w:rsidR="00BB15C9" w:rsidRPr="005F187B" w14:paraId="1BC9959D" w14:textId="77777777" w:rsidTr="00965166">
        <w:trPr>
          <w:trHeight w:hRule="exact" w:val="1147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05112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 xml:space="preserve">Osoba kontaktowa z Instytucji Goszczącej </w:t>
            </w:r>
          </w:p>
          <w:p w14:paraId="3D0320A4" w14:textId="77777777" w:rsidR="00BB15C9" w:rsidRPr="005F187B" w:rsidRDefault="00BB15C9" w:rsidP="00BB15C9">
            <w:pPr>
              <w:rPr>
                <w:rFonts w:cstheme="minorHAnsi"/>
                <w:bCs/>
              </w:rPr>
            </w:pPr>
            <w:r w:rsidRPr="005F187B">
              <w:rPr>
                <w:rFonts w:cstheme="minorHAnsi"/>
                <w:bCs/>
              </w:rPr>
              <w:t>(imię i nazwisko, stanowisko, adres e-mail, telefon)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C38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</w:p>
        </w:tc>
      </w:tr>
      <w:tr w:rsidR="00BB15C9" w:rsidRPr="005F187B" w14:paraId="2B3D1373" w14:textId="77777777" w:rsidTr="00BB17C2">
        <w:trPr>
          <w:trHeight w:hRule="exact" w:val="4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D76A3" w14:textId="77777777" w:rsidR="00BB15C9" w:rsidRPr="005F187B" w:rsidRDefault="00BB15C9" w:rsidP="00BB15C9">
            <w:pPr>
              <w:rPr>
                <w:rFonts w:cstheme="minorHAnsi"/>
              </w:rPr>
            </w:pPr>
            <w:r w:rsidRPr="005F187B">
              <w:rPr>
                <w:rFonts w:cstheme="minorHAnsi"/>
                <w:b/>
              </w:rPr>
              <w:t>Opis pozycji i potencjału Instytucji Goszczącej</w:t>
            </w:r>
          </w:p>
        </w:tc>
      </w:tr>
      <w:tr w:rsidR="00BB15C9" w:rsidRPr="005F187B" w14:paraId="1E00C690" w14:textId="77777777" w:rsidTr="00BB17C2">
        <w:trPr>
          <w:trHeight w:hRule="exact" w:val="139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DA26" w14:textId="77777777" w:rsidR="00BB15C9" w:rsidRPr="005F187B" w:rsidRDefault="00BB15C9" w:rsidP="00BB15C9">
            <w:pPr>
              <w:rPr>
                <w:rFonts w:cstheme="minorHAnsi"/>
              </w:rPr>
            </w:pPr>
          </w:p>
        </w:tc>
      </w:tr>
      <w:tr w:rsidR="00BB15C9" w:rsidRPr="005F187B" w14:paraId="13D21FF4" w14:textId="77777777" w:rsidTr="00965166">
        <w:trPr>
          <w:trHeight w:hRule="exact" w:val="1012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A7F63" w14:textId="77777777" w:rsidR="00BB15C9" w:rsidRDefault="00BB15C9" w:rsidP="00BB15C9">
            <w:pPr>
              <w:spacing w:line="276" w:lineRule="auto"/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lastRenderedPageBreak/>
              <w:t xml:space="preserve">Czy Instytucja Goszcząca jest jedną z pierwszych 500 instytucji na Liście Szanghajskiej z 2023 r., opublikowanej pod adresem: </w:t>
            </w:r>
            <w:hyperlink r:id="rId13" w:history="1">
              <w:r w:rsidRPr="005F187B">
                <w:rPr>
                  <w:rStyle w:val="Hipercze"/>
                  <w:rFonts w:cstheme="minorHAnsi"/>
                  <w:b/>
                </w:rPr>
                <w:t>https://www.shanghairanking.com/rankings/arwu/2023</w:t>
              </w:r>
            </w:hyperlink>
            <w:r w:rsidRPr="005F187B">
              <w:rPr>
                <w:rFonts w:cstheme="minorHAnsi"/>
                <w:b/>
              </w:rPr>
              <w:t>?</w:t>
            </w:r>
          </w:p>
          <w:p w14:paraId="1ECE453A" w14:textId="17F6EBA3" w:rsidR="00A352B1" w:rsidRPr="005F187B" w:rsidRDefault="00A352B1" w:rsidP="00BB15C9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27D69" w14:textId="77777777" w:rsidR="00BB15C9" w:rsidRPr="005F187B" w:rsidRDefault="00BB15C9" w:rsidP="00BB15C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</w:rPr>
              <w:t>TAK/NIE</w:t>
            </w:r>
          </w:p>
        </w:tc>
      </w:tr>
      <w:tr w:rsidR="00BB15C9" w:rsidRPr="005F187B" w14:paraId="21FFCCA1" w14:textId="77777777" w:rsidTr="00BB17C2">
        <w:trPr>
          <w:trHeight w:hRule="exact" w:val="5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0A250" w14:textId="77777777" w:rsidR="00BB15C9" w:rsidRPr="005F187B" w:rsidRDefault="00BB15C9" w:rsidP="00BB15C9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Cel wyjazdu oraz jego znaczenie naukowe</w:t>
            </w:r>
          </w:p>
        </w:tc>
      </w:tr>
      <w:tr w:rsidR="00BB15C9" w:rsidRPr="005F187B" w14:paraId="2E51E8AA" w14:textId="77777777" w:rsidTr="00BB17C2">
        <w:trPr>
          <w:trHeight w:hRule="exact" w:val="14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FD0" w14:textId="77777777" w:rsidR="00BB15C9" w:rsidRPr="005F187B" w:rsidRDefault="00BB15C9" w:rsidP="00BB15C9">
            <w:pPr>
              <w:rPr>
                <w:rFonts w:cstheme="minorHAnsi"/>
              </w:rPr>
            </w:pPr>
          </w:p>
        </w:tc>
      </w:tr>
      <w:tr w:rsidR="00BB15C9" w:rsidRPr="005F187B" w14:paraId="12644306" w14:textId="77777777" w:rsidTr="00BB17C2">
        <w:trPr>
          <w:trHeight w:hRule="exact" w:val="4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77D07" w14:textId="77777777" w:rsidR="00BB15C9" w:rsidRPr="005F187B" w:rsidRDefault="00BB15C9" w:rsidP="00BB15C9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Zakres zaplanowanych prac badawczych</w:t>
            </w:r>
          </w:p>
        </w:tc>
      </w:tr>
      <w:tr w:rsidR="00BB15C9" w:rsidRPr="005F187B" w14:paraId="65EDFADC" w14:textId="77777777" w:rsidTr="00BB17C2">
        <w:trPr>
          <w:trHeight w:hRule="exact" w:val="208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99D" w14:textId="77777777" w:rsidR="00BB15C9" w:rsidRPr="005F187B" w:rsidRDefault="00BB15C9" w:rsidP="00BB15C9">
            <w:pPr>
              <w:rPr>
                <w:rFonts w:cstheme="minorHAnsi"/>
              </w:rPr>
            </w:pPr>
          </w:p>
        </w:tc>
      </w:tr>
      <w:tr w:rsidR="00BB15C9" w:rsidRPr="005F187B" w14:paraId="07BEBBD3" w14:textId="77777777" w:rsidTr="00BB17C2">
        <w:trPr>
          <w:trHeight w:hRule="exact" w:val="6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DA70E" w14:textId="3F7DD46F" w:rsidR="00BB15C9" w:rsidRPr="005F187B" w:rsidRDefault="00BB15C9" w:rsidP="00BB15C9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 xml:space="preserve">Przewidywane rezultaty wyjazdu </w:t>
            </w:r>
          </w:p>
        </w:tc>
      </w:tr>
      <w:tr w:rsidR="00BB15C9" w:rsidRPr="005F187B" w14:paraId="79AE4F12" w14:textId="77777777" w:rsidTr="00BB17C2">
        <w:trPr>
          <w:trHeight w:hRule="exact" w:val="2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B52" w14:textId="77777777" w:rsidR="00BB15C9" w:rsidRPr="005F187B" w:rsidRDefault="00BB15C9" w:rsidP="00E9072A">
            <w:pPr>
              <w:rPr>
                <w:rFonts w:cstheme="minorHAnsi"/>
              </w:rPr>
            </w:pPr>
          </w:p>
        </w:tc>
      </w:tr>
      <w:tr w:rsidR="00BB15C9" w:rsidRPr="005F187B" w14:paraId="6BE5E4E5" w14:textId="77777777" w:rsidTr="00BB17C2">
        <w:trPr>
          <w:trHeight w:hRule="exact" w:val="7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C4DEA" w14:textId="77777777" w:rsidR="00BB15C9" w:rsidRPr="005F187B" w:rsidRDefault="00BB15C9" w:rsidP="00BB15C9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94844">
              <w:rPr>
                <w:rFonts w:cstheme="minorHAnsi"/>
                <w:b/>
                <w:bCs/>
              </w:rPr>
              <w:t>Związek merytoryczny wyjazdu z zadeklarowanym Priorytetowym Obszarem Badawczym zdefiniowanym w Strategii Rozwoju UPL</w:t>
            </w:r>
          </w:p>
        </w:tc>
      </w:tr>
      <w:tr w:rsidR="00BB15C9" w:rsidRPr="005F187B" w14:paraId="0A4C71BA" w14:textId="77777777" w:rsidTr="00BB17C2">
        <w:trPr>
          <w:trHeight w:hRule="exact" w:val="24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0BB1" w14:textId="77777777" w:rsidR="00BB15C9" w:rsidRPr="005F187B" w:rsidRDefault="00BB15C9" w:rsidP="00BB15C9">
            <w:pPr>
              <w:rPr>
                <w:rFonts w:cstheme="minorHAnsi"/>
              </w:rPr>
            </w:pPr>
          </w:p>
        </w:tc>
      </w:tr>
      <w:tr w:rsidR="00BB15C9" w:rsidRPr="005F187B" w14:paraId="6EDF537A" w14:textId="77777777" w:rsidTr="00965166">
        <w:trPr>
          <w:trHeight w:hRule="exact" w:val="509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399C1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t>Proponowany środek transportu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8E5" w14:textId="77777777" w:rsidR="00BB15C9" w:rsidRPr="005F187B" w:rsidRDefault="00BB15C9" w:rsidP="00BB15C9">
            <w:pPr>
              <w:rPr>
                <w:rFonts w:cstheme="minorHAnsi"/>
              </w:rPr>
            </w:pPr>
          </w:p>
        </w:tc>
      </w:tr>
      <w:tr w:rsidR="00BB15C9" w:rsidRPr="005F187B" w14:paraId="71D82301" w14:textId="77777777" w:rsidTr="00965166">
        <w:trPr>
          <w:trHeight w:hRule="exact" w:val="1927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6ACE" w14:textId="77777777" w:rsidR="00BB15C9" w:rsidRPr="005F187B" w:rsidRDefault="00BB15C9" w:rsidP="00BB15C9">
            <w:pPr>
              <w:rPr>
                <w:rFonts w:cstheme="minorHAnsi"/>
                <w:b/>
              </w:rPr>
            </w:pPr>
            <w:r w:rsidRPr="005F187B">
              <w:rPr>
                <w:rFonts w:cstheme="minorHAnsi"/>
                <w:b/>
              </w:rPr>
              <w:lastRenderedPageBreak/>
              <w:t>Szacowane wnioskowane finansowanie (w PLN)*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217F" w14:textId="77777777" w:rsidR="00BB15C9" w:rsidRPr="005F187B" w:rsidRDefault="00BB15C9" w:rsidP="00BB15C9">
            <w:pPr>
              <w:pStyle w:val="Akapitzlist"/>
              <w:numPr>
                <w:ilvl w:val="0"/>
                <w:numId w:val="20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podróży: ……………………………</w:t>
            </w:r>
          </w:p>
          <w:p w14:paraId="5CC9FBF9" w14:textId="77777777" w:rsidR="00BB15C9" w:rsidRPr="005F187B" w:rsidRDefault="00BB15C9" w:rsidP="00BB15C9">
            <w:pPr>
              <w:pStyle w:val="Akapitzlist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pobytu: …………………….………</w:t>
            </w:r>
          </w:p>
          <w:p w14:paraId="4BD45C98" w14:textId="77777777" w:rsidR="00BB15C9" w:rsidRPr="005F187B" w:rsidRDefault="00BB15C9" w:rsidP="00BB15C9">
            <w:pPr>
              <w:pStyle w:val="Akapitzlist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5F187B">
              <w:rPr>
                <w:rFonts w:cstheme="minorHAnsi"/>
              </w:rPr>
              <w:t>Koszty ubezpieczenia oraz wizy (jeśli dotyczy): ……………………..</w:t>
            </w:r>
          </w:p>
          <w:p w14:paraId="2CF10498" w14:textId="77777777" w:rsidR="00BB15C9" w:rsidRPr="005F187B" w:rsidRDefault="00BB15C9" w:rsidP="00BB15C9">
            <w:pPr>
              <w:rPr>
                <w:rFonts w:cstheme="minorHAnsi"/>
              </w:rPr>
            </w:pPr>
          </w:p>
          <w:p w14:paraId="3549F8BC" w14:textId="77777777" w:rsidR="00BB15C9" w:rsidRPr="005F187B" w:rsidRDefault="00BB15C9" w:rsidP="00BB15C9">
            <w:pPr>
              <w:jc w:val="right"/>
              <w:rPr>
                <w:rFonts w:cstheme="minorHAnsi"/>
                <w:b/>
                <w:bCs/>
              </w:rPr>
            </w:pPr>
            <w:r w:rsidRPr="005F187B">
              <w:rPr>
                <w:rFonts w:cstheme="minorHAnsi"/>
                <w:b/>
                <w:bCs/>
              </w:rPr>
              <w:t>Łącznie maks. ………………………………………..  PLN</w:t>
            </w:r>
          </w:p>
        </w:tc>
      </w:tr>
      <w:tr w:rsidR="00BB15C9" w:rsidRPr="005F187B" w14:paraId="6C713E97" w14:textId="77777777" w:rsidTr="00BB17C2">
        <w:trPr>
          <w:trHeight w:hRule="exact" w:val="182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DFC" w14:textId="77777777" w:rsidR="00BB15C9" w:rsidRPr="005F187B" w:rsidRDefault="00BB15C9" w:rsidP="00BB15C9">
            <w:p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 xml:space="preserve">Jako wnioskodawca oświadczam, że: </w:t>
            </w:r>
          </w:p>
          <w:p w14:paraId="71C1F052" w14:textId="77777777" w:rsidR="00BB15C9" w:rsidRPr="005F187B" w:rsidRDefault="00BB15C9" w:rsidP="00BB15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>informacje zawarte w tym formularzu są aktualne i zgodne ze stanem faktycznym,</w:t>
            </w:r>
          </w:p>
          <w:p w14:paraId="382D6756" w14:textId="77777777" w:rsidR="00BB15C9" w:rsidRPr="005F187B" w:rsidRDefault="00BB15C9" w:rsidP="00BB15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</w:rPr>
              <w:t>wnioskowana mobilność nie będzie równocześnie finansowana z innych źródeł.</w:t>
            </w:r>
          </w:p>
          <w:p w14:paraId="40E2174C" w14:textId="77777777" w:rsidR="00BB15C9" w:rsidRPr="005F187B" w:rsidRDefault="00BB15C9" w:rsidP="00BB15C9">
            <w:pPr>
              <w:rPr>
                <w:rFonts w:cstheme="minorHAnsi"/>
              </w:rPr>
            </w:pPr>
          </w:p>
          <w:p w14:paraId="3CA49C45" w14:textId="77777777" w:rsidR="00BB15C9" w:rsidRPr="005F187B" w:rsidRDefault="00BB15C9" w:rsidP="00BB15C9">
            <w:pPr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</w:rPr>
              <w:t>………………………………………………………………………..</w:t>
            </w:r>
          </w:p>
          <w:p w14:paraId="120BDEDB" w14:textId="77777777" w:rsidR="00BB15C9" w:rsidRPr="005F187B" w:rsidRDefault="00BB15C9" w:rsidP="00BB15C9">
            <w:pPr>
              <w:jc w:val="right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i/>
                <w:iCs/>
              </w:rPr>
              <w:t>Data i Podpis Wnioskodawcy</w:t>
            </w:r>
          </w:p>
        </w:tc>
      </w:tr>
      <w:tr w:rsidR="00BB15C9" w:rsidRPr="005F187B" w14:paraId="4D4C94B2" w14:textId="77777777" w:rsidTr="00965166">
        <w:trPr>
          <w:trHeight w:hRule="exact" w:val="23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830" w14:textId="5E108890" w:rsidR="00BB15C9" w:rsidRPr="00D87DC5" w:rsidRDefault="00A352B1" w:rsidP="00BB15C9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D87DC5">
              <w:rPr>
                <w:rFonts w:cstheme="minorHAnsi"/>
                <w:b/>
                <w:noProof/>
              </w:rPr>
              <w:t>Promotor/ promotorzy</w:t>
            </w:r>
            <w:r w:rsidR="00BB15C9" w:rsidRPr="00D87DC5">
              <w:rPr>
                <w:rFonts w:cstheme="minorHAnsi"/>
                <w:b/>
                <w:noProof/>
              </w:rPr>
              <w:t>**</w:t>
            </w:r>
          </w:p>
          <w:p w14:paraId="3DF5F17B" w14:textId="77777777" w:rsidR="00BB15C9" w:rsidRPr="005F187B" w:rsidRDefault="00BB15C9" w:rsidP="00BB15C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1F3DBF92" w14:textId="77777777" w:rsidR="00BB15C9" w:rsidRPr="005F187B" w:rsidRDefault="00BB15C9" w:rsidP="00BB15C9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1EEB0D3F" w14:textId="77777777" w:rsidR="00BB15C9" w:rsidRPr="005F187B" w:rsidRDefault="00BB15C9" w:rsidP="00BB15C9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3A67EF1F" w14:textId="23344038" w:rsidR="00BB15C9" w:rsidRDefault="00BB15C9" w:rsidP="00BB15C9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269077D1" w14:textId="77777777" w:rsidR="00965166" w:rsidRPr="005F187B" w:rsidRDefault="00965166" w:rsidP="00BB15C9">
            <w:pPr>
              <w:spacing w:line="256" w:lineRule="auto"/>
              <w:rPr>
                <w:rFonts w:cstheme="minorHAnsi"/>
                <w:i/>
                <w:iCs/>
              </w:rPr>
            </w:pPr>
          </w:p>
          <w:p w14:paraId="404D4BCF" w14:textId="77777777" w:rsidR="00BB15C9" w:rsidRPr="005F187B" w:rsidRDefault="00BB15C9" w:rsidP="00BB15C9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…………………………………….</w:t>
            </w:r>
          </w:p>
          <w:p w14:paraId="70620BFA" w14:textId="77777777" w:rsidR="00BB15C9" w:rsidRPr="005F187B" w:rsidRDefault="00BB15C9" w:rsidP="00BB15C9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78" w14:textId="3C6AC201" w:rsidR="00BB15C9" w:rsidRPr="00D87DC5" w:rsidRDefault="00A352B1" w:rsidP="00BB15C9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D87DC5">
              <w:rPr>
                <w:rFonts w:cstheme="minorHAnsi"/>
                <w:b/>
                <w:bCs/>
              </w:rPr>
              <w:t xml:space="preserve">Kierownik jednostki, w której doktorant realizuje badania </w:t>
            </w:r>
          </w:p>
          <w:p w14:paraId="0B464E3D" w14:textId="77777777" w:rsidR="00965166" w:rsidRPr="005F187B" w:rsidRDefault="00965166" w:rsidP="00965166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06C6AE09" w14:textId="77777777" w:rsidR="00965166" w:rsidRDefault="00965166" w:rsidP="00BB15C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12D8F4" w14:textId="7AE0D58A" w:rsidR="00965166" w:rsidRDefault="00965166" w:rsidP="00BB15C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089FA02" w14:textId="77777777" w:rsidR="00E9072A" w:rsidRDefault="00E9072A" w:rsidP="00E9072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83F9ABA" w14:textId="77777777" w:rsidR="00965166" w:rsidRPr="005F187B" w:rsidRDefault="00965166" w:rsidP="00965166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………………………………………</w:t>
            </w:r>
          </w:p>
          <w:p w14:paraId="4EF900E0" w14:textId="3B1FD286" w:rsidR="00BB15C9" w:rsidRPr="005F187B" w:rsidRDefault="00965166" w:rsidP="00965166">
            <w:pPr>
              <w:spacing w:line="256" w:lineRule="auto"/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  <w:p w14:paraId="345AD9E8" w14:textId="77777777" w:rsidR="00BB15C9" w:rsidRPr="005F187B" w:rsidRDefault="00BB15C9" w:rsidP="00A352B1">
            <w:pPr>
              <w:spacing w:line="256" w:lineRule="auto"/>
              <w:rPr>
                <w:rFonts w:cstheme="minorHAnsi"/>
                <w:bCs/>
                <w:noProof/>
              </w:rPr>
            </w:pPr>
          </w:p>
          <w:p w14:paraId="1C665992" w14:textId="77777777" w:rsidR="00BB15C9" w:rsidRPr="005F187B" w:rsidRDefault="00BB15C9" w:rsidP="00BB15C9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…………………………………….</w:t>
            </w:r>
          </w:p>
          <w:p w14:paraId="1D870A09" w14:textId="77777777" w:rsidR="00BB15C9" w:rsidRPr="005F187B" w:rsidRDefault="00BB15C9" w:rsidP="00BB15C9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335" w14:textId="77777777" w:rsidR="00A352B1" w:rsidRPr="00D87DC5" w:rsidRDefault="00A352B1" w:rsidP="00BB15C9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D87DC5">
              <w:rPr>
                <w:rFonts w:cstheme="minorHAnsi"/>
                <w:b/>
                <w:noProof/>
              </w:rPr>
              <w:t xml:space="preserve">Dyrektor </w:t>
            </w:r>
          </w:p>
          <w:p w14:paraId="6098C67F" w14:textId="7571414D" w:rsidR="00BB15C9" w:rsidRPr="00D87DC5" w:rsidRDefault="00A352B1" w:rsidP="00BB15C9">
            <w:pPr>
              <w:spacing w:line="256" w:lineRule="auto"/>
              <w:jc w:val="center"/>
              <w:rPr>
                <w:rFonts w:cstheme="minorHAnsi"/>
                <w:b/>
                <w:noProof/>
              </w:rPr>
            </w:pPr>
            <w:r w:rsidRPr="00D87DC5">
              <w:rPr>
                <w:rFonts w:cstheme="minorHAnsi"/>
                <w:b/>
                <w:noProof/>
              </w:rPr>
              <w:t xml:space="preserve">Szkoły Doktorskiej </w:t>
            </w:r>
          </w:p>
          <w:p w14:paraId="6003DE10" w14:textId="77777777" w:rsidR="00BB15C9" w:rsidRPr="005F187B" w:rsidRDefault="00BB15C9" w:rsidP="00BB15C9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18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Zgoda na wyjazd</w:t>
            </w:r>
          </w:p>
          <w:p w14:paraId="129A2D9C" w14:textId="56C91378" w:rsidR="00BB15C9" w:rsidRDefault="00BB15C9" w:rsidP="00A352B1">
            <w:pPr>
              <w:spacing w:line="256" w:lineRule="auto"/>
              <w:rPr>
                <w:rFonts w:cstheme="minorHAnsi"/>
                <w:bCs/>
                <w:noProof/>
              </w:rPr>
            </w:pPr>
          </w:p>
          <w:p w14:paraId="7AFCBDB4" w14:textId="77777777" w:rsidR="00965166" w:rsidRPr="005F187B" w:rsidRDefault="00965166" w:rsidP="00A352B1">
            <w:pPr>
              <w:spacing w:line="256" w:lineRule="auto"/>
              <w:rPr>
                <w:rFonts w:cstheme="minorHAnsi"/>
                <w:bCs/>
                <w:noProof/>
              </w:rPr>
            </w:pPr>
          </w:p>
          <w:p w14:paraId="3FD4819A" w14:textId="77777777" w:rsidR="00BB15C9" w:rsidRPr="005F187B" w:rsidRDefault="00BB15C9" w:rsidP="00BB15C9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</w:p>
          <w:p w14:paraId="567CD92B" w14:textId="77777777" w:rsidR="00BB15C9" w:rsidRPr="005F187B" w:rsidRDefault="00BB15C9" w:rsidP="00BB15C9">
            <w:pPr>
              <w:spacing w:line="256" w:lineRule="auto"/>
              <w:jc w:val="center"/>
              <w:rPr>
                <w:rFonts w:cstheme="minorHAnsi"/>
                <w:bCs/>
                <w:noProof/>
              </w:rPr>
            </w:pPr>
            <w:r w:rsidRPr="005F187B">
              <w:rPr>
                <w:rFonts w:cstheme="minorHAnsi"/>
                <w:bCs/>
                <w:noProof/>
              </w:rPr>
              <w:t>………………………………………</w:t>
            </w:r>
          </w:p>
          <w:p w14:paraId="0EA439DD" w14:textId="77777777" w:rsidR="00BB15C9" w:rsidRPr="005F187B" w:rsidRDefault="00BB15C9" w:rsidP="00BB15C9">
            <w:pPr>
              <w:jc w:val="center"/>
              <w:rPr>
                <w:rFonts w:cstheme="minorHAnsi"/>
                <w:i/>
                <w:iCs/>
              </w:rPr>
            </w:pPr>
            <w:r w:rsidRPr="005F187B">
              <w:rPr>
                <w:rFonts w:cstheme="minorHAnsi"/>
                <w:bCs/>
                <w:i/>
                <w:iCs/>
                <w:noProof/>
              </w:rPr>
              <w:t>pieczęć i podpis</w:t>
            </w:r>
          </w:p>
        </w:tc>
      </w:tr>
    </w:tbl>
    <w:p w14:paraId="0DF16076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000E42A6" w14:textId="77777777" w:rsidR="00FB294F" w:rsidRPr="005F187B" w:rsidRDefault="00FB294F" w:rsidP="00FB294F">
      <w:p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>Do wniosku należy dołączyć:</w:t>
      </w:r>
    </w:p>
    <w:p w14:paraId="3E1F7B20" w14:textId="77777777" w:rsidR="00FB294F" w:rsidRPr="005F187B" w:rsidRDefault="00FB294F" w:rsidP="00FB29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>zaproszenie imienne  wystawione przez Instytucję Goszczącą (oryginał lub skan), zawierające opis celu wyjazdu, jego planowaną długość, dane osoby kontaktowej po stronie Instytucji Goszczącej (imię, nazwisko, stanowisko, adres e-mail i numer telefonu), podpisane przez upoważnioną do tego osobę;</w:t>
      </w:r>
    </w:p>
    <w:p w14:paraId="58C34388" w14:textId="17699D38" w:rsidR="00FB294F" w:rsidRPr="005F187B" w:rsidRDefault="00FB294F" w:rsidP="00FB29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</w:rPr>
      </w:pPr>
      <w:r w:rsidRPr="005F187B">
        <w:rPr>
          <w:rFonts w:cstheme="minorHAnsi"/>
          <w:b/>
        </w:rPr>
        <w:t xml:space="preserve">dodatkowo także pismo </w:t>
      </w:r>
      <w:r w:rsidR="00D87DC5">
        <w:rPr>
          <w:rFonts w:cstheme="minorHAnsi"/>
          <w:b/>
        </w:rPr>
        <w:t xml:space="preserve">skierowane do Dyrektora Szkoły Doktorskiej UPL o umożliwienie zdalnego uczestnictwa w zajęciach zgodnie z harmonogramem i Programem Kształcenia </w:t>
      </w:r>
      <w:r w:rsidR="001339DA">
        <w:rPr>
          <w:rFonts w:cstheme="minorHAnsi"/>
          <w:b/>
        </w:rPr>
        <w:br/>
      </w:r>
      <w:r w:rsidR="00D87DC5">
        <w:rPr>
          <w:rFonts w:cstheme="minorHAnsi"/>
          <w:b/>
        </w:rPr>
        <w:t xml:space="preserve">w Szkole Doktorskiej UPL </w:t>
      </w:r>
      <w:r w:rsidRPr="005F187B">
        <w:rPr>
          <w:rFonts w:cstheme="minorHAnsi"/>
          <w:b/>
        </w:rPr>
        <w:t xml:space="preserve">na czas wyjazdu zaopiniowane przez </w:t>
      </w:r>
      <w:r w:rsidR="00D87DC5">
        <w:rPr>
          <w:rFonts w:cstheme="minorHAnsi"/>
          <w:b/>
        </w:rPr>
        <w:t xml:space="preserve">Promotora/ promotorów** oraz </w:t>
      </w:r>
      <w:r w:rsidRPr="005F187B">
        <w:rPr>
          <w:rFonts w:cstheme="minorHAnsi"/>
          <w:b/>
        </w:rPr>
        <w:t>Kierownika Jednostki.</w:t>
      </w:r>
    </w:p>
    <w:p w14:paraId="560295C4" w14:textId="77777777" w:rsidR="00FB294F" w:rsidRPr="005F187B" w:rsidRDefault="00FB294F" w:rsidP="00FB294F">
      <w:pPr>
        <w:spacing w:after="0" w:line="276" w:lineRule="auto"/>
        <w:rPr>
          <w:rFonts w:cstheme="minorHAnsi"/>
          <w:i/>
          <w:iCs/>
        </w:rPr>
      </w:pPr>
    </w:p>
    <w:p w14:paraId="3C38667B" w14:textId="77777777" w:rsidR="00FB294F" w:rsidRPr="005F187B" w:rsidRDefault="00FB294F" w:rsidP="00A352B1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>* Maksymalna kwota finansowania może zostać zweryfikowana przez BPM na etapie oceny formalnej wniosku. Ostateczna wysokość finansowania zostanie ustalona na etapie rozliczenia kosztów wyjazdu.</w:t>
      </w:r>
    </w:p>
    <w:p w14:paraId="5AC05433" w14:textId="4F99C9F3" w:rsidR="00FB294F" w:rsidRPr="005F187B" w:rsidRDefault="00FB294F" w:rsidP="00A352B1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t xml:space="preserve">** </w:t>
      </w:r>
      <w:r w:rsidR="00A352B1">
        <w:rPr>
          <w:rFonts w:cstheme="minorHAnsi"/>
          <w:bCs/>
          <w:i/>
          <w:iCs/>
        </w:rPr>
        <w:t xml:space="preserve">Nie dotyczy promotora pomocniczego </w:t>
      </w:r>
    </w:p>
    <w:p w14:paraId="682C9779" w14:textId="44BE15DB" w:rsidR="00FB294F" w:rsidRPr="005F187B" w:rsidRDefault="00FB294F" w:rsidP="00FB294F">
      <w:pPr>
        <w:rPr>
          <w:rFonts w:cstheme="minorHAnsi"/>
          <w:bCs/>
          <w:i/>
          <w:iCs/>
        </w:rPr>
      </w:pPr>
      <w:r w:rsidRPr="005F187B">
        <w:rPr>
          <w:rFonts w:cstheme="minorHAnsi"/>
          <w:bCs/>
          <w:i/>
          <w:iCs/>
        </w:rPr>
        <w:br w:type="page"/>
      </w:r>
      <w:r w:rsidRPr="005F187B">
        <w:rPr>
          <w:rFonts w:cstheme="minorHAnsi"/>
          <w:b/>
          <w:bCs/>
        </w:rPr>
        <w:lastRenderedPageBreak/>
        <w:t xml:space="preserve">Załącznik nr </w:t>
      </w:r>
      <w:r w:rsidR="003B25DF">
        <w:rPr>
          <w:rFonts w:cstheme="minorHAnsi"/>
          <w:b/>
          <w:bCs/>
        </w:rPr>
        <w:t>5:</w:t>
      </w:r>
      <w:r w:rsidRPr="005F187B">
        <w:rPr>
          <w:rFonts w:cstheme="minorHAnsi"/>
          <w:b/>
          <w:bCs/>
        </w:rPr>
        <w:t xml:space="preserve"> Kryteria oceny merytorycznej</w:t>
      </w:r>
    </w:p>
    <w:p w14:paraId="11BBE5EF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7070C7A8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Przy ocenie merytorycznej wniosku uwzględnia się następujące kryteria:</w:t>
      </w:r>
    </w:p>
    <w:p w14:paraId="31A85CF6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2303169F" w14:textId="4CA194E7" w:rsidR="00FB294F" w:rsidRPr="006550BF" w:rsidRDefault="00FB294F" w:rsidP="006550B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6550BF">
        <w:rPr>
          <w:rFonts w:cstheme="minorHAnsi"/>
          <w:b/>
          <w:bCs/>
        </w:rPr>
        <w:t>ZNACZENIE NAUKOWE MOBILNOŚCI</w:t>
      </w:r>
      <w:r w:rsidRPr="006550BF">
        <w:rPr>
          <w:rFonts w:cstheme="minorHAnsi"/>
        </w:rPr>
        <w:t xml:space="preserve">: pozycja Instytucji Goszczącej, poziom naukowy </w:t>
      </w:r>
      <w:r w:rsidR="001339DA">
        <w:rPr>
          <w:rFonts w:cstheme="minorHAnsi"/>
        </w:rPr>
        <w:br/>
      </w:r>
      <w:r w:rsidRPr="006550BF">
        <w:rPr>
          <w:rFonts w:cstheme="minorHAnsi"/>
        </w:rPr>
        <w:t>i znaczenie, oryginalność oraz nowatorski charakter planowanych badań lub zadań badawczych, oceniane w kontekście międzynarodowym, związek z zadeklarowanym Priorytetowym Obszarem Badawczym zdefiniowanym w Strategii Rozwoju UPL</w:t>
      </w:r>
      <w:r w:rsidR="00B01CAB" w:rsidRPr="006550BF">
        <w:rPr>
          <w:rFonts w:cstheme="minorHAnsi"/>
        </w:rPr>
        <w:t>.</w:t>
      </w:r>
    </w:p>
    <w:p w14:paraId="48878FA7" w14:textId="0C673764" w:rsidR="00FB294F" w:rsidRPr="006550BF" w:rsidRDefault="00FB294F" w:rsidP="00FB294F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6550BF">
        <w:rPr>
          <w:rFonts w:cstheme="minorHAnsi"/>
          <w:b/>
          <w:bCs/>
        </w:rPr>
        <w:t xml:space="preserve">maks. </w:t>
      </w:r>
      <w:r w:rsidR="00F678EC">
        <w:rPr>
          <w:rFonts w:cstheme="minorHAnsi"/>
          <w:b/>
          <w:bCs/>
        </w:rPr>
        <w:t>10</w:t>
      </w:r>
      <w:r w:rsidRPr="006550BF">
        <w:rPr>
          <w:rFonts w:cstheme="minorHAnsi"/>
          <w:b/>
          <w:bCs/>
        </w:rPr>
        <w:t xml:space="preserve"> punktów (próg: </w:t>
      </w:r>
      <w:r w:rsidR="00F678EC">
        <w:rPr>
          <w:rFonts w:cstheme="minorHAnsi"/>
          <w:b/>
          <w:bCs/>
        </w:rPr>
        <w:t>6</w:t>
      </w:r>
      <w:r w:rsidRPr="006550BF">
        <w:rPr>
          <w:rFonts w:cstheme="minorHAnsi"/>
          <w:b/>
          <w:bCs/>
        </w:rPr>
        <w:t xml:space="preserve"> punkty)</w:t>
      </w:r>
    </w:p>
    <w:p w14:paraId="3E2A5C2C" w14:textId="77777777" w:rsidR="006550BF" w:rsidRPr="006550BF" w:rsidRDefault="006550BF" w:rsidP="00740F64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18A109FB" w14:textId="46FE5206" w:rsidR="00FB294F" w:rsidRPr="006550BF" w:rsidRDefault="00FB294F" w:rsidP="006550B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6550BF">
        <w:rPr>
          <w:rFonts w:cstheme="minorHAnsi"/>
          <w:b/>
          <w:bCs/>
        </w:rPr>
        <w:t>POTENCJALNY WPŁYW MOBILNOŚCI:</w:t>
      </w:r>
      <w:r w:rsidRPr="006550BF">
        <w:rPr>
          <w:rFonts w:cstheme="minorHAnsi"/>
        </w:rPr>
        <w:t xml:space="preserve"> możliwy wpływ mobilności na rozwój </w:t>
      </w:r>
      <w:r w:rsidR="008B5E7A" w:rsidRPr="006550BF">
        <w:rPr>
          <w:rFonts w:cstheme="minorHAnsi"/>
        </w:rPr>
        <w:t xml:space="preserve">naukowy doktoranta, w tym w aspekcie realizacji Indywidualnego </w:t>
      </w:r>
      <w:r w:rsidR="006550BF" w:rsidRPr="006550BF">
        <w:rPr>
          <w:rFonts w:cstheme="minorHAnsi"/>
        </w:rPr>
        <w:t>P</w:t>
      </w:r>
      <w:r w:rsidR="008B5E7A" w:rsidRPr="006550BF">
        <w:rPr>
          <w:rFonts w:cstheme="minorHAnsi"/>
        </w:rPr>
        <w:t xml:space="preserve">lanu </w:t>
      </w:r>
      <w:r w:rsidR="006550BF" w:rsidRPr="006550BF">
        <w:rPr>
          <w:rFonts w:cstheme="minorHAnsi"/>
        </w:rPr>
        <w:t>B</w:t>
      </w:r>
      <w:r w:rsidR="008B5E7A" w:rsidRPr="006550BF">
        <w:rPr>
          <w:rFonts w:cstheme="minorHAnsi"/>
        </w:rPr>
        <w:t xml:space="preserve">adawczego, </w:t>
      </w:r>
      <w:r w:rsidR="006550BF" w:rsidRPr="006550BF">
        <w:rPr>
          <w:rFonts w:cstheme="minorHAnsi"/>
        </w:rPr>
        <w:t>oraz</w:t>
      </w:r>
      <w:r w:rsidR="006F48AE">
        <w:rPr>
          <w:rFonts w:cstheme="minorHAnsi"/>
        </w:rPr>
        <w:t xml:space="preserve"> realizowania badań i</w:t>
      </w:r>
      <w:r w:rsidR="006550BF" w:rsidRPr="006550BF">
        <w:rPr>
          <w:rFonts w:cstheme="minorHAnsi"/>
        </w:rPr>
        <w:t xml:space="preserve"> publikowania w zespołach międzynarodowych</w:t>
      </w:r>
    </w:p>
    <w:p w14:paraId="0B3E8FFD" w14:textId="478731A8" w:rsidR="006550BF" w:rsidRPr="000A7539" w:rsidRDefault="00FB294F" w:rsidP="006550BF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0A7539">
        <w:rPr>
          <w:rFonts w:cstheme="minorHAnsi"/>
          <w:b/>
          <w:bCs/>
        </w:rPr>
        <w:t xml:space="preserve">maks. </w:t>
      </w:r>
      <w:r w:rsidR="00F678EC" w:rsidRPr="000A7539">
        <w:rPr>
          <w:rFonts w:cstheme="minorHAnsi"/>
          <w:b/>
          <w:bCs/>
        </w:rPr>
        <w:t>10</w:t>
      </w:r>
      <w:r w:rsidRPr="000A7539">
        <w:rPr>
          <w:rFonts w:cstheme="minorHAnsi"/>
          <w:b/>
          <w:bCs/>
        </w:rPr>
        <w:t xml:space="preserve"> punktów (próg: </w:t>
      </w:r>
      <w:r w:rsidR="00F678EC" w:rsidRPr="000A7539">
        <w:rPr>
          <w:rFonts w:cstheme="minorHAnsi"/>
          <w:b/>
          <w:bCs/>
        </w:rPr>
        <w:t>6</w:t>
      </w:r>
      <w:r w:rsidRPr="000A7539">
        <w:rPr>
          <w:rFonts w:cstheme="minorHAnsi"/>
          <w:b/>
          <w:bCs/>
        </w:rPr>
        <w:t xml:space="preserve"> punkty)</w:t>
      </w:r>
    </w:p>
    <w:p w14:paraId="226E4722" w14:textId="77777777" w:rsidR="006550BF" w:rsidRPr="000A7539" w:rsidRDefault="006550BF" w:rsidP="00740F64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38BEF62D" w14:textId="5C6B79CB" w:rsidR="00FB294F" w:rsidRPr="006550BF" w:rsidRDefault="00FB294F" w:rsidP="006550B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color w:val="C00000"/>
        </w:rPr>
      </w:pPr>
      <w:r w:rsidRPr="000A7539">
        <w:rPr>
          <w:rFonts w:cstheme="minorHAnsi"/>
          <w:b/>
          <w:bCs/>
        </w:rPr>
        <w:t xml:space="preserve">KRYTERIUM </w:t>
      </w:r>
      <w:r w:rsidRPr="006550BF">
        <w:rPr>
          <w:rFonts w:cstheme="minorHAnsi"/>
          <w:b/>
          <w:bCs/>
        </w:rPr>
        <w:t xml:space="preserve">PREMIUJĄCE: </w:t>
      </w:r>
      <w:r w:rsidRPr="006550BF">
        <w:rPr>
          <w:rFonts w:cstheme="minorHAnsi"/>
        </w:rPr>
        <w:t xml:space="preserve">Instytucją Goszczącą jest jedną z pierwszych 500 instytucji na Liście Szanghajskiej (Shanghai Ranking) z roku 2023, opublikowanej pod adresem: </w:t>
      </w:r>
      <w:hyperlink r:id="rId14" w:history="1">
        <w:r w:rsidRPr="006550BF">
          <w:rPr>
            <w:rStyle w:val="Hipercze"/>
            <w:rFonts w:cstheme="minorHAnsi"/>
          </w:rPr>
          <w:t>https://www.shanghairanking.com/rankings/arwu/2023</w:t>
        </w:r>
      </w:hyperlink>
      <w:r w:rsidRPr="006550BF">
        <w:rPr>
          <w:rFonts w:cstheme="minorHAnsi"/>
        </w:rPr>
        <w:t>:</w:t>
      </w:r>
      <w:r w:rsidRPr="006550BF">
        <w:rPr>
          <w:rFonts w:cstheme="minorHAnsi"/>
          <w:b/>
          <w:bCs/>
          <w:color w:val="C00000"/>
        </w:rPr>
        <w:t xml:space="preserve"> </w:t>
      </w:r>
      <w:r w:rsidRPr="00230BEF">
        <w:rPr>
          <w:rFonts w:cstheme="minorHAnsi"/>
          <w:b/>
          <w:bCs/>
        </w:rPr>
        <w:t>5 punktów</w:t>
      </w:r>
    </w:p>
    <w:p w14:paraId="10F6E302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6A6F8237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52E3648D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789556A0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14293D6D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0D263779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br w:type="page"/>
      </w:r>
    </w:p>
    <w:p w14:paraId="0E2ACB44" w14:textId="3D41C64D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lastRenderedPageBreak/>
        <w:t xml:space="preserve">Załącznik nr </w:t>
      </w:r>
      <w:r w:rsidR="003B25DF">
        <w:rPr>
          <w:rFonts w:cstheme="minorHAnsi"/>
          <w:b/>
          <w:bCs/>
        </w:rPr>
        <w:t>6</w:t>
      </w:r>
      <w:r w:rsidRPr="005F187B">
        <w:rPr>
          <w:rFonts w:cstheme="minorHAnsi"/>
          <w:b/>
          <w:bCs/>
        </w:rPr>
        <w:t>: Wzór raportu z oceny wniosku</w:t>
      </w:r>
    </w:p>
    <w:p w14:paraId="1AC4ACEC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062A9C93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RAPORT Z OCENY WNIOSKU</w:t>
      </w:r>
    </w:p>
    <w:p w14:paraId="2BC567C7" w14:textId="77777777" w:rsidR="00FB294F" w:rsidRPr="005F187B" w:rsidRDefault="00FB294F" w:rsidP="00FB294F">
      <w:pPr>
        <w:spacing w:after="0" w:line="276" w:lineRule="auto"/>
        <w:jc w:val="center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NR ……………………………………………………………</w:t>
      </w:r>
    </w:p>
    <w:p w14:paraId="4F2B15DC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  <w:bCs/>
        </w:rPr>
      </w:pPr>
    </w:p>
    <w:p w14:paraId="42F26739" w14:textId="77777777" w:rsidR="00FB294F" w:rsidRPr="005F187B" w:rsidRDefault="00FB294F" w:rsidP="00FB294F">
      <w:pPr>
        <w:spacing w:after="0" w:line="276" w:lineRule="auto"/>
        <w:rPr>
          <w:rFonts w:cstheme="minorHAnsi"/>
        </w:rPr>
      </w:pPr>
      <w:r w:rsidRPr="005F187B">
        <w:rPr>
          <w:rFonts w:cstheme="minorHAnsi"/>
          <w:b/>
          <w:bCs/>
        </w:rPr>
        <w:t>I. Wynik oceny formalnej wniosku:</w:t>
      </w:r>
    </w:p>
    <w:p w14:paraId="686EC86D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EBD0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4D62922F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  <w:r w:rsidRPr="005F187B">
        <w:rPr>
          <w:rFonts w:cstheme="minorHAnsi"/>
          <w:b/>
          <w:bCs/>
        </w:rPr>
        <w:t>Czy wniosek jest przekazany do oceny merytorycznej?</w:t>
      </w:r>
      <w:r w:rsidRPr="005F187B">
        <w:rPr>
          <w:rFonts w:cstheme="minorHAnsi"/>
        </w:rPr>
        <w:t xml:space="preserve">    </w:t>
      </w:r>
      <w:r w:rsidRPr="005F187B">
        <w:rPr>
          <w:rFonts w:cstheme="minorHAnsi"/>
        </w:rPr>
        <w:tab/>
      </w:r>
      <w:r w:rsidRPr="005F187B">
        <w:rPr>
          <w:rFonts w:cstheme="minorHAnsi"/>
          <w:b/>
          <w:bCs/>
        </w:rPr>
        <w:t xml:space="preserve">  □ TAK </w:t>
      </w:r>
      <w:r w:rsidRPr="005F187B">
        <w:rPr>
          <w:rFonts w:cstheme="minorHAnsi"/>
          <w:b/>
          <w:bCs/>
        </w:rPr>
        <w:tab/>
        <w:t xml:space="preserve">  </w:t>
      </w:r>
      <w:r w:rsidRPr="005F187B">
        <w:rPr>
          <w:rFonts w:cstheme="minorHAnsi"/>
          <w:b/>
          <w:bCs/>
        </w:rPr>
        <w:tab/>
        <w:t xml:space="preserve">  □ NIE</w:t>
      </w:r>
    </w:p>
    <w:p w14:paraId="598EE638" w14:textId="77777777" w:rsidR="00FB294F" w:rsidRPr="005F187B" w:rsidRDefault="00FB294F" w:rsidP="00FB294F">
      <w:pPr>
        <w:spacing w:after="0" w:line="276" w:lineRule="auto"/>
        <w:jc w:val="both"/>
        <w:rPr>
          <w:rFonts w:cstheme="minorHAnsi"/>
        </w:rPr>
      </w:pPr>
    </w:p>
    <w:p w14:paraId="5A22E7AE" w14:textId="77777777" w:rsidR="00FB294F" w:rsidRPr="005F187B" w:rsidRDefault="00FB294F" w:rsidP="00FB294F">
      <w:pPr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Proponowana maksymalna kwota finansowania: …………………  PLN</w:t>
      </w:r>
    </w:p>
    <w:p w14:paraId="081EE94A" w14:textId="77777777" w:rsidR="00FB294F" w:rsidRPr="005F187B" w:rsidRDefault="00FB294F" w:rsidP="00FB294F">
      <w:pPr>
        <w:rPr>
          <w:rFonts w:cstheme="minorHAnsi"/>
          <w:b/>
          <w:bCs/>
        </w:rPr>
      </w:pPr>
    </w:p>
    <w:p w14:paraId="24E85EA7" w14:textId="77777777" w:rsidR="00FB294F" w:rsidRPr="005F187B" w:rsidRDefault="00FB294F" w:rsidP="00FB294F">
      <w:pPr>
        <w:jc w:val="right"/>
        <w:rPr>
          <w:rFonts w:cstheme="minorHAnsi"/>
        </w:rPr>
      </w:pPr>
      <w:r w:rsidRPr="005F187B">
        <w:rPr>
          <w:rFonts w:cstheme="minorHAnsi"/>
        </w:rPr>
        <w:t>………………………………………………………………………………..</w:t>
      </w:r>
    </w:p>
    <w:p w14:paraId="0183EAF0" w14:textId="5D04ACE4" w:rsidR="00FB294F" w:rsidRPr="005F187B" w:rsidRDefault="00FB294F" w:rsidP="00FB294F">
      <w:pPr>
        <w:spacing w:after="0" w:line="276" w:lineRule="auto"/>
        <w:jc w:val="right"/>
        <w:rPr>
          <w:rFonts w:cstheme="minorHAnsi"/>
          <w:i/>
          <w:iCs/>
        </w:rPr>
      </w:pPr>
      <w:r w:rsidRPr="001339DA">
        <w:rPr>
          <w:rFonts w:cstheme="minorHAnsi"/>
          <w:i/>
          <w:iCs/>
        </w:rPr>
        <w:t xml:space="preserve">Data i podpis pracownika Biura </w:t>
      </w:r>
      <w:r w:rsidR="001339DA" w:rsidRPr="001339DA">
        <w:rPr>
          <w:rFonts w:cstheme="minorHAnsi"/>
          <w:i/>
          <w:iCs/>
        </w:rPr>
        <w:t>Szkoły Doktorskiej</w:t>
      </w:r>
    </w:p>
    <w:p w14:paraId="3CD8AA7E" w14:textId="77777777" w:rsidR="00FB294F" w:rsidRPr="005F187B" w:rsidRDefault="00FB294F" w:rsidP="00FB294F">
      <w:pPr>
        <w:spacing w:after="0" w:line="276" w:lineRule="auto"/>
        <w:rPr>
          <w:rFonts w:cstheme="minorHAnsi"/>
          <w:i/>
          <w:iCs/>
        </w:rPr>
      </w:pPr>
    </w:p>
    <w:p w14:paraId="5F116B2E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 xml:space="preserve">II. Wynik oceny merytorycznej wniosku: </w:t>
      </w:r>
    </w:p>
    <w:p w14:paraId="3A49ACFC" w14:textId="77777777" w:rsidR="00FB294F" w:rsidRPr="005F187B" w:rsidRDefault="00FB294F" w:rsidP="00FB294F">
      <w:pPr>
        <w:spacing w:after="0" w:line="276" w:lineRule="auto"/>
        <w:rPr>
          <w:rFonts w:cstheme="minorHAnsi"/>
          <w:b/>
          <w:bCs/>
        </w:rPr>
      </w:pPr>
    </w:p>
    <w:p w14:paraId="377E2141" w14:textId="77777777" w:rsidR="00FB294F" w:rsidRPr="005F187B" w:rsidRDefault="00FB294F" w:rsidP="00FB294F">
      <w:pPr>
        <w:shd w:val="clear" w:color="auto" w:fill="D0CECE" w:themeFill="background2" w:themeFillShade="E6"/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Część A: OCENA CZŁONKA KOMISJI/ EKSPERTA</w:t>
      </w:r>
    </w:p>
    <w:p w14:paraId="7CCE8F0E" w14:textId="77777777" w:rsidR="00FB294F" w:rsidRPr="005F187B" w:rsidRDefault="00FB294F" w:rsidP="00FB294F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b/>
          <w:bCs/>
        </w:rPr>
      </w:pPr>
      <w:r w:rsidRPr="005F187B">
        <w:rPr>
          <w:rFonts w:cstheme="minorHAnsi"/>
          <w:b/>
          <w:bCs/>
        </w:rPr>
        <w:t>Imię i nazwisko członka Komisji/eksperta: …………………………………………………………………………..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FB294F" w:rsidRPr="005F187B" w14:paraId="085BF303" w14:textId="77777777" w:rsidTr="00BB17C2">
        <w:tc>
          <w:tcPr>
            <w:tcW w:w="3827" w:type="dxa"/>
          </w:tcPr>
          <w:p w14:paraId="1B530120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ZNACZENIE NAUKOWE MOBILNOŚCI</w:t>
            </w:r>
          </w:p>
        </w:tc>
        <w:tc>
          <w:tcPr>
            <w:tcW w:w="4531" w:type="dxa"/>
          </w:tcPr>
          <w:p w14:paraId="5A5EF7F9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  <w:tr w:rsidR="00FB294F" w:rsidRPr="005F187B" w14:paraId="344D6B31" w14:textId="77777777" w:rsidTr="00BB17C2">
        <w:tc>
          <w:tcPr>
            <w:tcW w:w="3827" w:type="dxa"/>
          </w:tcPr>
          <w:p w14:paraId="4A866E9D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POTENCJALNY WPŁYW MOBILNOŚCI</w:t>
            </w:r>
          </w:p>
        </w:tc>
        <w:tc>
          <w:tcPr>
            <w:tcW w:w="4531" w:type="dxa"/>
          </w:tcPr>
          <w:p w14:paraId="224E638A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  <w:tr w:rsidR="00FB294F" w:rsidRPr="005F187B" w14:paraId="348595C9" w14:textId="77777777" w:rsidTr="00BB17C2">
        <w:tc>
          <w:tcPr>
            <w:tcW w:w="3827" w:type="dxa"/>
          </w:tcPr>
          <w:p w14:paraId="5F710D91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  <w:r w:rsidRPr="005F187B">
              <w:rPr>
                <w:rFonts w:cstheme="minorHAnsi"/>
              </w:rPr>
              <w:t>KRYTERIUM PREMIUJĄCE</w:t>
            </w:r>
          </w:p>
        </w:tc>
        <w:tc>
          <w:tcPr>
            <w:tcW w:w="4531" w:type="dxa"/>
          </w:tcPr>
          <w:p w14:paraId="0F225E3A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  <w:tr w:rsidR="00FB294F" w:rsidRPr="005F187B" w14:paraId="61214EBF" w14:textId="77777777" w:rsidTr="00BB17C2">
        <w:trPr>
          <w:trHeight w:val="176"/>
        </w:trPr>
        <w:tc>
          <w:tcPr>
            <w:tcW w:w="3827" w:type="dxa"/>
            <w:shd w:val="clear" w:color="auto" w:fill="D9D9D9" w:themeFill="background1" w:themeFillShade="D9"/>
          </w:tcPr>
          <w:p w14:paraId="03D01B23" w14:textId="77777777" w:rsidR="00FB294F" w:rsidRPr="005F187B" w:rsidRDefault="00FB294F" w:rsidP="00BB17C2">
            <w:pPr>
              <w:spacing w:line="276" w:lineRule="auto"/>
              <w:jc w:val="right"/>
              <w:rPr>
                <w:rFonts w:cstheme="minorHAnsi"/>
              </w:rPr>
            </w:pPr>
            <w:r w:rsidRPr="005F187B">
              <w:rPr>
                <w:rFonts w:cstheme="minorHAnsi"/>
              </w:rPr>
              <w:t xml:space="preserve">ŁĄCZNIE PUNKTÓW: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1ADBC65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5D6F058" w14:textId="77777777" w:rsidR="00FB294F" w:rsidRPr="005F187B" w:rsidRDefault="00FB294F" w:rsidP="00FB294F">
      <w:pPr>
        <w:spacing w:after="0"/>
        <w:rPr>
          <w:rFonts w:cstheme="minorHAnsi"/>
          <w:b/>
        </w:rPr>
      </w:pPr>
    </w:p>
    <w:p w14:paraId="31CF3C95" w14:textId="77777777" w:rsidR="00FB294F" w:rsidRPr="005F187B" w:rsidRDefault="00FB294F" w:rsidP="00FB294F">
      <w:pPr>
        <w:shd w:val="clear" w:color="auto" w:fill="D0CECE" w:themeFill="background2" w:themeFillShade="E6"/>
        <w:spacing w:after="0"/>
        <w:rPr>
          <w:rFonts w:cstheme="minorHAnsi"/>
          <w:b/>
        </w:rPr>
      </w:pPr>
      <w:r w:rsidRPr="005F187B">
        <w:rPr>
          <w:rFonts w:cstheme="minorHAnsi"/>
          <w:b/>
        </w:rPr>
        <w:t>Część B: OCENA KOŃCOWA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FB294F" w:rsidRPr="005F187B" w14:paraId="0807AC4D" w14:textId="77777777" w:rsidTr="00BB17C2">
        <w:tc>
          <w:tcPr>
            <w:tcW w:w="3827" w:type="dxa"/>
          </w:tcPr>
          <w:p w14:paraId="7653E715" w14:textId="77777777" w:rsidR="00FB294F" w:rsidRPr="00230BEF" w:rsidRDefault="00FB294F" w:rsidP="00BB17C2">
            <w:pPr>
              <w:spacing w:line="276" w:lineRule="auto"/>
              <w:rPr>
                <w:rFonts w:cstheme="minorHAnsi"/>
              </w:rPr>
            </w:pPr>
            <w:r w:rsidRPr="00230BEF">
              <w:rPr>
                <w:rFonts w:cstheme="minorHAnsi"/>
              </w:rPr>
              <w:t>ZNACZENIE NAUKOWE MOBILNOŚCI</w:t>
            </w:r>
          </w:p>
        </w:tc>
        <w:tc>
          <w:tcPr>
            <w:tcW w:w="4531" w:type="dxa"/>
          </w:tcPr>
          <w:p w14:paraId="0BD5115C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  <w:tr w:rsidR="00FB294F" w:rsidRPr="005F187B" w14:paraId="352B4395" w14:textId="77777777" w:rsidTr="00BB17C2">
        <w:tc>
          <w:tcPr>
            <w:tcW w:w="3827" w:type="dxa"/>
          </w:tcPr>
          <w:p w14:paraId="2969AA17" w14:textId="77777777" w:rsidR="00FB294F" w:rsidRPr="00230BEF" w:rsidRDefault="00FB294F" w:rsidP="00BB17C2">
            <w:pPr>
              <w:spacing w:line="276" w:lineRule="auto"/>
              <w:rPr>
                <w:rFonts w:cstheme="minorHAnsi"/>
              </w:rPr>
            </w:pPr>
            <w:r w:rsidRPr="00230BEF">
              <w:rPr>
                <w:rFonts w:cstheme="minorHAnsi"/>
              </w:rPr>
              <w:t>POTENCJALNY WPŁYW MOBILNOŚCI</w:t>
            </w:r>
          </w:p>
        </w:tc>
        <w:tc>
          <w:tcPr>
            <w:tcW w:w="4531" w:type="dxa"/>
          </w:tcPr>
          <w:p w14:paraId="55AEFCF6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  <w:tr w:rsidR="00FB294F" w:rsidRPr="005F187B" w14:paraId="11986932" w14:textId="77777777" w:rsidTr="00BB17C2">
        <w:tc>
          <w:tcPr>
            <w:tcW w:w="3827" w:type="dxa"/>
          </w:tcPr>
          <w:p w14:paraId="0AF4B4D1" w14:textId="77777777" w:rsidR="00FB294F" w:rsidRPr="00230BEF" w:rsidRDefault="00FB294F" w:rsidP="00BB17C2">
            <w:pPr>
              <w:spacing w:line="276" w:lineRule="auto"/>
              <w:rPr>
                <w:rFonts w:cstheme="minorHAnsi"/>
              </w:rPr>
            </w:pPr>
            <w:r w:rsidRPr="00230BEF">
              <w:rPr>
                <w:rFonts w:cstheme="minorHAnsi"/>
              </w:rPr>
              <w:t>KRYTERIUM PREMIUJĄCE</w:t>
            </w:r>
          </w:p>
        </w:tc>
        <w:tc>
          <w:tcPr>
            <w:tcW w:w="4531" w:type="dxa"/>
          </w:tcPr>
          <w:p w14:paraId="68C9679A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  <w:tr w:rsidR="00FB294F" w:rsidRPr="005F187B" w14:paraId="1F779BEF" w14:textId="77777777" w:rsidTr="00BB17C2">
        <w:trPr>
          <w:trHeight w:val="176"/>
        </w:trPr>
        <w:tc>
          <w:tcPr>
            <w:tcW w:w="3827" w:type="dxa"/>
            <w:shd w:val="clear" w:color="auto" w:fill="D9D9D9" w:themeFill="background1" w:themeFillShade="D9"/>
          </w:tcPr>
          <w:p w14:paraId="1F086C5F" w14:textId="77777777" w:rsidR="00FB294F" w:rsidRPr="00230BEF" w:rsidRDefault="00FB294F" w:rsidP="00BB17C2">
            <w:pPr>
              <w:spacing w:line="276" w:lineRule="auto"/>
              <w:jc w:val="right"/>
              <w:rPr>
                <w:rFonts w:cstheme="minorHAnsi"/>
              </w:rPr>
            </w:pPr>
            <w:r w:rsidRPr="00230BEF">
              <w:rPr>
                <w:rFonts w:cstheme="minorHAnsi"/>
              </w:rPr>
              <w:t xml:space="preserve">ŁĄCZNIE PUNKTÓW: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1323DBF" w14:textId="77777777" w:rsidR="00FB294F" w:rsidRPr="005F187B" w:rsidRDefault="00FB294F" w:rsidP="00BB17C2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AA5E79B" w14:textId="77777777" w:rsidR="00FB294F" w:rsidRPr="005F187B" w:rsidRDefault="00FB294F" w:rsidP="00FB294F">
      <w:pPr>
        <w:spacing w:after="0"/>
        <w:rPr>
          <w:rFonts w:cstheme="minorHAnsi"/>
          <w:b/>
        </w:rPr>
      </w:pPr>
    </w:p>
    <w:p w14:paraId="59B2FF99" w14:textId="77777777" w:rsidR="00FB294F" w:rsidRPr="005F187B" w:rsidRDefault="00FB294F" w:rsidP="00FB294F">
      <w:pPr>
        <w:spacing w:after="0"/>
        <w:rPr>
          <w:rFonts w:cstheme="minorHAnsi"/>
          <w:b/>
        </w:rPr>
      </w:pPr>
    </w:p>
    <w:p w14:paraId="430465B3" w14:textId="77777777" w:rsidR="00FB294F" w:rsidRPr="005F187B" w:rsidRDefault="00FB294F" w:rsidP="00FB294F">
      <w:pPr>
        <w:spacing w:after="0"/>
        <w:rPr>
          <w:rFonts w:cstheme="minorHAnsi"/>
          <w:b/>
        </w:rPr>
      </w:pPr>
      <w:r w:rsidRPr="005F187B">
        <w:rPr>
          <w:rFonts w:cstheme="minorHAnsi"/>
          <w:b/>
        </w:rPr>
        <w:t xml:space="preserve">Czy wniosek jest rekomendowany do finansowania?  </w:t>
      </w:r>
      <w:r w:rsidRPr="005F187B">
        <w:rPr>
          <w:rFonts w:cstheme="minorHAnsi"/>
          <w:b/>
        </w:rPr>
        <w:tab/>
      </w:r>
      <w:r w:rsidRPr="005F187B">
        <w:rPr>
          <w:rFonts w:cstheme="minorHAnsi"/>
          <w:b/>
        </w:rPr>
        <w:tab/>
      </w:r>
      <w:r w:rsidRPr="005F187B">
        <w:rPr>
          <w:rFonts w:cstheme="minorHAnsi"/>
          <w:b/>
          <w:bCs/>
        </w:rPr>
        <w:t xml:space="preserve">□ TAK </w:t>
      </w:r>
      <w:r w:rsidRPr="005F187B">
        <w:rPr>
          <w:rFonts w:cstheme="minorHAnsi"/>
          <w:b/>
          <w:bCs/>
        </w:rPr>
        <w:tab/>
        <w:t xml:space="preserve">  </w:t>
      </w:r>
      <w:r w:rsidRPr="005F187B">
        <w:rPr>
          <w:rFonts w:cstheme="minorHAnsi"/>
          <w:b/>
          <w:bCs/>
        </w:rPr>
        <w:tab/>
        <w:t xml:space="preserve">  □ NIE</w:t>
      </w:r>
    </w:p>
    <w:p w14:paraId="1ABE6B0E" w14:textId="77777777" w:rsidR="00FB294F" w:rsidRPr="005F187B" w:rsidRDefault="00FB294F" w:rsidP="00FB294F">
      <w:pPr>
        <w:spacing w:after="0"/>
        <w:rPr>
          <w:rFonts w:cstheme="minorHAnsi"/>
          <w:b/>
        </w:rPr>
      </w:pPr>
    </w:p>
    <w:p w14:paraId="0FA3F2F0" w14:textId="77777777" w:rsidR="00FB294F" w:rsidRPr="005F187B" w:rsidRDefault="00FB294F" w:rsidP="00FB294F">
      <w:pPr>
        <w:spacing w:after="0"/>
        <w:rPr>
          <w:rFonts w:cstheme="minorHAnsi"/>
          <w:b/>
        </w:rPr>
      </w:pPr>
    </w:p>
    <w:p w14:paraId="5111AE58" w14:textId="77777777" w:rsidR="001339DA" w:rsidRPr="005F187B" w:rsidRDefault="001339DA" w:rsidP="001339DA">
      <w:pPr>
        <w:spacing w:after="0"/>
        <w:rPr>
          <w:rFonts w:cstheme="minorHAnsi"/>
          <w:b/>
        </w:rPr>
      </w:pPr>
    </w:p>
    <w:p w14:paraId="2E5A3A6A" w14:textId="77777777" w:rsidR="001339DA" w:rsidRPr="005F187B" w:rsidRDefault="001339DA" w:rsidP="001339DA">
      <w:pPr>
        <w:jc w:val="right"/>
        <w:rPr>
          <w:rFonts w:cstheme="minorHAnsi"/>
        </w:rPr>
      </w:pPr>
      <w:r w:rsidRPr="005F187B">
        <w:rPr>
          <w:rFonts w:cstheme="minorHAnsi"/>
        </w:rPr>
        <w:t>………………………………………………………………………………..</w:t>
      </w:r>
    </w:p>
    <w:p w14:paraId="567FC32E" w14:textId="77777777" w:rsidR="001339DA" w:rsidRPr="005F187B" w:rsidRDefault="001339DA" w:rsidP="001339DA">
      <w:pPr>
        <w:spacing w:after="0" w:line="276" w:lineRule="auto"/>
        <w:jc w:val="right"/>
        <w:rPr>
          <w:rFonts w:cstheme="minorHAnsi"/>
          <w:i/>
          <w:iCs/>
        </w:rPr>
      </w:pPr>
      <w:r w:rsidRPr="005F187B">
        <w:rPr>
          <w:rFonts w:cstheme="minorHAnsi"/>
          <w:i/>
          <w:iCs/>
        </w:rPr>
        <w:t xml:space="preserve">Data i podpis </w:t>
      </w:r>
      <w:r>
        <w:rPr>
          <w:rFonts w:cstheme="minorHAnsi"/>
          <w:i/>
          <w:iCs/>
        </w:rPr>
        <w:t>członka Komisji/ eksperta</w:t>
      </w:r>
    </w:p>
    <w:p w14:paraId="7E6FB145" w14:textId="3C920498" w:rsidR="001339DA" w:rsidRDefault="001339DA" w:rsidP="001339DA">
      <w:pPr>
        <w:spacing w:after="0"/>
        <w:rPr>
          <w:rFonts w:cstheme="minorHAnsi"/>
          <w:b/>
        </w:rPr>
      </w:pPr>
    </w:p>
    <w:p w14:paraId="48C71BA7" w14:textId="77777777" w:rsidR="00DB135B" w:rsidRPr="005F187B" w:rsidRDefault="00DB135B" w:rsidP="001339DA">
      <w:pPr>
        <w:spacing w:after="0"/>
        <w:rPr>
          <w:rFonts w:cstheme="minorHAnsi"/>
          <w:b/>
        </w:rPr>
      </w:pPr>
    </w:p>
    <w:p w14:paraId="4ABADDCB" w14:textId="77777777" w:rsidR="00DB135B" w:rsidRPr="005F187B" w:rsidRDefault="00DB135B" w:rsidP="00DB135B">
      <w:pPr>
        <w:jc w:val="right"/>
        <w:rPr>
          <w:rFonts w:cstheme="minorHAnsi"/>
        </w:rPr>
      </w:pPr>
      <w:r w:rsidRPr="005F187B">
        <w:rPr>
          <w:rFonts w:cstheme="minorHAnsi"/>
        </w:rPr>
        <w:t>………………………………………………………………………………..</w:t>
      </w:r>
    </w:p>
    <w:p w14:paraId="74868EF4" w14:textId="197CA6BE" w:rsidR="00230BEF" w:rsidRPr="00DB135B" w:rsidRDefault="00DB135B" w:rsidP="00DB135B">
      <w:pPr>
        <w:spacing w:after="0" w:line="276" w:lineRule="auto"/>
        <w:jc w:val="right"/>
        <w:rPr>
          <w:rFonts w:cstheme="minorHAnsi"/>
          <w:i/>
          <w:iCs/>
        </w:rPr>
      </w:pPr>
      <w:r w:rsidRPr="005F187B">
        <w:rPr>
          <w:rFonts w:cstheme="minorHAnsi"/>
          <w:i/>
          <w:iCs/>
        </w:rPr>
        <w:t xml:space="preserve">Data i podpis </w:t>
      </w:r>
      <w:r>
        <w:rPr>
          <w:rFonts w:cstheme="minorHAnsi"/>
          <w:i/>
          <w:iCs/>
        </w:rPr>
        <w:t>Przewodniczącego Komisji</w:t>
      </w:r>
    </w:p>
    <w:p w14:paraId="1C88CF8C" w14:textId="77777777" w:rsidR="00230BEF" w:rsidRPr="005F187B" w:rsidRDefault="00230BEF" w:rsidP="00FB294F">
      <w:pPr>
        <w:spacing w:after="0"/>
        <w:rPr>
          <w:rFonts w:cstheme="minorHAnsi"/>
          <w:b/>
        </w:rPr>
      </w:pPr>
    </w:p>
    <w:p w14:paraId="23031976" w14:textId="77777777" w:rsidR="00FB294F" w:rsidRPr="005F187B" w:rsidRDefault="00FB294F" w:rsidP="00FB294F">
      <w:pPr>
        <w:spacing w:after="0"/>
        <w:rPr>
          <w:rFonts w:cstheme="minorHAnsi"/>
          <w:b/>
        </w:rPr>
      </w:pPr>
      <w:r w:rsidRPr="005F187B">
        <w:rPr>
          <w:rFonts w:cstheme="minorHAnsi"/>
          <w:b/>
        </w:rPr>
        <w:t xml:space="preserve">Decyzja Prorektora </w:t>
      </w:r>
      <w:r w:rsidRPr="005F187B">
        <w:rPr>
          <w:rFonts w:cstheme="minorHAnsi"/>
          <w:b/>
          <w:bCs/>
        </w:rPr>
        <w:t>właściwego ds. współpracy z zagranicą</w:t>
      </w:r>
      <w:r w:rsidRPr="005F187B">
        <w:rPr>
          <w:rFonts w:cstheme="minorHAnsi"/>
          <w:b/>
        </w:rPr>
        <w:t xml:space="preserve"> </w:t>
      </w:r>
      <w:r w:rsidRPr="005F187B">
        <w:rPr>
          <w:rFonts w:cstheme="minorHAnsi"/>
        </w:rPr>
        <w:t>(niepotrzebne skreślić)</w:t>
      </w:r>
      <w:r w:rsidRPr="005F187B">
        <w:rPr>
          <w:rFonts w:cstheme="minorHAnsi"/>
          <w:b/>
        </w:rPr>
        <w:t>:</w:t>
      </w:r>
    </w:p>
    <w:p w14:paraId="48F48DBF" w14:textId="77777777" w:rsidR="00FB294F" w:rsidRPr="005F187B" w:rsidRDefault="00FB294F" w:rsidP="00FB294F">
      <w:pPr>
        <w:spacing w:after="0"/>
        <w:rPr>
          <w:rFonts w:cstheme="minorHAnsi"/>
          <w:b/>
        </w:rPr>
      </w:pPr>
    </w:p>
    <w:p w14:paraId="68EEB5F8" w14:textId="77777777" w:rsidR="00FB294F" w:rsidRPr="005F187B" w:rsidRDefault="00FB294F" w:rsidP="00FB294F">
      <w:pPr>
        <w:rPr>
          <w:rFonts w:cstheme="minorHAnsi"/>
        </w:rPr>
      </w:pPr>
      <w:r w:rsidRPr="005F187B">
        <w:rPr>
          <w:rFonts w:cstheme="minorHAnsi"/>
        </w:rPr>
        <w:t xml:space="preserve">Przyznaję finansowanie mobilności zagranicznej w wysokości ………………………………… PLN. </w:t>
      </w:r>
    </w:p>
    <w:p w14:paraId="28C7E647" w14:textId="77777777" w:rsidR="00FB294F" w:rsidRPr="005F187B" w:rsidRDefault="00FB294F" w:rsidP="00FB294F">
      <w:pPr>
        <w:rPr>
          <w:rFonts w:cstheme="minorHAnsi"/>
        </w:rPr>
      </w:pPr>
      <w:r w:rsidRPr="005F187B">
        <w:rPr>
          <w:rFonts w:cstheme="minorHAnsi"/>
        </w:rPr>
        <w:t>Nie wyrażam zgody na przyznanie finansowania mobilności zagranicznej z powodu:</w:t>
      </w:r>
    </w:p>
    <w:p w14:paraId="17D9FCF3" w14:textId="77777777" w:rsidR="00FB294F" w:rsidRPr="005F187B" w:rsidRDefault="00FB294F" w:rsidP="00FB294F">
      <w:pPr>
        <w:pStyle w:val="Akapitzlist"/>
        <w:numPr>
          <w:ilvl w:val="0"/>
          <w:numId w:val="24"/>
        </w:numPr>
        <w:rPr>
          <w:rFonts w:cstheme="minorHAnsi"/>
        </w:rPr>
      </w:pPr>
      <w:r w:rsidRPr="005F187B">
        <w:rPr>
          <w:rFonts w:cstheme="minorHAnsi"/>
        </w:rPr>
        <w:t>negatywnej oceny formalnej wniosku</w:t>
      </w:r>
    </w:p>
    <w:p w14:paraId="20C9B0E0" w14:textId="77777777" w:rsidR="00FB294F" w:rsidRPr="005F187B" w:rsidRDefault="00FB294F" w:rsidP="00FB294F">
      <w:pPr>
        <w:pStyle w:val="Akapitzlist"/>
        <w:numPr>
          <w:ilvl w:val="0"/>
          <w:numId w:val="24"/>
        </w:numPr>
        <w:rPr>
          <w:rFonts w:cstheme="minorHAnsi"/>
        </w:rPr>
      </w:pPr>
      <w:r w:rsidRPr="005F187B">
        <w:rPr>
          <w:rFonts w:cstheme="minorHAnsi"/>
        </w:rPr>
        <w:t>negatywnej oceny merytorycznej wniosku</w:t>
      </w:r>
    </w:p>
    <w:p w14:paraId="7493367F" w14:textId="77777777" w:rsidR="00FB294F" w:rsidRPr="005F187B" w:rsidRDefault="00FB294F" w:rsidP="00FB294F">
      <w:pPr>
        <w:pStyle w:val="Akapitzlist"/>
        <w:numPr>
          <w:ilvl w:val="0"/>
          <w:numId w:val="24"/>
        </w:numPr>
        <w:rPr>
          <w:rFonts w:cstheme="minorHAnsi"/>
        </w:rPr>
      </w:pPr>
      <w:r w:rsidRPr="005F187B">
        <w:rPr>
          <w:rFonts w:cstheme="minorHAnsi"/>
        </w:rPr>
        <w:t>braku dostępnych środków finansowych</w:t>
      </w:r>
    </w:p>
    <w:p w14:paraId="4E9E9E05" w14:textId="77777777" w:rsidR="00FB294F" w:rsidRPr="005F187B" w:rsidRDefault="00FB294F" w:rsidP="00FB294F">
      <w:pPr>
        <w:rPr>
          <w:rFonts w:cstheme="minorHAnsi"/>
        </w:rPr>
      </w:pPr>
    </w:p>
    <w:p w14:paraId="362117A2" w14:textId="77777777" w:rsidR="00FB294F" w:rsidRPr="005F187B" w:rsidRDefault="00FB294F" w:rsidP="00FB294F">
      <w:pPr>
        <w:spacing w:after="0" w:line="276" w:lineRule="auto"/>
        <w:jc w:val="right"/>
        <w:rPr>
          <w:rFonts w:cstheme="minorHAnsi"/>
          <w:i/>
          <w:iCs/>
        </w:rPr>
      </w:pPr>
      <w:r w:rsidRPr="005F187B">
        <w:rPr>
          <w:rFonts w:cstheme="minorHAnsi"/>
        </w:rPr>
        <w:t xml:space="preserve">                                                                                                       </w:t>
      </w:r>
      <w:r w:rsidRPr="005F187B">
        <w:rPr>
          <w:rFonts w:cstheme="minorHAnsi"/>
          <w:i/>
          <w:iCs/>
        </w:rPr>
        <w:t>…………………………………………………………………</w:t>
      </w:r>
    </w:p>
    <w:p w14:paraId="2E947852" w14:textId="5E158F07" w:rsidR="00FB294F" w:rsidRPr="005F187B" w:rsidRDefault="00FB294F" w:rsidP="00FB294F">
      <w:pPr>
        <w:spacing w:after="0" w:line="276" w:lineRule="auto"/>
        <w:jc w:val="right"/>
        <w:rPr>
          <w:rFonts w:cstheme="minorHAnsi"/>
          <w:i/>
          <w:iCs/>
        </w:rPr>
        <w:sectPr w:rsidR="00FB294F" w:rsidRPr="005F187B">
          <w:pgSz w:w="11906" w:h="16838"/>
          <w:pgMar w:top="1417" w:right="1417" w:bottom="1417" w:left="1417" w:header="708" w:footer="708" w:gutter="0"/>
          <w:cols w:space="708"/>
        </w:sectPr>
      </w:pPr>
      <w:r w:rsidRPr="005F187B">
        <w:rPr>
          <w:rFonts w:cstheme="minorHAnsi"/>
          <w:i/>
          <w:iCs/>
        </w:rPr>
        <w:t xml:space="preserve">                                                                                                            Pieczęć i podpis Prorektora właściwego ds. współpracy z zagranic</w:t>
      </w:r>
    </w:p>
    <w:bookmarkEnd w:id="0"/>
    <w:p w14:paraId="1B11373C" w14:textId="0C151FE8" w:rsidR="008657FC" w:rsidRPr="005F187B" w:rsidRDefault="008657FC" w:rsidP="00DB135B">
      <w:pPr>
        <w:spacing w:after="0" w:line="276" w:lineRule="auto"/>
        <w:jc w:val="both"/>
        <w:rPr>
          <w:rFonts w:cstheme="minorHAnsi"/>
          <w:b/>
          <w:bCs/>
        </w:rPr>
      </w:pPr>
    </w:p>
    <w:sectPr w:rsidR="008657FC" w:rsidRPr="005F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B64B" w14:textId="77777777" w:rsidR="002347EE" w:rsidRDefault="002347EE" w:rsidP="003D5877">
      <w:pPr>
        <w:spacing w:after="0" w:line="240" w:lineRule="auto"/>
      </w:pPr>
      <w:r>
        <w:separator/>
      </w:r>
    </w:p>
  </w:endnote>
  <w:endnote w:type="continuationSeparator" w:id="0">
    <w:p w14:paraId="04F544B1" w14:textId="77777777" w:rsidR="002347EE" w:rsidRDefault="002347EE" w:rsidP="003D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14C4" w14:textId="77777777" w:rsidR="002347EE" w:rsidRDefault="002347EE" w:rsidP="003D5877">
      <w:pPr>
        <w:spacing w:after="0" w:line="240" w:lineRule="auto"/>
      </w:pPr>
      <w:r>
        <w:separator/>
      </w:r>
    </w:p>
  </w:footnote>
  <w:footnote w:type="continuationSeparator" w:id="0">
    <w:p w14:paraId="7E7BE9FA" w14:textId="77777777" w:rsidR="002347EE" w:rsidRDefault="002347EE" w:rsidP="003D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B4E"/>
    <w:multiLevelType w:val="hybridMultilevel"/>
    <w:tmpl w:val="F1C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78"/>
    <w:multiLevelType w:val="hybridMultilevel"/>
    <w:tmpl w:val="2206C15A"/>
    <w:lvl w:ilvl="0" w:tplc="FB64D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4A199D"/>
    <w:multiLevelType w:val="hybridMultilevel"/>
    <w:tmpl w:val="C5A84B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A39BE"/>
    <w:multiLevelType w:val="hybridMultilevel"/>
    <w:tmpl w:val="D51411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BF06EA"/>
    <w:multiLevelType w:val="hybridMultilevel"/>
    <w:tmpl w:val="F3209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C3637"/>
    <w:multiLevelType w:val="hybridMultilevel"/>
    <w:tmpl w:val="D5141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03E7C"/>
    <w:multiLevelType w:val="hybridMultilevel"/>
    <w:tmpl w:val="B076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28F6"/>
    <w:multiLevelType w:val="hybridMultilevel"/>
    <w:tmpl w:val="3CF28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0B77"/>
    <w:multiLevelType w:val="hybridMultilevel"/>
    <w:tmpl w:val="32E01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E2F"/>
    <w:multiLevelType w:val="hybridMultilevel"/>
    <w:tmpl w:val="01A0D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6D06"/>
    <w:multiLevelType w:val="hybridMultilevel"/>
    <w:tmpl w:val="950EC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C33F6"/>
    <w:multiLevelType w:val="hybridMultilevel"/>
    <w:tmpl w:val="3A52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5136C"/>
    <w:multiLevelType w:val="hybridMultilevel"/>
    <w:tmpl w:val="939E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012"/>
    <w:multiLevelType w:val="hybridMultilevel"/>
    <w:tmpl w:val="DFB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73FD4"/>
    <w:multiLevelType w:val="hybridMultilevel"/>
    <w:tmpl w:val="9B385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9E65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355E9"/>
    <w:multiLevelType w:val="hybridMultilevel"/>
    <w:tmpl w:val="3690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42EA"/>
    <w:multiLevelType w:val="hybridMultilevel"/>
    <w:tmpl w:val="8D5C9602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F64D7"/>
    <w:multiLevelType w:val="hybridMultilevel"/>
    <w:tmpl w:val="76B0AD70"/>
    <w:lvl w:ilvl="0" w:tplc="146A9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8F2"/>
    <w:multiLevelType w:val="hybridMultilevel"/>
    <w:tmpl w:val="8478646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7442D"/>
    <w:multiLevelType w:val="hybridMultilevel"/>
    <w:tmpl w:val="4DA2982C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5118"/>
    <w:multiLevelType w:val="hybridMultilevel"/>
    <w:tmpl w:val="475040E8"/>
    <w:lvl w:ilvl="0" w:tplc="7E7CDF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E723C"/>
    <w:multiLevelType w:val="hybridMultilevel"/>
    <w:tmpl w:val="D5141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D1AEE"/>
    <w:multiLevelType w:val="hybridMultilevel"/>
    <w:tmpl w:val="F4CA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F7838"/>
    <w:multiLevelType w:val="hybridMultilevel"/>
    <w:tmpl w:val="866A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B8C"/>
    <w:multiLevelType w:val="hybridMultilevel"/>
    <w:tmpl w:val="D5141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003468"/>
    <w:multiLevelType w:val="hybridMultilevel"/>
    <w:tmpl w:val="582ABA52"/>
    <w:lvl w:ilvl="0" w:tplc="72D48D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52F9B"/>
    <w:multiLevelType w:val="hybridMultilevel"/>
    <w:tmpl w:val="F6F0DE00"/>
    <w:lvl w:ilvl="0" w:tplc="2A042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414D3"/>
    <w:multiLevelType w:val="hybridMultilevel"/>
    <w:tmpl w:val="26AE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26635"/>
    <w:multiLevelType w:val="hybridMultilevel"/>
    <w:tmpl w:val="B420C4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021174"/>
    <w:multiLevelType w:val="hybridMultilevel"/>
    <w:tmpl w:val="647A3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0E5228"/>
    <w:multiLevelType w:val="hybridMultilevel"/>
    <w:tmpl w:val="070A4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53E19"/>
    <w:multiLevelType w:val="hybridMultilevel"/>
    <w:tmpl w:val="F6F0DE00"/>
    <w:lvl w:ilvl="0" w:tplc="2A042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CB5"/>
    <w:multiLevelType w:val="hybridMultilevel"/>
    <w:tmpl w:val="218C6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51BA"/>
    <w:multiLevelType w:val="hybridMultilevel"/>
    <w:tmpl w:val="47F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3931"/>
    <w:multiLevelType w:val="hybridMultilevel"/>
    <w:tmpl w:val="7E54D9A8"/>
    <w:lvl w:ilvl="0" w:tplc="77CE8E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77593"/>
    <w:multiLevelType w:val="hybridMultilevel"/>
    <w:tmpl w:val="9B5A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54D23"/>
    <w:multiLevelType w:val="hybridMultilevel"/>
    <w:tmpl w:val="FD0C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7D74"/>
    <w:multiLevelType w:val="hybridMultilevel"/>
    <w:tmpl w:val="0250276C"/>
    <w:lvl w:ilvl="0" w:tplc="3B76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31"/>
  </w:num>
  <w:num w:numId="5">
    <w:abstractNumId w:val="28"/>
  </w:num>
  <w:num w:numId="6">
    <w:abstractNumId w:val="20"/>
  </w:num>
  <w:num w:numId="7">
    <w:abstractNumId w:val="21"/>
  </w:num>
  <w:num w:numId="8">
    <w:abstractNumId w:val="11"/>
  </w:num>
  <w:num w:numId="9">
    <w:abstractNumId w:val="24"/>
  </w:num>
  <w:num w:numId="10">
    <w:abstractNumId w:val="27"/>
  </w:num>
  <w:num w:numId="11">
    <w:abstractNumId w:val="25"/>
  </w:num>
  <w:num w:numId="12">
    <w:abstractNumId w:val="5"/>
  </w:num>
  <w:num w:numId="13">
    <w:abstractNumId w:val="14"/>
  </w:num>
  <w:num w:numId="14">
    <w:abstractNumId w:val="8"/>
  </w:num>
  <w:num w:numId="15">
    <w:abstractNumId w:val="19"/>
  </w:num>
  <w:num w:numId="16">
    <w:abstractNumId w:val="26"/>
  </w:num>
  <w:num w:numId="17">
    <w:abstractNumId w:val="7"/>
  </w:num>
  <w:num w:numId="18">
    <w:abstractNumId w:val="33"/>
  </w:num>
  <w:num w:numId="19">
    <w:abstractNumId w:val="16"/>
  </w:num>
  <w:num w:numId="20">
    <w:abstractNumId w:val="18"/>
  </w:num>
  <w:num w:numId="21">
    <w:abstractNumId w:val="6"/>
  </w:num>
  <w:num w:numId="22">
    <w:abstractNumId w:val="9"/>
  </w:num>
  <w:num w:numId="23">
    <w:abstractNumId w:val="37"/>
  </w:num>
  <w:num w:numId="24">
    <w:abstractNumId w:val="34"/>
  </w:num>
  <w:num w:numId="25">
    <w:abstractNumId w:val="10"/>
  </w:num>
  <w:num w:numId="26">
    <w:abstractNumId w:val="2"/>
  </w:num>
  <w:num w:numId="27">
    <w:abstractNumId w:val="23"/>
  </w:num>
  <w:num w:numId="28">
    <w:abstractNumId w:val="4"/>
  </w:num>
  <w:num w:numId="29">
    <w:abstractNumId w:val="12"/>
  </w:num>
  <w:num w:numId="30">
    <w:abstractNumId w:val="36"/>
  </w:num>
  <w:num w:numId="31">
    <w:abstractNumId w:val="35"/>
  </w:num>
  <w:num w:numId="32">
    <w:abstractNumId w:val="0"/>
  </w:num>
  <w:num w:numId="33">
    <w:abstractNumId w:val="1"/>
  </w:num>
  <w:num w:numId="34">
    <w:abstractNumId w:val="15"/>
  </w:num>
  <w:num w:numId="35">
    <w:abstractNumId w:val="22"/>
  </w:num>
  <w:num w:numId="36">
    <w:abstractNumId w:val="29"/>
  </w:num>
  <w:num w:numId="37">
    <w:abstractNumId w:val="17"/>
  </w:num>
  <w:num w:numId="3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4"/>
    <w:rsid w:val="000276A7"/>
    <w:rsid w:val="00035081"/>
    <w:rsid w:val="0005399C"/>
    <w:rsid w:val="00060A55"/>
    <w:rsid w:val="0006538E"/>
    <w:rsid w:val="0006570A"/>
    <w:rsid w:val="00070C3F"/>
    <w:rsid w:val="000847C9"/>
    <w:rsid w:val="00086CA7"/>
    <w:rsid w:val="0009372E"/>
    <w:rsid w:val="000A7539"/>
    <w:rsid w:val="000C0CD9"/>
    <w:rsid w:val="000C3284"/>
    <w:rsid w:val="000E6604"/>
    <w:rsid w:val="000E7082"/>
    <w:rsid w:val="00101D8B"/>
    <w:rsid w:val="00107FA9"/>
    <w:rsid w:val="0011285D"/>
    <w:rsid w:val="00116913"/>
    <w:rsid w:val="00116925"/>
    <w:rsid w:val="0012112E"/>
    <w:rsid w:val="0012278E"/>
    <w:rsid w:val="001311B1"/>
    <w:rsid w:val="001339DA"/>
    <w:rsid w:val="0014207D"/>
    <w:rsid w:val="00147C38"/>
    <w:rsid w:val="00153760"/>
    <w:rsid w:val="001545DD"/>
    <w:rsid w:val="00177E6A"/>
    <w:rsid w:val="00184694"/>
    <w:rsid w:val="00190485"/>
    <w:rsid w:val="0019778E"/>
    <w:rsid w:val="00197BE4"/>
    <w:rsid w:val="001A06ED"/>
    <w:rsid w:val="001A09D9"/>
    <w:rsid w:val="001A1D54"/>
    <w:rsid w:val="001A3688"/>
    <w:rsid w:val="001A6A80"/>
    <w:rsid w:val="001B6741"/>
    <w:rsid w:val="001C3AD3"/>
    <w:rsid w:val="001C41A9"/>
    <w:rsid w:val="001C5AEF"/>
    <w:rsid w:val="001D03E4"/>
    <w:rsid w:val="001D5ADE"/>
    <w:rsid w:val="001E30CB"/>
    <w:rsid w:val="001F2B95"/>
    <w:rsid w:val="00203300"/>
    <w:rsid w:val="00227236"/>
    <w:rsid w:val="00230BEF"/>
    <w:rsid w:val="002347EE"/>
    <w:rsid w:val="00240879"/>
    <w:rsid w:val="00245E4C"/>
    <w:rsid w:val="00252883"/>
    <w:rsid w:val="00266A53"/>
    <w:rsid w:val="002813B9"/>
    <w:rsid w:val="00294844"/>
    <w:rsid w:val="00294DE5"/>
    <w:rsid w:val="002B2F81"/>
    <w:rsid w:val="002D0884"/>
    <w:rsid w:val="002F0B9F"/>
    <w:rsid w:val="002F7F50"/>
    <w:rsid w:val="00301E48"/>
    <w:rsid w:val="0031334E"/>
    <w:rsid w:val="00315984"/>
    <w:rsid w:val="00321474"/>
    <w:rsid w:val="00322AF7"/>
    <w:rsid w:val="00324ED7"/>
    <w:rsid w:val="00326437"/>
    <w:rsid w:val="0034422C"/>
    <w:rsid w:val="00346017"/>
    <w:rsid w:val="0037505D"/>
    <w:rsid w:val="003809B8"/>
    <w:rsid w:val="003906CA"/>
    <w:rsid w:val="003A4C86"/>
    <w:rsid w:val="003B1CCC"/>
    <w:rsid w:val="003B25DF"/>
    <w:rsid w:val="003C45C7"/>
    <w:rsid w:val="003D0711"/>
    <w:rsid w:val="003D5877"/>
    <w:rsid w:val="003D76CB"/>
    <w:rsid w:val="003E2C5E"/>
    <w:rsid w:val="003E3DB1"/>
    <w:rsid w:val="003F7356"/>
    <w:rsid w:val="00410A47"/>
    <w:rsid w:val="00416FC1"/>
    <w:rsid w:val="00430332"/>
    <w:rsid w:val="004332E1"/>
    <w:rsid w:val="004419F4"/>
    <w:rsid w:val="00456F22"/>
    <w:rsid w:val="00460D55"/>
    <w:rsid w:val="004837B8"/>
    <w:rsid w:val="00487572"/>
    <w:rsid w:val="004944D2"/>
    <w:rsid w:val="00495BFC"/>
    <w:rsid w:val="004B3B4C"/>
    <w:rsid w:val="004C3AE7"/>
    <w:rsid w:val="004C3EEC"/>
    <w:rsid w:val="004D009B"/>
    <w:rsid w:val="004D7651"/>
    <w:rsid w:val="004F4468"/>
    <w:rsid w:val="00515A8B"/>
    <w:rsid w:val="005240FC"/>
    <w:rsid w:val="00525145"/>
    <w:rsid w:val="00525C6F"/>
    <w:rsid w:val="0052698D"/>
    <w:rsid w:val="00543D2F"/>
    <w:rsid w:val="0055353E"/>
    <w:rsid w:val="00576866"/>
    <w:rsid w:val="005836BF"/>
    <w:rsid w:val="00596FBB"/>
    <w:rsid w:val="00597204"/>
    <w:rsid w:val="005B0F71"/>
    <w:rsid w:val="005C74CE"/>
    <w:rsid w:val="005D456F"/>
    <w:rsid w:val="005D4F11"/>
    <w:rsid w:val="005F187B"/>
    <w:rsid w:val="0061380F"/>
    <w:rsid w:val="00622AA5"/>
    <w:rsid w:val="00623F0F"/>
    <w:rsid w:val="00641484"/>
    <w:rsid w:val="006447EB"/>
    <w:rsid w:val="00652EAC"/>
    <w:rsid w:val="006550BF"/>
    <w:rsid w:val="00667053"/>
    <w:rsid w:val="00671320"/>
    <w:rsid w:val="00693497"/>
    <w:rsid w:val="006B07B0"/>
    <w:rsid w:val="006B5D54"/>
    <w:rsid w:val="006D3069"/>
    <w:rsid w:val="006D4153"/>
    <w:rsid w:val="006D63FA"/>
    <w:rsid w:val="006F20DF"/>
    <w:rsid w:val="006F48AE"/>
    <w:rsid w:val="007009C9"/>
    <w:rsid w:val="007022F8"/>
    <w:rsid w:val="007278F8"/>
    <w:rsid w:val="0073051D"/>
    <w:rsid w:val="00740F64"/>
    <w:rsid w:val="00745FFD"/>
    <w:rsid w:val="00746957"/>
    <w:rsid w:val="007637A0"/>
    <w:rsid w:val="0078356A"/>
    <w:rsid w:val="00785D4F"/>
    <w:rsid w:val="0079069A"/>
    <w:rsid w:val="007948D1"/>
    <w:rsid w:val="0079614C"/>
    <w:rsid w:val="007B5C1B"/>
    <w:rsid w:val="007B7447"/>
    <w:rsid w:val="007C4C90"/>
    <w:rsid w:val="007D6AB0"/>
    <w:rsid w:val="0080523E"/>
    <w:rsid w:val="00814775"/>
    <w:rsid w:val="008163FA"/>
    <w:rsid w:val="008240F4"/>
    <w:rsid w:val="00833170"/>
    <w:rsid w:val="00841540"/>
    <w:rsid w:val="0085283A"/>
    <w:rsid w:val="0086147A"/>
    <w:rsid w:val="008640F9"/>
    <w:rsid w:val="0086503E"/>
    <w:rsid w:val="008657FC"/>
    <w:rsid w:val="0087645E"/>
    <w:rsid w:val="00881527"/>
    <w:rsid w:val="00883CCA"/>
    <w:rsid w:val="008869A2"/>
    <w:rsid w:val="008A18DC"/>
    <w:rsid w:val="008B29A9"/>
    <w:rsid w:val="008B5E7A"/>
    <w:rsid w:val="008B6D5B"/>
    <w:rsid w:val="008D62FC"/>
    <w:rsid w:val="008E20E6"/>
    <w:rsid w:val="008F2E47"/>
    <w:rsid w:val="008F46D2"/>
    <w:rsid w:val="00901012"/>
    <w:rsid w:val="00907AC0"/>
    <w:rsid w:val="00911507"/>
    <w:rsid w:val="00913813"/>
    <w:rsid w:val="00917DAC"/>
    <w:rsid w:val="009221D1"/>
    <w:rsid w:val="00937016"/>
    <w:rsid w:val="0094697B"/>
    <w:rsid w:val="00965166"/>
    <w:rsid w:val="00971AF0"/>
    <w:rsid w:val="009946C2"/>
    <w:rsid w:val="009B640D"/>
    <w:rsid w:val="009C6895"/>
    <w:rsid w:val="009C6ADE"/>
    <w:rsid w:val="009E140A"/>
    <w:rsid w:val="009E6764"/>
    <w:rsid w:val="009F3129"/>
    <w:rsid w:val="009F7181"/>
    <w:rsid w:val="00A06B47"/>
    <w:rsid w:val="00A13F7D"/>
    <w:rsid w:val="00A253C9"/>
    <w:rsid w:val="00A31600"/>
    <w:rsid w:val="00A352B1"/>
    <w:rsid w:val="00A37432"/>
    <w:rsid w:val="00A5075B"/>
    <w:rsid w:val="00A52193"/>
    <w:rsid w:val="00A53DB0"/>
    <w:rsid w:val="00A73CEA"/>
    <w:rsid w:val="00A80C86"/>
    <w:rsid w:val="00A84423"/>
    <w:rsid w:val="00A91BB7"/>
    <w:rsid w:val="00A93C5F"/>
    <w:rsid w:val="00A96FC4"/>
    <w:rsid w:val="00AA2041"/>
    <w:rsid w:val="00AA3FD8"/>
    <w:rsid w:val="00AA60E3"/>
    <w:rsid w:val="00AE5E86"/>
    <w:rsid w:val="00AE61E7"/>
    <w:rsid w:val="00B01CAB"/>
    <w:rsid w:val="00B100D6"/>
    <w:rsid w:val="00B1682D"/>
    <w:rsid w:val="00B21719"/>
    <w:rsid w:val="00B3635E"/>
    <w:rsid w:val="00B4254C"/>
    <w:rsid w:val="00B51131"/>
    <w:rsid w:val="00B51592"/>
    <w:rsid w:val="00B6236F"/>
    <w:rsid w:val="00B70599"/>
    <w:rsid w:val="00B7165C"/>
    <w:rsid w:val="00B77370"/>
    <w:rsid w:val="00B82323"/>
    <w:rsid w:val="00BA2C23"/>
    <w:rsid w:val="00BA4101"/>
    <w:rsid w:val="00BA49EF"/>
    <w:rsid w:val="00BB0DBD"/>
    <w:rsid w:val="00BB15C9"/>
    <w:rsid w:val="00BC05BE"/>
    <w:rsid w:val="00BE039A"/>
    <w:rsid w:val="00BF13B0"/>
    <w:rsid w:val="00C02268"/>
    <w:rsid w:val="00C05435"/>
    <w:rsid w:val="00C079AC"/>
    <w:rsid w:val="00C2516E"/>
    <w:rsid w:val="00C26F4D"/>
    <w:rsid w:val="00C302D8"/>
    <w:rsid w:val="00C324D8"/>
    <w:rsid w:val="00C34478"/>
    <w:rsid w:val="00C34BF6"/>
    <w:rsid w:val="00C443F9"/>
    <w:rsid w:val="00C53D3B"/>
    <w:rsid w:val="00C70381"/>
    <w:rsid w:val="00C75282"/>
    <w:rsid w:val="00C91D53"/>
    <w:rsid w:val="00C972C7"/>
    <w:rsid w:val="00CA2EDE"/>
    <w:rsid w:val="00CA5C19"/>
    <w:rsid w:val="00CB3A41"/>
    <w:rsid w:val="00CC2200"/>
    <w:rsid w:val="00CC51F3"/>
    <w:rsid w:val="00CD01F0"/>
    <w:rsid w:val="00CE65C6"/>
    <w:rsid w:val="00D0208C"/>
    <w:rsid w:val="00D04173"/>
    <w:rsid w:val="00D0665D"/>
    <w:rsid w:val="00D14305"/>
    <w:rsid w:val="00D159D1"/>
    <w:rsid w:val="00D25C0A"/>
    <w:rsid w:val="00D42CAB"/>
    <w:rsid w:val="00D467B5"/>
    <w:rsid w:val="00D52EE6"/>
    <w:rsid w:val="00D64602"/>
    <w:rsid w:val="00D67E1C"/>
    <w:rsid w:val="00D75181"/>
    <w:rsid w:val="00D76D6F"/>
    <w:rsid w:val="00D87DC5"/>
    <w:rsid w:val="00DA0938"/>
    <w:rsid w:val="00DA22B8"/>
    <w:rsid w:val="00DA6FCB"/>
    <w:rsid w:val="00DB135B"/>
    <w:rsid w:val="00DC15EE"/>
    <w:rsid w:val="00DD035F"/>
    <w:rsid w:val="00DD2744"/>
    <w:rsid w:val="00DD3265"/>
    <w:rsid w:val="00DF5FB9"/>
    <w:rsid w:val="00E07842"/>
    <w:rsid w:val="00E359F0"/>
    <w:rsid w:val="00E421DB"/>
    <w:rsid w:val="00E47B20"/>
    <w:rsid w:val="00E50153"/>
    <w:rsid w:val="00E5025B"/>
    <w:rsid w:val="00E85380"/>
    <w:rsid w:val="00E8753B"/>
    <w:rsid w:val="00E87B9A"/>
    <w:rsid w:val="00E9072A"/>
    <w:rsid w:val="00E9500B"/>
    <w:rsid w:val="00E9768C"/>
    <w:rsid w:val="00EB7CB8"/>
    <w:rsid w:val="00EC5CC0"/>
    <w:rsid w:val="00ED392A"/>
    <w:rsid w:val="00EE4605"/>
    <w:rsid w:val="00EE6A5A"/>
    <w:rsid w:val="00EE7234"/>
    <w:rsid w:val="00F07863"/>
    <w:rsid w:val="00F336BF"/>
    <w:rsid w:val="00F40928"/>
    <w:rsid w:val="00F53431"/>
    <w:rsid w:val="00F5480C"/>
    <w:rsid w:val="00F640E2"/>
    <w:rsid w:val="00F670F8"/>
    <w:rsid w:val="00F678EC"/>
    <w:rsid w:val="00F67DD4"/>
    <w:rsid w:val="00F8659D"/>
    <w:rsid w:val="00F914EE"/>
    <w:rsid w:val="00FA31F4"/>
    <w:rsid w:val="00FA5ECE"/>
    <w:rsid w:val="00FA7DC0"/>
    <w:rsid w:val="00FB294F"/>
    <w:rsid w:val="00FB7833"/>
    <w:rsid w:val="00FC127F"/>
    <w:rsid w:val="00FD5F30"/>
    <w:rsid w:val="00FE39C7"/>
    <w:rsid w:val="00FE7064"/>
    <w:rsid w:val="00FF082F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34CB"/>
  <w15:chartTrackingRefBased/>
  <w15:docId w15:val="{7D0B743F-46C5-43CC-B3A6-40F19E2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2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2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2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353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C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77"/>
  </w:style>
  <w:style w:type="paragraph" w:styleId="Stopka">
    <w:name w:val="footer"/>
    <w:basedOn w:val="Normalny"/>
    <w:link w:val="StopkaZnak"/>
    <w:uiPriority w:val="99"/>
    <w:unhideWhenUsed/>
    <w:rsid w:val="003D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77"/>
  </w:style>
  <w:style w:type="paragraph" w:styleId="Tekstpodstawowy2">
    <w:name w:val="Body Text 2"/>
    <w:basedOn w:val="Normalny"/>
    <w:link w:val="Tekstpodstawowy2Znak"/>
    <w:unhideWhenUsed/>
    <w:rsid w:val="00245E4C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5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.lublin.pl/nauka/idub/" TargetMode="External"/><Relationship Id="rId13" Type="http://schemas.openxmlformats.org/officeDocument/2006/relationships/hyperlink" Target="https://www.shanghairanking.com/rankings/arwu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.lublin.pl/szkola-doktorsk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.lublin.pl/nauka/idu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p.lublin.pl/nauka/id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.lublin.pl/szkola-doktorska/" TargetMode="External"/><Relationship Id="rId14" Type="http://schemas.openxmlformats.org/officeDocument/2006/relationships/hyperlink" Target="https://www.shanghairanking.com/rankings/arwu/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1E31-AF30-4A00-BB25-C0602A8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wnioskowania o finansowanie mobilności zagranicznych w ramach Strategii Rozwoju Uniwersytetu Przyrodniczego w Lublinie - DOKTORANCI</dc:title>
  <dc:subject/>
  <dc:creator>UP</dc:creator>
  <cp:keywords/>
  <dc:description/>
  <cp:lastModifiedBy>Karolina Kwapisz</cp:lastModifiedBy>
  <cp:revision>4</cp:revision>
  <cp:lastPrinted>2024-07-12T08:48:00Z</cp:lastPrinted>
  <dcterms:created xsi:type="dcterms:W3CDTF">2024-07-12T08:33:00Z</dcterms:created>
  <dcterms:modified xsi:type="dcterms:W3CDTF">2024-07-12T08:48:00Z</dcterms:modified>
</cp:coreProperties>
</file>