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6F0" w14:textId="77777777" w:rsidR="006916BE" w:rsidRPr="00AC2E71" w:rsidRDefault="006916BE" w:rsidP="00AC2E71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FDEDD4" w14:textId="3B4EE0DC" w:rsidR="006916BE" w:rsidRPr="006916BE" w:rsidRDefault="002B1D78" w:rsidP="006916BE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2E71">
        <w:rPr>
          <w:rFonts w:asciiTheme="minorHAnsi" w:hAnsiTheme="minorHAnsi" w:cstheme="minorHAnsi"/>
          <w:b/>
          <w:sz w:val="24"/>
          <w:szCs w:val="24"/>
        </w:rPr>
        <w:t xml:space="preserve">Regulamin przyznawania staży zagranicznych dla doktorantów kształcących się w Szkole Doktorskiej Uniwersytetu Przyrodniczego w Lublinie w ramach Program STER NAWA „Actions towards the internationalization of the Doctoral School of the University of Life Sciences in Lublin (I-SDUPL)” </w:t>
      </w:r>
    </w:p>
    <w:p w14:paraId="6D0F07B3" w14:textId="77777777" w:rsidR="00B93ED0" w:rsidRPr="00AC2E71" w:rsidRDefault="002B1D78" w:rsidP="00AC2E71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AC2E71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14:paraId="74A756BC" w14:textId="77777777" w:rsidR="00B93ED0" w:rsidRPr="00AC2E71" w:rsidRDefault="002B1D78" w:rsidP="00AC2E71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eading=h.311jompmal3j" w:colFirst="0" w:colLast="0"/>
      <w:bookmarkEnd w:id="1"/>
      <w:r w:rsidRPr="00AC2E71">
        <w:rPr>
          <w:rFonts w:asciiTheme="minorHAnsi" w:hAnsiTheme="minorHAnsi" w:cstheme="minorHAnsi"/>
          <w:b/>
          <w:sz w:val="24"/>
          <w:szCs w:val="24"/>
        </w:rPr>
        <w:t>[Postanowienia ogólne]</w:t>
      </w:r>
    </w:p>
    <w:p w14:paraId="52B75C1D" w14:textId="466F8447" w:rsidR="00AC2E71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1. Regulamin określa warunki i tryb przyznawania wsparcia finansowego na realizację staży w zagranicznych jednostkach naukowych, naukowo-badawczych i wdrożeniowych dla doktorantów kształcących się w Szkole Doktorskiej Uniwersytetu Przyrodniczego w Lublinie (Szkole Doktorskiej UPL) w ramach Programu STER NAWA i projektu „Actions towards the internationalization of the Doctoral School of the University of Life Sciences in Lublin (</w:t>
      </w:r>
      <w:r w:rsidR="00754C9D">
        <w:rPr>
          <w:rFonts w:asciiTheme="minorHAnsi" w:hAnsiTheme="minorHAnsi" w:cstheme="minorHAnsi"/>
          <w:sz w:val="24"/>
          <w:szCs w:val="24"/>
        </w:rPr>
        <w:t xml:space="preserve">Projekt </w:t>
      </w:r>
      <w:r w:rsidRPr="00AC2E71">
        <w:rPr>
          <w:rFonts w:asciiTheme="minorHAnsi" w:hAnsiTheme="minorHAnsi" w:cstheme="minorHAnsi"/>
          <w:sz w:val="24"/>
          <w:szCs w:val="24"/>
        </w:rPr>
        <w:t>I-SDUPL)”, i zwany jest dalej Regulaminem</w:t>
      </w:r>
      <w:r w:rsidR="00AA7A62">
        <w:rPr>
          <w:rFonts w:asciiTheme="minorHAnsi" w:hAnsiTheme="minorHAnsi" w:cstheme="minorHAnsi"/>
          <w:sz w:val="24"/>
          <w:szCs w:val="24"/>
        </w:rPr>
        <w:t>.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59B13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2. Regulamin ustalony zostaje w oparciu o umowę o dofinansowanie projektu nr BPI/STE/2023/1/00023/DEC/01, zawartą pomiędzy Uniwersytetem Przyrodniczym w Lublinie, zwanym dalej Beneficjentem, a Narodową Agencją Wymiany Akademickiej z siedzibą w Warszawie, zwaną dalej Agencją.</w:t>
      </w:r>
    </w:p>
    <w:p w14:paraId="722B203C" w14:textId="3F3279BA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3. Udział w stażach zagranicznych jest finansowany przez Narodową Agencję Wymiany Akademickiej w ramach Programu STER-Umiędzynarodowienie Szkół Doktorskich</w:t>
      </w:r>
      <w:r w:rsidR="00AA7A62">
        <w:rPr>
          <w:rFonts w:asciiTheme="minorHAnsi" w:hAnsiTheme="minorHAnsi" w:cstheme="minorHAnsi"/>
          <w:sz w:val="24"/>
          <w:szCs w:val="24"/>
        </w:rPr>
        <w:t>.</w:t>
      </w:r>
    </w:p>
    <w:p w14:paraId="7B80930E" w14:textId="27EE9366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4. Projekt </w:t>
      </w:r>
      <w:r w:rsidR="00754C9D" w:rsidRPr="00AC2E71">
        <w:rPr>
          <w:rFonts w:asciiTheme="minorHAnsi" w:hAnsiTheme="minorHAnsi" w:cstheme="minorHAnsi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sz w:val="24"/>
          <w:szCs w:val="24"/>
        </w:rPr>
        <w:t>jest realizowany od dnia 01.01.2024 roku do dnia 31.12.2026 roku.</w:t>
      </w:r>
    </w:p>
    <w:p w14:paraId="0E968AA2" w14:textId="17B7554A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5. Adres Biura Projektu</w:t>
      </w:r>
      <w:r w:rsidR="00F71685" w:rsidRPr="00F71685">
        <w:rPr>
          <w:rFonts w:asciiTheme="minorHAnsi" w:hAnsiTheme="minorHAnsi" w:cstheme="minorHAnsi"/>
          <w:sz w:val="24"/>
          <w:szCs w:val="24"/>
        </w:rPr>
        <w:t xml:space="preserve"> </w:t>
      </w:r>
      <w:r w:rsidR="00F71685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sz w:val="24"/>
          <w:szCs w:val="24"/>
        </w:rPr>
        <w:t xml:space="preserve"> – Szkoł</w:t>
      </w:r>
      <w:r w:rsidR="005506D0">
        <w:rPr>
          <w:rFonts w:asciiTheme="minorHAnsi" w:hAnsiTheme="minorHAnsi" w:cstheme="minorHAnsi"/>
          <w:sz w:val="24"/>
          <w:szCs w:val="24"/>
        </w:rPr>
        <w:t>a</w:t>
      </w:r>
      <w:r w:rsidRPr="00AC2E71">
        <w:rPr>
          <w:rFonts w:asciiTheme="minorHAnsi" w:hAnsiTheme="minorHAnsi" w:cstheme="minorHAnsi"/>
          <w:sz w:val="24"/>
          <w:szCs w:val="24"/>
        </w:rPr>
        <w:t xml:space="preserve"> Doktorsk</w:t>
      </w:r>
      <w:r w:rsidR="005506D0">
        <w:rPr>
          <w:rFonts w:asciiTheme="minorHAnsi" w:hAnsiTheme="minorHAnsi" w:cstheme="minorHAnsi"/>
          <w:sz w:val="24"/>
          <w:szCs w:val="24"/>
        </w:rPr>
        <w:t>a</w:t>
      </w:r>
      <w:r w:rsidRPr="00AC2E71">
        <w:rPr>
          <w:rFonts w:asciiTheme="minorHAnsi" w:hAnsiTheme="minorHAnsi" w:cstheme="minorHAnsi"/>
          <w:sz w:val="24"/>
          <w:szCs w:val="24"/>
        </w:rPr>
        <w:t xml:space="preserve"> U</w:t>
      </w:r>
      <w:r w:rsidR="005506D0">
        <w:rPr>
          <w:rFonts w:asciiTheme="minorHAnsi" w:hAnsiTheme="minorHAnsi" w:cstheme="minorHAnsi"/>
          <w:sz w:val="24"/>
          <w:szCs w:val="24"/>
        </w:rPr>
        <w:t xml:space="preserve">niwersytetu </w:t>
      </w:r>
      <w:r w:rsidRPr="00AC2E71">
        <w:rPr>
          <w:rFonts w:asciiTheme="minorHAnsi" w:hAnsiTheme="minorHAnsi" w:cstheme="minorHAnsi"/>
          <w:sz w:val="24"/>
          <w:szCs w:val="24"/>
        </w:rPr>
        <w:t>P</w:t>
      </w:r>
      <w:r w:rsidR="005506D0">
        <w:rPr>
          <w:rFonts w:asciiTheme="minorHAnsi" w:hAnsiTheme="minorHAnsi" w:cstheme="minorHAnsi"/>
          <w:sz w:val="24"/>
          <w:szCs w:val="24"/>
        </w:rPr>
        <w:t>rzyrodniczego w</w:t>
      </w:r>
      <w:r w:rsidRPr="00AC2E71">
        <w:rPr>
          <w:rFonts w:asciiTheme="minorHAnsi" w:hAnsiTheme="minorHAnsi" w:cstheme="minorHAnsi"/>
          <w:sz w:val="24"/>
          <w:szCs w:val="24"/>
        </w:rPr>
        <w:t xml:space="preserve"> Lublin</w:t>
      </w:r>
      <w:r w:rsidR="005506D0">
        <w:rPr>
          <w:rFonts w:asciiTheme="minorHAnsi" w:hAnsiTheme="minorHAnsi" w:cstheme="minorHAnsi"/>
          <w:sz w:val="24"/>
          <w:szCs w:val="24"/>
        </w:rPr>
        <w:t>ie</w:t>
      </w:r>
      <w:r w:rsidRPr="00AC2E71">
        <w:rPr>
          <w:rFonts w:asciiTheme="minorHAnsi" w:hAnsiTheme="minorHAnsi" w:cstheme="minorHAnsi"/>
          <w:sz w:val="24"/>
          <w:szCs w:val="24"/>
        </w:rPr>
        <w:t>, ul. Akademicka 13, 20-033 Lublin</w:t>
      </w:r>
      <w:r w:rsidR="00AA7A62">
        <w:rPr>
          <w:rFonts w:asciiTheme="minorHAnsi" w:hAnsiTheme="minorHAnsi" w:cstheme="minorHAnsi"/>
          <w:sz w:val="24"/>
          <w:szCs w:val="24"/>
        </w:rPr>
        <w:t>.</w:t>
      </w:r>
    </w:p>
    <w:p w14:paraId="405116C8" w14:textId="6F4FA61C" w:rsid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6. Wsparcie, którym objęci zostaną Uczestnicy/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Projektu </w:t>
      </w:r>
      <w:r w:rsidR="00F71685" w:rsidRPr="00AC2E71">
        <w:rPr>
          <w:rFonts w:asciiTheme="minorHAnsi" w:hAnsiTheme="minorHAnsi" w:cstheme="minorHAnsi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sz w:val="24"/>
          <w:szCs w:val="24"/>
        </w:rPr>
        <w:t xml:space="preserve">jest realizowane w ramach Zadania nr 2: „Wsparcie finansowe zagranicznych staży długoterminowych dla najlepszych doktorantów Szkoły Doktorskiej UPL”, którego głównym celem jest finansowanie staży naukowo-badawczych i umożliwienie prowadzenia badań naukowych w zagranicznych uczelniach i instytucjach naukowo-badawczych oraz wdrożeniowych. </w:t>
      </w:r>
    </w:p>
    <w:p w14:paraId="01E3DDC3" w14:textId="77777777" w:rsidR="00AC2E71" w:rsidRPr="00AC2E71" w:rsidRDefault="00AC2E71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BF32EC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4B113A3D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[Warunki uczestnictwa w stażu]</w:t>
      </w:r>
    </w:p>
    <w:p w14:paraId="6EF410F9" w14:textId="024DE1D1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Pr="00AC2E71">
        <w:rPr>
          <w:rFonts w:asciiTheme="minorHAnsi" w:hAnsiTheme="minorHAnsi" w:cstheme="minorHAnsi"/>
          <w:sz w:val="24"/>
          <w:szCs w:val="24"/>
        </w:rPr>
        <w:t>Wsparcie finansowe staży zagranicznych może zostać przyznane doktorantowi</w:t>
      </w:r>
      <w:r w:rsidR="00C500E3">
        <w:rPr>
          <w:rFonts w:asciiTheme="minorHAnsi" w:hAnsiTheme="minorHAnsi" w:cstheme="minorHAnsi"/>
          <w:sz w:val="24"/>
          <w:szCs w:val="24"/>
        </w:rPr>
        <w:t>/ce</w:t>
      </w:r>
      <w:r w:rsidRPr="00AC2E71">
        <w:rPr>
          <w:rFonts w:asciiTheme="minorHAnsi" w:hAnsiTheme="minorHAnsi" w:cstheme="minorHAnsi"/>
          <w:sz w:val="24"/>
          <w:szCs w:val="24"/>
        </w:rPr>
        <w:t xml:space="preserve"> kształcącym się w Szkole Doktorskiej UPL, który</w:t>
      </w:r>
      <w:r w:rsidR="00C500E3">
        <w:rPr>
          <w:rFonts w:asciiTheme="minorHAnsi" w:hAnsiTheme="minorHAnsi" w:cstheme="minorHAnsi"/>
          <w:sz w:val="24"/>
          <w:szCs w:val="24"/>
        </w:rPr>
        <w:t>/a</w:t>
      </w:r>
      <w:r w:rsidRPr="00AC2E71">
        <w:rPr>
          <w:rFonts w:asciiTheme="minorHAnsi" w:hAnsiTheme="minorHAnsi" w:cstheme="minorHAnsi"/>
          <w:sz w:val="24"/>
          <w:szCs w:val="24"/>
        </w:rPr>
        <w:t xml:space="preserve"> spełnia następujące warunki:</w:t>
      </w:r>
    </w:p>
    <w:p w14:paraId="243BFFFE" w14:textId="2CA3A44E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1) </w:t>
      </w:r>
      <w:r w:rsidR="00E97CDC">
        <w:rPr>
          <w:rFonts w:asciiTheme="minorHAnsi" w:hAnsiTheme="minorHAnsi" w:cstheme="minorHAnsi"/>
          <w:sz w:val="24"/>
          <w:szCs w:val="24"/>
        </w:rPr>
        <w:t xml:space="preserve">w dniu złożenia wniosku </w:t>
      </w:r>
      <w:r w:rsidRPr="00AC2E71">
        <w:rPr>
          <w:rFonts w:asciiTheme="minorHAnsi" w:hAnsiTheme="minorHAnsi" w:cstheme="minorHAnsi"/>
          <w:sz w:val="24"/>
          <w:szCs w:val="24"/>
        </w:rPr>
        <w:t>odbywa kształcenie na I</w:t>
      </w:r>
      <w:r w:rsidR="00AC2E71">
        <w:rPr>
          <w:rFonts w:asciiTheme="minorHAnsi" w:hAnsiTheme="minorHAnsi" w:cstheme="minorHAnsi"/>
          <w:sz w:val="24"/>
          <w:szCs w:val="24"/>
        </w:rPr>
        <w:t xml:space="preserve">, II, III lub </w:t>
      </w:r>
      <w:r w:rsidRPr="00AC2E71">
        <w:rPr>
          <w:rFonts w:asciiTheme="minorHAnsi" w:hAnsiTheme="minorHAnsi" w:cstheme="minorHAnsi"/>
          <w:sz w:val="24"/>
          <w:szCs w:val="24"/>
        </w:rPr>
        <w:t xml:space="preserve">IV roku i </w:t>
      </w:r>
      <w:r w:rsidR="00754C9D">
        <w:rPr>
          <w:rFonts w:asciiTheme="minorHAnsi" w:hAnsiTheme="minorHAnsi" w:cstheme="minorHAnsi"/>
          <w:sz w:val="24"/>
          <w:szCs w:val="24"/>
        </w:rPr>
        <w:t>s</w:t>
      </w:r>
      <w:r w:rsidRPr="00AC2E71">
        <w:rPr>
          <w:rFonts w:asciiTheme="minorHAnsi" w:hAnsiTheme="minorHAnsi" w:cstheme="minorHAnsi"/>
          <w:sz w:val="24"/>
          <w:szCs w:val="24"/>
        </w:rPr>
        <w:t>pełnia postanowienia Regulaminu Szkoły Doktorskiej UPL;</w:t>
      </w:r>
    </w:p>
    <w:p w14:paraId="2CD87D87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lastRenderedPageBreak/>
        <w:t xml:space="preserve">2) planuje wyjazd na zagraniczny staż naukowo-badawczy o długości minimum 1 miesiąca; </w:t>
      </w:r>
    </w:p>
    <w:p w14:paraId="08547E1C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2. Beneficjent planuje objąć wsparciem doktorantów </w:t>
      </w:r>
      <w:r w:rsidRPr="00AC2E71">
        <w:rPr>
          <w:rFonts w:asciiTheme="minorHAnsi" w:hAnsiTheme="minorHAnsi" w:cstheme="minorHAnsi"/>
          <w:sz w:val="24"/>
          <w:szCs w:val="24"/>
        </w:rPr>
        <w:t>przez trzy następujące po sobie lata akademickie, tj. 2023/2024; 2024/2025 i 2025/2026.</w:t>
      </w:r>
    </w:p>
    <w:p w14:paraId="2C76B863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2. Możliwe będzie wnioskowanie o staże </w:t>
      </w:r>
      <w:r w:rsidRPr="00AC2E71">
        <w:rPr>
          <w:rFonts w:asciiTheme="minorHAnsi" w:hAnsiTheme="minorHAnsi" w:cstheme="minorHAnsi"/>
          <w:sz w:val="24"/>
          <w:szCs w:val="24"/>
        </w:rPr>
        <w:t>trwające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od 1 do 6 miesięcy (łącznie w wymiarze 60 osobomiesięcy staży), z czego 90% (54 osobomiesiące) stanowić będą staże do państw OECD </w:t>
      </w:r>
      <w:r w:rsidRPr="00AC2E71">
        <w:rPr>
          <w:rFonts w:asciiTheme="minorHAnsi" w:hAnsiTheme="minorHAnsi" w:cstheme="minorHAnsi"/>
          <w:sz w:val="24"/>
          <w:szCs w:val="24"/>
        </w:rPr>
        <w:t>oraz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do miast z krajów spoza OECD znajdujących się w pierwszej 50-tce raportu MERCER, a 10% (6 osobomiesiące) do pozostałych państw.</w:t>
      </w:r>
    </w:p>
    <w:p w14:paraId="618C7AFD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3. W przypadku mniejszego zainteresowania doktorantów zaplanowan</w:t>
      </w:r>
      <w:r w:rsidR="00C82DA2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wsparci</w:t>
      </w:r>
      <w:r w:rsidR="00C82DA2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, o którym mowa w </w:t>
      </w:r>
      <w:r w:rsidRPr="00AC2E71">
        <w:rPr>
          <w:rFonts w:asciiTheme="minorHAnsi" w:hAnsiTheme="minorHAnsi" w:cstheme="minorHAnsi"/>
          <w:sz w:val="24"/>
          <w:szCs w:val="24"/>
        </w:rPr>
        <w:t xml:space="preserve">§ 2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ust. 2, Beneficjent zastrzega sobie możliwość </w:t>
      </w:r>
      <w:r w:rsidRPr="00AC2E71">
        <w:rPr>
          <w:rFonts w:asciiTheme="minorHAnsi" w:hAnsiTheme="minorHAnsi" w:cstheme="minorHAnsi"/>
          <w:sz w:val="24"/>
          <w:szCs w:val="24"/>
        </w:rPr>
        <w:t>określenia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t>k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ażdorazowo </w:t>
      </w:r>
      <w:r w:rsidRPr="00AC2E71">
        <w:rPr>
          <w:rFonts w:asciiTheme="minorHAnsi" w:hAnsiTheme="minorHAnsi" w:cstheme="minorHAnsi"/>
          <w:sz w:val="24"/>
          <w:szCs w:val="24"/>
        </w:rPr>
        <w:t>alternatywnych opcji stażu.</w:t>
      </w:r>
    </w:p>
    <w:p w14:paraId="6557319F" w14:textId="77D654F9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4. Warunkiem uczestnictwa w Projekcie </w:t>
      </w:r>
      <w:r w:rsidR="00754C9D" w:rsidRPr="00754C9D">
        <w:rPr>
          <w:rFonts w:asciiTheme="minorHAnsi" w:hAnsiTheme="minorHAnsi" w:cstheme="minorHAnsi"/>
          <w:color w:val="000000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jest złożenie kompletu dokumentów rekrutacyjnych zgodnie z harmonogramem </w:t>
      </w:r>
      <w:r w:rsidRPr="00AC2E71">
        <w:rPr>
          <w:rFonts w:asciiTheme="minorHAnsi" w:hAnsiTheme="minorHAnsi" w:cstheme="minorHAnsi"/>
          <w:sz w:val="24"/>
          <w:szCs w:val="24"/>
        </w:rPr>
        <w:t>opublikowanym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na stronie internetowej </w:t>
      </w:r>
      <w:r w:rsidR="00F71685" w:rsidRPr="00AC2E71">
        <w:rPr>
          <w:rFonts w:asciiTheme="minorHAnsi" w:hAnsiTheme="minorHAnsi" w:cstheme="minorHAnsi"/>
          <w:sz w:val="24"/>
          <w:szCs w:val="24"/>
        </w:rPr>
        <w:t xml:space="preserve">Projektu I-SDUPL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oraz spełnienie kryteriów formalnych i merytorycznych. </w:t>
      </w:r>
    </w:p>
    <w:p w14:paraId="5D178850" w14:textId="77777777" w:rsidR="00B93ED0" w:rsidRPr="00AC2E71" w:rsidRDefault="00B93ED0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D53FF3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120333C8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[Procedura rekrutacji] </w:t>
      </w:r>
    </w:p>
    <w:p w14:paraId="1FE645B7" w14:textId="3A31DB45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1. Rekrutacja kandydatów na staże zagraniczne 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021AAD">
        <w:rPr>
          <w:rFonts w:asciiTheme="minorHAnsi" w:hAnsiTheme="minorHAnsi" w:cstheme="minorHAnsi"/>
          <w:color w:val="000000"/>
          <w:sz w:val="24"/>
          <w:szCs w:val="24"/>
        </w:rPr>
        <w:t xml:space="preserve">ramach 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>Projek</w:t>
      </w:r>
      <w:r w:rsidR="00021AAD">
        <w:rPr>
          <w:rFonts w:asciiTheme="minorHAnsi" w:hAnsiTheme="minorHAnsi" w:cstheme="minorHAnsi"/>
          <w:color w:val="000000"/>
          <w:sz w:val="24"/>
          <w:szCs w:val="24"/>
        </w:rPr>
        <w:t>tu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1AAD" w:rsidRPr="00754C9D">
        <w:rPr>
          <w:rFonts w:asciiTheme="minorHAnsi" w:hAnsiTheme="minorHAnsi" w:cstheme="minorHAnsi"/>
          <w:color w:val="000000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prowadzona będzie z zachowaniem zasady równości szans i niedyskryminacji, w tym dostępności dla osób z niepełnosprawnościami oraz zasadą równości szans kobiet i mężczyzn. </w:t>
      </w:r>
    </w:p>
    <w:p w14:paraId="600D50F3" w14:textId="50F72D29" w:rsidR="00B93ED0" w:rsidRPr="00AC2E71" w:rsidRDefault="00C30E5A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. Rekrutacja kandydatów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 na staże zagraniczne 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021AAD">
        <w:rPr>
          <w:rFonts w:asciiTheme="minorHAnsi" w:hAnsiTheme="minorHAnsi" w:cstheme="minorHAnsi"/>
          <w:color w:val="000000"/>
          <w:sz w:val="24"/>
          <w:szCs w:val="24"/>
        </w:rPr>
        <w:t xml:space="preserve">ramach 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>Projek</w:t>
      </w:r>
      <w:r w:rsidR="00021AAD">
        <w:rPr>
          <w:rFonts w:asciiTheme="minorHAnsi" w:hAnsiTheme="minorHAnsi" w:cstheme="minorHAnsi"/>
          <w:color w:val="000000"/>
          <w:sz w:val="24"/>
          <w:szCs w:val="24"/>
        </w:rPr>
        <w:t>tu</w:t>
      </w:r>
      <w:r w:rsidR="00021AAD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1AAD" w:rsidRPr="00754C9D">
        <w:rPr>
          <w:rFonts w:asciiTheme="minorHAnsi" w:hAnsiTheme="minorHAnsi" w:cstheme="minorHAnsi"/>
          <w:color w:val="000000"/>
          <w:sz w:val="24"/>
          <w:szCs w:val="24"/>
        </w:rPr>
        <w:t xml:space="preserve">I-SDUPL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ma charakter otwarty i będzie prowadzona w trzech naborach w następujących terminach: </w:t>
      </w:r>
    </w:p>
    <w:p w14:paraId="79E76173" w14:textId="77777777" w:rsidR="00B93ED0" w:rsidRPr="00AC2E71" w:rsidRDefault="00934BE5" w:rsidP="00934B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I nabór </w:t>
      </w:r>
      <w:r w:rsidR="002B1D78" w:rsidRPr="00AC2E71">
        <w:rPr>
          <w:rFonts w:asciiTheme="minorHAnsi" w:hAnsiTheme="minorHAnsi" w:cstheme="minorHAnsi"/>
          <w:sz w:val="24"/>
          <w:szCs w:val="24"/>
        </w:rPr>
        <w:t>–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0E5A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I kwartał roku akademickiego 2023/2024 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na staże kończące się do dnia 31.12.2024: </w:t>
      </w:r>
    </w:p>
    <w:p w14:paraId="3C927D8D" w14:textId="6633CE22" w:rsidR="00B93ED0" w:rsidRPr="00AC2E71" w:rsidRDefault="00C30E5A" w:rsidP="00934B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 wyjazd</w:t>
      </w:r>
      <w:r>
        <w:rPr>
          <w:rFonts w:asciiTheme="minorHAnsi" w:hAnsiTheme="minorHAnsi" w:cstheme="minorHAnsi"/>
          <w:sz w:val="24"/>
          <w:szCs w:val="24"/>
        </w:rPr>
        <w:t xml:space="preserve">ów </w:t>
      </w:r>
      <w:r w:rsidR="002B1D78" w:rsidRPr="00AC2E71">
        <w:rPr>
          <w:rFonts w:asciiTheme="minorHAnsi" w:hAnsiTheme="minorHAnsi" w:cstheme="minorHAnsi"/>
          <w:sz w:val="24"/>
          <w:szCs w:val="24"/>
        </w:rPr>
        <w:t>1-miesięczn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 do państw OECD a także miast z krajów spoza OECD znajdujących się w pierwszej 50-tce raportu MERCER;</w:t>
      </w:r>
    </w:p>
    <w:p w14:paraId="5AE75EF7" w14:textId="78F838A9" w:rsidR="00B93ED0" w:rsidRPr="00AC2E71" w:rsidRDefault="00C30E5A" w:rsidP="00934B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wyjazd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ów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2B1D78" w:rsidRPr="00AC2E71">
        <w:rPr>
          <w:rFonts w:asciiTheme="minorHAnsi" w:hAnsiTheme="minorHAnsi" w:cstheme="minorHAnsi"/>
          <w:sz w:val="24"/>
          <w:szCs w:val="24"/>
        </w:rPr>
        <w:t>-miesięcznych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do państw OECD a także miast z krajów spoza OECD znajdujących się w pierwszej 50-tce raportu MERCER; </w:t>
      </w:r>
    </w:p>
    <w:p w14:paraId="79331446" w14:textId="77777777" w:rsidR="00B93ED0" w:rsidRPr="00AC2E71" w:rsidRDefault="002B1D78" w:rsidP="00934B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 wyjazd </w:t>
      </w:r>
      <w:r w:rsidRPr="00AC2E71">
        <w:rPr>
          <w:rFonts w:asciiTheme="minorHAnsi" w:hAnsiTheme="minorHAnsi" w:cstheme="minorHAnsi"/>
          <w:sz w:val="24"/>
          <w:szCs w:val="24"/>
        </w:rPr>
        <w:t xml:space="preserve">2-miesięczny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do państw spoza OECD. </w:t>
      </w:r>
    </w:p>
    <w:p w14:paraId="379DCCDF" w14:textId="34BBA734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W przypadku zgłoszenia się mniejszej liczby osób </w:t>
      </w:r>
      <w:r w:rsidR="005C5763" w:rsidRPr="00AC2E71">
        <w:rPr>
          <w:rFonts w:asciiTheme="minorHAnsi" w:hAnsiTheme="minorHAnsi" w:cstheme="minorHAnsi"/>
          <w:color w:val="000000"/>
          <w:sz w:val="24"/>
          <w:szCs w:val="24"/>
        </w:rPr>
        <w:t>niż zakładano</w:t>
      </w:r>
      <w:r w:rsidR="005C5763">
        <w:rPr>
          <w:rFonts w:asciiTheme="minorHAnsi" w:hAnsiTheme="minorHAnsi" w:cstheme="minorHAnsi"/>
          <w:color w:val="000000"/>
          <w:sz w:val="24"/>
          <w:szCs w:val="24"/>
        </w:rPr>
        <w:t xml:space="preserve"> na staże powyżej 1 miesiąca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, prowadzony będzie nabór na wyjazdy 1 miesięczne do państw OECD.</w:t>
      </w:r>
    </w:p>
    <w:p w14:paraId="3BC96233" w14:textId="77777777" w:rsidR="00B93ED0" w:rsidRPr="00AC2E71" w:rsidRDefault="00934BE5" w:rsidP="00934B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II nabór – </w:t>
      </w:r>
      <w:r w:rsidR="002B1D78" w:rsidRPr="00AC2E71">
        <w:rPr>
          <w:rFonts w:asciiTheme="minorHAnsi" w:hAnsiTheme="minorHAnsi" w:cstheme="minorHAnsi"/>
          <w:sz w:val="24"/>
          <w:szCs w:val="24"/>
        </w:rPr>
        <w:t>I kwartał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roku akademickiego 2024/2025 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na staże kończące się do dnia 31.12.2025: </w:t>
      </w:r>
    </w:p>
    <w:p w14:paraId="37C91A8A" w14:textId="0E9F53BA" w:rsidR="00B93ED0" w:rsidRPr="00AC2E71" w:rsidRDefault="002B1D78" w:rsidP="0093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3 wyjazdy 1-miesięczne do państw OECD a także miast z krajów spoza OECD znajdujących się w pierwszej 50-tce raportu MERCER;  </w:t>
      </w:r>
    </w:p>
    <w:p w14:paraId="390BFC12" w14:textId="65181BA9" w:rsidR="00B93ED0" w:rsidRPr="00AC2E71" w:rsidRDefault="002B1D78" w:rsidP="0093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wyjazdy </w:t>
      </w:r>
      <w:r w:rsidR="006A4337" w:rsidRPr="00AC2E71">
        <w:rPr>
          <w:rFonts w:asciiTheme="minorHAnsi" w:hAnsiTheme="minorHAnsi" w:cstheme="minorHAnsi"/>
          <w:sz w:val="24"/>
          <w:szCs w:val="24"/>
        </w:rPr>
        <w:t>3-miesięczny</w:t>
      </w:r>
      <w:r w:rsidRPr="00AC2E71">
        <w:rPr>
          <w:rFonts w:asciiTheme="minorHAnsi" w:hAnsiTheme="minorHAnsi" w:cstheme="minorHAnsi"/>
          <w:sz w:val="24"/>
          <w:szCs w:val="24"/>
        </w:rPr>
        <w:t xml:space="preserve"> do państw OECD a także miast z krajów spoza OECD znajdujących się w pierwszej 50-tce raportu MERCER;  </w:t>
      </w:r>
    </w:p>
    <w:p w14:paraId="1BD21383" w14:textId="56C01BBF" w:rsidR="00B93ED0" w:rsidRPr="00AC2E71" w:rsidRDefault="002B1D78" w:rsidP="0093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1 wyjazd 6</w:t>
      </w:r>
      <w:r w:rsidR="006A4337" w:rsidRPr="00AC2E71">
        <w:rPr>
          <w:rFonts w:asciiTheme="minorHAnsi" w:hAnsiTheme="minorHAnsi" w:cstheme="minorHAnsi"/>
          <w:color w:val="000000"/>
          <w:sz w:val="24"/>
          <w:szCs w:val="24"/>
        </w:rPr>
        <w:t>-miesięczny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do państw OECD a także miast z krajów spoza OECD znajdujących się w pierwszej 50-tce raportu MERCER;  </w:t>
      </w:r>
    </w:p>
    <w:p w14:paraId="65433B50" w14:textId="77777777" w:rsidR="00B93ED0" w:rsidRPr="00AC2E71" w:rsidRDefault="002B1D78" w:rsidP="00934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 wyjazd </w:t>
      </w:r>
      <w:r w:rsidRPr="00AC2E71">
        <w:rPr>
          <w:rFonts w:asciiTheme="minorHAnsi" w:hAnsiTheme="minorHAnsi" w:cstheme="minorHAnsi"/>
          <w:sz w:val="24"/>
          <w:szCs w:val="24"/>
        </w:rPr>
        <w:t>2</w:t>
      </w:r>
      <w:r w:rsidR="006A4337" w:rsidRPr="00AC2E71">
        <w:rPr>
          <w:rFonts w:asciiTheme="minorHAnsi" w:hAnsiTheme="minorHAnsi" w:cstheme="minorHAnsi"/>
          <w:color w:val="000000"/>
          <w:sz w:val="24"/>
          <w:szCs w:val="24"/>
        </w:rPr>
        <w:t>-miesięczny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państw spoza OECD. </w:t>
      </w:r>
    </w:p>
    <w:p w14:paraId="751C7232" w14:textId="77777777" w:rsidR="005C5763" w:rsidRPr="005C5763" w:rsidRDefault="005C5763" w:rsidP="005C576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5763">
        <w:rPr>
          <w:rFonts w:asciiTheme="minorHAnsi" w:hAnsiTheme="minorHAnsi" w:cstheme="minorHAnsi"/>
          <w:color w:val="000000"/>
          <w:sz w:val="24"/>
          <w:szCs w:val="24"/>
        </w:rPr>
        <w:t>W przypadku zgłoszenia się mniejszej liczby osób niż zakładano na staże powyżej 1 miesiąca, prowadzony będzie nabór na wyjazdy 1 miesięczne do państw OECD.</w:t>
      </w:r>
    </w:p>
    <w:p w14:paraId="51E62050" w14:textId="77777777" w:rsidR="00B93ED0" w:rsidRPr="00AC2E71" w:rsidRDefault="00934BE5" w:rsidP="00934B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III nabór – I kwartał roku akademickiego 2025/2026 n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a staże kończące się do dnia 31.12.2026: </w:t>
      </w:r>
    </w:p>
    <w:p w14:paraId="04728DE9" w14:textId="01452004" w:rsidR="00B93ED0" w:rsidRPr="00AC2E71" w:rsidRDefault="002B1D78" w:rsidP="00934BE5">
      <w:pPr>
        <w:numPr>
          <w:ilvl w:val="0"/>
          <w:numId w:val="2"/>
        </w:numP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3 wyjazdy 1-miesięczne do państw OECD a także miast z krajów spoza OECD znajdujących się w pierwszej 50-tce raportu MERCER;  </w:t>
      </w:r>
    </w:p>
    <w:p w14:paraId="39BAC5E3" w14:textId="18D1AA22" w:rsidR="00B93ED0" w:rsidRPr="00AC2E71" w:rsidRDefault="006A4337" w:rsidP="00934BE5">
      <w:pPr>
        <w:numPr>
          <w:ilvl w:val="0"/>
          <w:numId w:val="2"/>
        </w:numP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 wyjazdy 3-miesięczny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 do państw OECD a także miast z krajów spoza OECD znajdujących się w pierwszej 50-tce raportu MERCER;  </w:t>
      </w:r>
    </w:p>
    <w:p w14:paraId="4D466FAE" w14:textId="4072B599" w:rsidR="00B93ED0" w:rsidRPr="00AC2E71" w:rsidRDefault="002B1D78" w:rsidP="00934BE5">
      <w:pPr>
        <w:numPr>
          <w:ilvl w:val="0"/>
          <w:numId w:val="2"/>
        </w:numP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 wyjazd 6</w:t>
      </w:r>
      <w:r w:rsidR="006A4337" w:rsidRPr="00AC2E71">
        <w:rPr>
          <w:rFonts w:asciiTheme="minorHAnsi" w:hAnsiTheme="minorHAnsi" w:cstheme="minorHAnsi"/>
          <w:sz w:val="24"/>
          <w:szCs w:val="24"/>
        </w:rPr>
        <w:t xml:space="preserve">-miesięczny </w:t>
      </w:r>
      <w:r w:rsidRPr="00AC2E71">
        <w:rPr>
          <w:rFonts w:asciiTheme="minorHAnsi" w:hAnsiTheme="minorHAnsi" w:cstheme="minorHAnsi"/>
          <w:sz w:val="24"/>
          <w:szCs w:val="24"/>
        </w:rPr>
        <w:t xml:space="preserve">do państw OECD a także miast z krajów spoza OECD znajdujących się w pierwszej 50-tce raportu MERCER;  </w:t>
      </w:r>
    </w:p>
    <w:p w14:paraId="2237345D" w14:textId="77777777" w:rsidR="00B93ED0" w:rsidRPr="00AC2E71" w:rsidRDefault="002B1D78" w:rsidP="00934BE5">
      <w:pPr>
        <w:numPr>
          <w:ilvl w:val="0"/>
          <w:numId w:val="2"/>
        </w:numPr>
        <w:spacing w:before="120" w:after="12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1 wyjazd </w:t>
      </w:r>
      <w:r w:rsidR="006A4337" w:rsidRPr="00AC2E71">
        <w:rPr>
          <w:rFonts w:asciiTheme="minorHAnsi" w:hAnsiTheme="minorHAnsi" w:cstheme="minorHAnsi"/>
          <w:sz w:val="24"/>
          <w:szCs w:val="24"/>
        </w:rPr>
        <w:t>2-miesięczny</w:t>
      </w:r>
      <w:r w:rsidRPr="00AC2E71">
        <w:rPr>
          <w:rFonts w:asciiTheme="minorHAnsi" w:hAnsiTheme="minorHAnsi" w:cstheme="minorHAnsi"/>
          <w:sz w:val="24"/>
          <w:szCs w:val="24"/>
        </w:rPr>
        <w:t xml:space="preserve"> do państw spoza OECD. </w:t>
      </w:r>
    </w:p>
    <w:p w14:paraId="0B5EA228" w14:textId="77777777" w:rsidR="005C5763" w:rsidRPr="005C5763" w:rsidRDefault="005C5763" w:rsidP="005C576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5763">
        <w:rPr>
          <w:rFonts w:asciiTheme="minorHAnsi" w:hAnsiTheme="minorHAnsi" w:cstheme="minorHAnsi"/>
          <w:color w:val="000000"/>
          <w:sz w:val="24"/>
          <w:szCs w:val="24"/>
        </w:rPr>
        <w:t>W przypadku zgłoszenia się mniejszej liczby osób niż zakładano na staże powyżej 1 miesiąca, prowadzony będzie nabór na wyjazdy 1 miesięczne do państw OECD.</w:t>
      </w:r>
    </w:p>
    <w:p w14:paraId="5549E923" w14:textId="29E70B43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3. Staż zagraniczny finansowany z </w:t>
      </w:r>
      <w:r w:rsidR="0054675F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>rojektu I-SDUPL nie może być finansowany równocześnie z innych źródeł</w:t>
      </w:r>
      <w:r w:rsidR="00AA7A62">
        <w:rPr>
          <w:rFonts w:asciiTheme="minorHAnsi" w:hAnsiTheme="minorHAnsi" w:cstheme="minorHAnsi"/>
          <w:sz w:val="24"/>
          <w:szCs w:val="24"/>
        </w:rPr>
        <w:t>.</w:t>
      </w:r>
    </w:p>
    <w:p w14:paraId="0F81C43A" w14:textId="596F8423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4. Doktoranci aplikujący o wsparcie finansowe na realizację staży zagranicznych składają do Komisji, za pośrednictwem biura Szkoły Doktorskiej UPL, komplet wypełnionych na </w:t>
      </w:r>
      <w:r w:rsidR="006A4337" w:rsidRPr="00AC2E71">
        <w:rPr>
          <w:rFonts w:asciiTheme="minorHAnsi" w:hAnsiTheme="minorHAnsi" w:cstheme="minorHAnsi"/>
          <w:sz w:val="24"/>
          <w:szCs w:val="24"/>
        </w:rPr>
        <w:t>komputerze</w:t>
      </w:r>
      <w:r w:rsidRPr="00AC2E71">
        <w:rPr>
          <w:rFonts w:asciiTheme="minorHAnsi" w:hAnsiTheme="minorHAnsi" w:cstheme="minorHAnsi"/>
          <w:sz w:val="24"/>
          <w:szCs w:val="24"/>
        </w:rPr>
        <w:t xml:space="preserve"> i podpisanych przez doktoranta, mentora z instytucji goszczącej oraz promotora/promotorów </w:t>
      </w:r>
      <w:r w:rsidR="00674CE8">
        <w:rPr>
          <w:rFonts w:asciiTheme="minorHAnsi" w:hAnsiTheme="minorHAnsi" w:cstheme="minorHAnsi"/>
          <w:sz w:val="24"/>
          <w:szCs w:val="24"/>
        </w:rPr>
        <w:t xml:space="preserve">(nie dotyczy promotorów pomocniczych) </w:t>
      </w:r>
      <w:r w:rsidRPr="00AC2E71">
        <w:rPr>
          <w:rFonts w:asciiTheme="minorHAnsi" w:hAnsiTheme="minorHAnsi" w:cstheme="minorHAnsi"/>
          <w:sz w:val="24"/>
          <w:szCs w:val="24"/>
        </w:rPr>
        <w:t xml:space="preserve">dokumentów zgłoszeniowych stanowiących </w:t>
      </w:r>
      <w:r w:rsidR="00253EA5" w:rsidRPr="00D2697F">
        <w:rPr>
          <w:rFonts w:asciiTheme="minorHAnsi" w:hAnsiTheme="minorHAnsi" w:cstheme="minorHAnsi"/>
          <w:sz w:val="24"/>
          <w:szCs w:val="24"/>
        </w:rPr>
        <w:t>z</w:t>
      </w:r>
      <w:r w:rsidRPr="00D2697F">
        <w:rPr>
          <w:rFonts w:asciiTheme="minorHAnsi" w:hAnsiTheme="minorHAnsi" w:cstheme="minorHAnsi"/>
          <w:sz w:val="24"/>
          <w:szCs w:val="24"/>
        </w:rPr>
        <w:t>ałączniku 2</w:t>
      </w:r>
      <w:r w:rsidRPr="00AC2E71">
        <w:rPr>
          <w:rFonts w:asciiTheme="minorHAnsi" w:hAnsiTheme="minorHAnsi" w:cstheme="minorHAnsi"/>
          <w:sz w:val="24"/>
          <w:szCs w:val="24"/>
        </w:rPr>
        <w:t xml:space="preserve"> zgodnie z harmonogramem zamieszczonym na stronie internetowej </w:t>
      </w:r>
      <w:r w:rsidR="00674CE8">
        <w:rPr>
          <w:rFonts w:asciiTheme="minorHAnsi" w:hAnsiTheme="minorHAnsi" w:cstheme="minorHAnsi"/>
          <w:sz w:val="24"/>
          <w:szCs w:val="24"/>
        </w:rPr>
        <w:t>P</w:t>
      </w:r>
      <w:r w:rsidR="00674CE8" w:rsidRPr="00AC2E71">
        <w:rPr>
          <w:rFonts w:asciiTheme="minorHAnsi" w:hAnsiTheme="minorHAnsi" w:cstheme="minorHAnsi"/>
          <w:sz w:val="24"/>
          <w:szCs w:val="24"/>
        </w:rPr>
        <w:t>rojektu I-SDUPL</w:t>
      </w:r>
      <w:r w:rsidR="00674CE8">
        <w:rPr>
          <w:rFonts w:asciiTheme="minorHAnsi" w:hAnsiTheme="minorHAnsi" w:cstheme="minorHAnsi"/>
          <w:sz w:val="24"/>
          <w:szCs w:val="24"/>
        </w:rPr>
        <w:t>.</w:t>
      </w:r>
    </w:p>
    <w:p w14:paraId="005196C1" w14:textId="60242B1A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5. Wszystkie dokumenty zgłoszeniowe dostępne są w Biurze Projektu </w:t>
      </w:r>
      <w:r w:rsidR="00F71685" w:rsidRPr="00AC2E71">
        <w:rPr>
          <w:rFonts w:asciiTheme="minorHAnsi" w:hAnsiTheme="minorHAnsi" w:cstheme="minorHAnsi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sz w:val="24"/>
          <w:szCs w:val="24"/>
        </w:rPr>
        <w:t>oraz na stronie internetowej Projektu</w:t>
      </w:r>
      <w:r w:rsidR="00674CE8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674CE8" w:rsidRPr="00AC2E71">
        <w:rPr>
          <w:rFonts w:asciiTheme="minorHAnsi" w:hAnsiTheme="minorHAnsi" w:cstheme="minorHAnsi"/>
          <w:sz w:val="24"/>
          <w:szCs w:val="24"/>
        </w:rPr>
        <w:t>I-SDUPL</w:t>
      </w:r>
      <w:r w:rsidR="00674CE8">
        <w:rPr>
          <w:rFonts w:asciiTheme="minorHAnsi" w:hAnsiTheme="minorHAnsi" w:cstheme="minorHAnsi"/>
          <w:sz w:val="24"/>
          <w:szCs w:val="24"/>
        </w:rPr>
        <w:t>.</w:t>
      </w:r>
    </w:p>
    <w:p w14:paraId="551107A2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6. Wnioski niekompletne lub złożone po terminie nie będą podlegały ocenie. </w:t>
      </w:r>
    </w:p>
    <w:p w14:paraId="095EC16D" w14:textId="47C15224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7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. Na potrzeby procesu rekrutacji</w:t>
      </w:r>
      <w:r w:rsidRPr="00AC2E71">
        <w:rPr>
          <w:rFonts w:asciiTheme="minorHAnsi" w:hAnsiTheme="minorHAnsi" w:cstheme="minorHAnsi"/>
          <w:sz w:val="24"/>
          <w:szCs w:val="24"/>
        </w:rPr>
        <w:t xml:space="preserve"> Dyrektor Szkoły Doktorskiej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powoł</w:t>
      </w:r>
      <w:r w:rsidRPr="00AC2E71">
        <w:rPr>
          <w:rFonts w:asciiTheme="minorHAnsi" w:hAnsiTheme="minorHAnsi" w:cstheme="minorHAnsi"/>
          <w:sz w:val="24"/>
          <w:szCs w:val="24"/>
        </w:rPr>
        <w:t>uje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3-osobową Komisj</w:t>
      </w:r>
      <w:r w:rsidRPr="00AC2E71">
        <w:rPr>
          <w:rFonts w:asciiTheme="minorHAnsi" w:hAnsiTheme="minorHAnsi" w:cstheme="minorHAnsi"/>
          <w:sz w:val="24"/>
          <w:szCs w:val="24"/>
        </w:rPr>
        <w:t>ę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w skład której będą wchodzić </w:t>
      </w:r>
      <w:r w:rsidRPr="00AC2E71">
        <w:rPr>
          <w:rFonts w:asciiTheme="minorHAnsi" w:hAnsiTheme="minorHAnsi" w:cstheme="minorHAnsi"/>
          <w:sz w:val="24"/>
          <w:szCs w:val="24"/>
        </w:rPr>
        <w:t>przedstawiciele kadry zarządzającej Szkoł</w:t>
      </w:r>
      <w:r w:rsidR="00D2697F">
        <w:rPr>
          <w:rFonts w:asciiTheme="minorHAnsi" w:hAnsiTheme="minorHAnsi" w:cstheme="minorHAnsi"/>
          <w:sz w:val="24"/>
          <w:szCs w:val="24"/>
        </w:rPr>
        <w:t>ą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r w:rsidR="00D2697F">
        <w:rPr>
          <w:rFonts w:asciiTheme="minorHAnsi" w:hAnsiTheme="minorHAnsi" w:cstheme="minorHAnsi"/>
          <w:sz w:val="24"/>
          <w:szCs w:val="24"/>
        </w:rPr>
        <w:t>D</w:t>
      </w:r>
      <w:r w:rsidRPr="00AC2E71">
        <w:rPr>
          <w:rFonts w:asciiTheme="minorHAnsi" w:hAnsiTheme="minorHAnsi" w:cstheme="minorHAnsi"/>
          <w:sz w:val="24"/>
          <w:szCs w:val="24"/>
        </w:rPr>
        <w:t>oktorsk</w:t>
      </w:r>
      <w:r w:rsidR="00D2697F">
        <w:rPr>
          <w:rFonts w:asciiTheme="minorHAnsi" w:hAnsiTheme="minorHAnsi" w:cstheme="minorHAnsi"/>
          <w:sz w:val="24"/>
          <w:szCs w:val="24"/>
        </w:rPr>
        <w:t>ą</w:t>
      </w:r>
      <w:r w:rsidRPr="00AC2E71">
        <w:rPr>
          <w:rFonts w:asciiTheme="minorHAnsi" w:hAnsiTheme="minorHAnsi" w:cstheme="minorHAnsi"/>
          <w:sz w:val="24"/>
          <w:szCs w:val="24"/>
        </w:rPr>
        <w:t xml:space="preserve"> UPL oraz Biura </w:t>
      </w:r>
      <w:r w:rsidR="00674CE8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 xml:space="preserve">rojektów </w:t>
      </w:r>
      <w:r w:rsidR="00674CE8">
        <w:rPr>
          <w:rFonts w:asciiTheme="minorHAnsi" w:hAnsiTheme="minorHAnsi" w:cstheme="minorHAnsi"/>
          <w:sz w:val="24"/>
          <w:szCs w:val="24"/>
        </w:rPr>
        <w:t>M</w:t>
      </w:r>
      <w:r w:rsidRPr="00AC2E71">
        <w:rPr>
          <w:rFonts w:asciiTheme="minorHAnsi" w:hAnsiTheme="minorHAnsi" w:cstheme="minorHAnsi"/>
          <w:sz w:val="24"/>
          <w:szCs w:val="24"/>
        </w:rPr>
        <w:t xml:space="preserve">iędzynarodowych UPL. </w:t>
      </w:r>
    </w:p>
    <w:p w14:paraId="132F1FDB" w14:textId="77777777" w:rsidR="002B1D78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8. W okresie </w:t>
      </w:r>
      <w:r w:rsidR="00D2697F">
        <w:rPr>
          <w:rFonts w:asciiTheme="minorHAnsi" w:hAnsiTheme="minorHAnsi" w:cstheme="minorHAnsi"/>
          <w:sz w:val="24"/>
          <w:szCs w:val="24"/>
        </w:rPr>
        <w:t xml:space="preserve">do </w:t>
      </w:r>
      <w:r w:rsidRPr="00AC2E71">
        <w:rPr>
          <w:rFonts w:asciiTheme="minorHAnsi" w:hAnsiTheme="minorHAnsi" w:cstheme="minorHAnsi"/>
          <w:sz w:val="24"/>
          <w:szCs w:val="24"/>
        </w:rPr>
        <w:t xml:space="preserve">dwóch tygodni, po upływie terminu wyznaczonego na złożenie wniosków, Komisja dokonuje oceny złożonych wniosków zgodnie z punktacją podaną w </w:t>
      </w:r>
      <w:r w:rsidR="00D2697F" w:rsidRPr="00D2697F">
        <w:rPr>
          <w:rFonts w:asciiTheme="minorHAnsi" w:hAnsiTheme="minorHAnsi" w:cstheme="minorHAnsi"/>
          <w:sz w:val="24"/>
          <w:szCs w:val="24"/>
        </w:rPr>
        <w:t>z</w:t>
      </w:r>
      <w:r w:rsidRPr="00D2697F">
        <w:rPr>
          <w:rFonts w:asciiTheme="minorHAnsi" w:hAnsiTheme="minorHAnsi" w:cstheme="minorHAnsi"/>
          <w:sz w:val="24"/>
          <w:szCs w:val="24"/>
        </w:rPr>
        <w:t>ałączniku 1.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lastRenderedPageBreak/>
        <w:t xml:space="preserve">Końcowy wynik oceny wniosku jest średnią arytmetyczną indywidualnych ocen (punktów przyznanych przez poszczególnych członków Komisji). </w:t>
      </w:r>
    </w:p>
    <w:p w14:paraId="11E5E350" w14:textId="77777777" w:rsidR="002B1D78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9. </w:t>
      </w:r>
      <w:r w:rsidRPr="00D2697F">
        <w:rPr>
          <w:rFonts w:asciiTheme="minorHAnsi" w:hAnsiTheme="minorHAnsi" w:cstheme="minorHAnsi"/>
          <w:sz w:val="24"/>
          <w:szCs w:val="24"/>
        </w:rPr>
        <w:t xml:space="preserve">Komisja dokonuje oceny złożonych wniosków pod kątem formalnym, a następnie merytorycznych na podstawie kryteriów ogólnych. W przypadku gdy więcej niż jeden doktorant otrzymał identyczną liczbę punktów, </w:t>
      </w:r>
      <w:r w:rsidR="000733B7" w:rsidRPr="00D2697F">
        <w:rPr>
          <w:rFonts w:asciiTheme="minorHAnsi" w:hAnsiTheme="minorHAnsi" w:cstheme="minorHAnsi"/>
          <w:sz w:val="24"/>
          <w:szCs w:val="24"/>
        </w:rPr>
        <w:t xml:space="preserve">Przewodniczący </w:t>
      </w:r>
      <w:r w:rsidRPr="00D2697F">
        <w:rPr>
          <w:rFonts w:asciiTheme="minorHAnsi" w:hAnsiTheme="minorHAnsi" w:cstheme="minorHAnsi"/>
          <w:sz w:val="24"/>
          <w:szCs w:val="24"/>
        </w:rPr>
        <w:t>Komisj</w:t>
      </w:r>
      <w:r w:rsidR="000733B7" w:rsidRPr="00D2697F">
        <w:rPr>
          <w:rFonts w:asciiTheme="minorHAnsi" w:hAnsiTheme="minorHAnsi" w:cstheme="minorHAnsi"/>
          <w:sz w:val="24"/>
          <w:szCs w:val="24"/>
        </w:rPr>
        <w:t>i</w:t>
      </w:r>
      <w:r w:rsidRPr="00D2697F">
        <w:rPr>
          <w:rFonts w:asciiTheme="minorHAnsi" w:hAnsiTheme="minorHAnsi" w:cstheme="minorHAnsi"/>
          <w:sz w:val="24"/>
          <w:szCs w:val="24"/>
        </w:rPr>
        <w:t xml:space="preserve"> dokonuje oceny wniosku na podstawie kryteriów dodatkowych opartych o wskaźniki </w:t>
      </w:r>
      <w:proofErr w:type="spellStart"/>
      <w:r w:rsidRPr="00D2697F">
        <w:rPr>
          <w:rFonts w:asciiTheme="minorHAnsi" w:hAnsiTheme="minorHAnsi" w:cstheme="minorHAnsi"/>
          <w:sz w:val="24"/>
          <w:szCs w:val="24"/>
        </w:rPr>
        <w:t>bibilometryczne</w:t>
      </w:r>
      <w:proofErr w:type="spellEnd"/>
      <w:r w:rsidRPr="00D2697F">
        <w:rPr>
          <w:rFonts w:asciiTheme="minorHAnsi" w:hAnsiTheme="minorHAnsi" w:cstheme="minorHAnsi"/>
          <w:sz w:val="24"/>
          <w:szCs w:val="24"/>
        </w:rPr>
        <w:t>.</w:t>
      </w:r>
      <w:r w:rsidRPr="00AC2E71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14:paraId="3B4E23DE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C2E71">
        <w:rPr>
          <w:rFonts w:asciiTheme="minorHAnsi" w:hAnsiTheme="minorHAnsi" w:cstheme="minorHAnsi"/>
          <w:sz w:val="24"/>
          <w:szCs w:val="24"/>
        </w:rPr>
        <w:t>11. Na podstawie punktacji przyznanej złożonym wnioskom, Komisja tworzy listę rankingową stypendystów aplikujących na poszczególne okresy stażowe ogłoszone w danym naborze. Na jej podstawie Komisja podejmuje decyzje w sprawie przyznania wsparcia finansowego na realizację staży zagranicznych przez aplikujących doktorantów. Decyzje są podejmowane bezwzględną większością głosów powołanego składu Komisji. Decyzje Komisji są ostateczne.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FC2D124" w14:textId="7537740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AC2E71">
        <w:rPr>
          <w:rFonts w:asciiTheme="minorHAnsi" w:hAnsiTheme="minorHAnsi" w:cstheme="minorHAnsi"/>
          <w:sz w:val="24"/>
          <w:szCs w:val="24"/>
        </w:rPr>
        <w:t>1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Wyniki rekrutacji zostaną opublikowane na stronie internetowej </w:t>
      </w:r>
      <w:r w:rsidR="00C161FE" w:rsidRPr="00AC2E71">
        <w:rPr>
          <w:rFonts w:asciiTheme="minorHAnsi" w:hAnsiTheme="minorHAnsi" w:cstheme="minorHAnsi"/>
          <w:sz w:val="24"/>
          <w:szCs w:val="24"/>
        </w:rPr>
        <w:t>Projektu</w:t>
      </w:r>
      <w:r w:rsidR="00C161FE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C161FE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zgodnie z harmonogramem rekrutacji.</w:t>
      </w:r>
    </w:p>
    <w:p w14:paraId="2FDE3596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12. W przypadku rezygnacji stypendysty z wsparcia finansowego na realizację stażu zagranicznego przed podpisaniem Umowy pomiędzy Uniwersytetem Przyrodniczym w Lublinie a doktorantem, możliwe jest przyznanie stypendium wyjazdowego kolejnej osobie z listy rankingowej.</w:t>
      </w:r>
    </w:p>
    <w:p w14:paraId="7ABA775B" w14:textId="2432F030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13. W przypadku braku możliwości realizacji stażu zagranicznego we wskazanym przez doktoranta</w:t>
      </w:r>
      <w:r w:rsidR="00AB4AF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B4AF7">
        <w:rPr>
          <w:rFonts w:asciiTheme="minorHAnsi" w:hAnsiTheme="minorHAnsi" w:cstheme="minorHAnsi"/>
          <w:sz w:val="24"/>
          <w:szCs w:val="24"/>
        </w:rPr>
        <w:t>kę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terminie beneficjent może wystąpić do Kierownika </w:t>
      </w:r>
      <w:r w:rsidR="007B2971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 xml:space="preserve">rojektu I-SDUPL z wnioskiem o zmianę terminu wyjazdu. Nowy termin realizacji zagranicznego stażu, uzgodniony z instytucją goszczącą, nie może wykraczać poza termin zakończenia realizacji </w:t>
      </w:r>
      <w:r w:rsidR="007B2971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>rojektu I-SDUPL, tj. 31 grudnia 2026 r.</w:t>
      </w:r>
    </w:p>
    <w:p w14:paraId="5E81E348" w14:textId="616E6B5C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05DE7">
        <w:rPr>
          <w:rFonts w:asciiTheme="minorHAnsi" w:hAnsiTheme="minorHAnsi" w:cstheme="minorHAnsi"/>
          <w:sz w:val="24"/>
          <w:szCs w:val="24"/>
        </w:rPr>
        <w:t>4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6433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64337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odczas trwania </w:t>
      </w:r>
      <w:r w:rsidR="007B2971" w:rsidRPr="00AC2E71">
        <w:rPr>
          <w:rFonts w:asciiTheme="minorHAnsi" w:hAnsiTheme="minorHAnsi" w:cstheme="minorHAnsi"/>
          <w:sz w:val="24"/>
          <w:szCs w:val="24"/>
        </w:rPr>
        <w:t>Projektu</w:t>
      </w:r>
      <w:r w:rsidR="007B2971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7B2971" w:rsidRPr="00AC2E71">
        <w:rPr>
          <w:rFonts w:asciiTheme="minorHAnsi" w:hAnsiTheme="minorHAnsi" w:cstheme="minorHAnsi"/>
          <w:sz w:val="24"/>
          <w:szCs w:val="24"/>
        </w:rPr>
        <w:t>I-SDUPL</w:t>
      </w:r>
      <w:r w:rsidR="00464337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433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oktorant</w:t>
      </w:r>
      <w:r w:rsidR="00AE7BA1">
        <w:rPr>
          <w:rFonts w:asciiTheme="minorHAnsi" w:hAnsiTheme="minorHAnsi" w:cstheme="minorHAnsi"/>
          <w:color w:val="000000"/>
          <w:sz w:val="24"/>
          <w:szCs w:val="24"/>
        </w:rPr>
        <w:t>/ka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może otrzymać dofinansowanie maksymalnie na jeden staż </w:t>
      </w:r>
      <w:r w:rsidR="00464337">
        <w:rPr>
          <w:rFonts w:asciiTheme="minorHAnsi" w:hAnsiTheme="minorHAnsi" w:cstheme="minorHAnsi"/>
          <w:color w:val="000000"/>
          <w:sz w:val="24"/>
          <w:szCs w:val="24"/>
        </w:rPr>
        <w:t xml:space="preserve">długoterminowy (o długości równej lub wyższej niż 3 miesiące) lub </w:t>
      </w:r>
      <w:r w:rsidR="004D4E91">
        <w:rPr>
          <w:rFonts w:asciiTheme="minorHAnsi" w:hAnsiTheme="minorHAnsi" w:cstheme="minorHAnsi"/>
          <w:color w:val="000000"/>
          <w:sz w:val="24"/>
          <w:szCs w:val="24"/>
        </w:rPr>
        <w:t xml:space="preserve">na staże krótkoterminowe (1 i 2-miesięczne) o łącznej długości nie przekraczającej 3 miesięcy.  </w:t>
      </w:r>
      <w:r w:rsidR="00464337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37F9197F" w14:textId="77777777" w:rsidR="00B93ED0" w:rsidRPr="00AC2E71" w:rsidRDefault="00B93ED0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53FCE5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§ 4</w:t>
      </w:r>
    </w:p>
    <w:p w14:paraId="3319BC47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[Stypendium stażowe]</w:t>
      </w:r>
    </w:p>
    <w:p w14:paraId="7D58B686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1. Wsparcie, </w:t>
      </w:r>
      <w:r w:rsidRPr="00AC2E71">
        <w:rPr>
          <w:rFonts w:asciiTheme="minorHAnsi" w:hAnsiTheme="minorHAnsi" w:cstheme="minorHAnsi"/>
          <w:sz w:val="24"/>
          <w:szCs w:val="24"/>
        </w:rPr>
        <w:t xml:space="preserve"> którym objęci zostaną stypendyści w przypadku wyjazdu do państw OECD a także miastach z krajów spoza OECD znajdujących się w pierwszej 50-tce raportu MERCER</w:t>
      </w:r>
      <w:r w:rsidR="00405D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t>obejmuje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F5F1E80" w14:textId="69645BEE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a)</w:t>
      </w:r>
      <w:r w:rsidR="00405DE7">
        <w:rPr>
          <w:rFonts w:asciiTheme="minorHAnsi" w:hAnsiTheme="minorHAnsi" w:cstheme="minorHAnsi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Koszty zakwaterowania i wyżywienia </w:t>
      </w:r>
      <w:r w:rsidRPr="00AC2E71">
        <w:rPr>
          <w:rFonts w:asciiTheme="minorHAnsi" w:hAnsiTheme="minorHAnsi" w:cstheme="minorHAnsi"/>
          <w:sz w:val="24"/>
          <w:szCs w:val="24"/>
        </w:rPr>
        <w:t>doktoranta</w:t>
      </w:r>
      <w:r w:rsidR="00AE7BA1">
        <w:rPr>
          <w:rFonts w:asciiTheme="minorHAnsi" w:hAnsiTheme="minorHAnsi" w:cstheme="minorHAnsi"/>
          <w:sz w:val="24"/>
          <w:szCs w:val="24"/>
        </w:rPr>
        <w:t>/ki</w:t>
      </w:r>
      <w:r w:rsidRPr="00AC2E71">
        <w:rPr>
          <w:rFonts w:asciiTheme="minorHAnsi" w:hAnsiTheme="minorHAnsi" w:cstheme="minorHAnsi"/>
          <w:sz w:val="24"/>
          <w:szCs w:val="24"/>
        </w:rPr>
        <w:t xml:space="preserve"> podczas stażu zagranicznego w wysokości 12 000 zł miesięcznie (na pełny miesiąc pobytu doktoranta w zagranicznej instytucji goszczącej), w przypadku niepełnych miesięcy (tj. 15 dni i mniej) stosowana jest połowa stawki miesięcznej, tj. 6 000 zł</w:t>
      </w:r>
      <w:r w:rsidR="008F7E55">
        <w:rPr>
          <w:rFonts w:asciiTheme="minorHAnsi" w:hAnsiTheme="minorHAnsi" w:cstheme="minorHAnsi"/>
          <w:sz w:val="24"/>
          <w:szCs w:val="24"/>
        </w:rPr>
        <w:t>;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21FD07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Pr="00AC2E71">
        <w:rPr>
          <w:rFonts w:asciiTheme="minorHAnsi" w:hAnsiTheme="minorHAnsi" w:cstheme="minorHAnsi"/>
          <w:sz w:val="24"/>
          <w:szCs w:val="24"/>
        </w:rPr>
        <w:t xml:space="preserve">Koszty podróży w zryczałtowanej wysokości zależnej od odległości pomiędzy miejscem zamieszkania w Polsce, a zagraniczną instytucją goszczącą (dodatek wypłacany jest </w:t>
      </w:r>
      <w:r w:rsidRPr="00AC2E71">
        <w:rPr>
          <w:rFonts w:asciiTheme="minorHAnsi" w:hAnsiTheme="minorHAnsi" w:cstheme="minorHAnsi"/>
          <w:sz w:val="24"/>
          <w:szCs w:val="24"/>
        </w:rPr>
        <w:lastRenderedPageBreak/>
        <w:t>jednorazowo), przy czym koszty podróży obejmują także koszty ubezpieczenia zdrowotnego, OC, NNW, koszty opłat wizowych) związanych z legalizacją pobytu. Wysokość zryczałtowanej stawki kosztów podróży jest określana w zależności od odległość w linii prostej pomiędzy miejscem zamieszkania w Polsce, a miejscowością pobytu (w km) w następujący sposób:</w:t>
      </w:r>
    </w:p>
    <w:p w14:paraId="25F4B7EE" w14:textId="77777777" w:rsidR="00B93ED0" w:rsidRPr="00AC2E71" w:rsidRDefault="002B1D78" w:rsidP="00AC2E71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1 000 zł (poniżej 500 km),</w:t>
      </w:r>
    </w:p>
    <w:p w14:paraId="3840FCC1" w14:textId="77777777" w:rsidR="00B93ED0" w:rsidRPr="00AC2E71" w:rsidRDefault="002B1D78" w:rsidP="00AC2E71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2 000 zł (500 km - 999 km),</w:t>
      </w:r>
    </w:p>
    <w:p w14:paraId="302D430B" w14:textId="77777777" w:rsidR="00B93ED0" w:rsidRPr="00AC2E71" w:rsidRDefault="002B1D78" w:rsidP="00AC2E71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3 000 zł (1 000 km - 2 999 km),</w:t>
      </w:r>
    </w:p>
    <w:p w14:paraId="5371C90C" w14:textId="77777777" w:rsidR="00B93ED0" w:rsidRPr="00AC2E71" w:rsidRDefault="002B1D78" w:rsidP="00AC2E71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4 000 zł (3 000 km - 6 000 km),</w:t>
      </w:r>
    </w:p>
    <w:p w14:paraId="4F3AB936" w14:textId="443B4CE0" w:rsidR="00B93ED0" w:rsidRPr="00AC2E71" w:rsidRDefault="002B1D78" w:rsidP="00AC2E71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5 000 zł (powyżej 6 000 km)</w:t>
      </w:r>
      <w:r w:rsidR="008F7E55">
        <w:rPr>
          <w:rFonts w:asciiTheme="minorHAnsi" w:hAnsiTheme="minorHAnsi" w:cstheme="minorHAnsi"/>
          <w:sz w:val="24"/>
          <w:szCs w:val="24"/>
        </w:rPr>
        <w:t>;</w:t>
      </w:r>
    </w:p>
    <w:p w14:paraId="1AE01D05" w14:textId="7740C66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c) Na </w:t>
      </w:r>
      <w:r w:rsidRPr="00AC2E71">
        <w:rPr>
          <w:rFonts w:asciiTheme="minorHAnsi" w:hAnsiTheme="minorHAnsi" w:cstheme="minorHAnsi"/>
          <w:sz w:val="24"/>
          <w:szCs w:val="24"/>
        </w:rPr>
        <w:t>wniosek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t>pisemny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t>złożony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do kierownika </w:t>
      </w:r>
      <w:r w:rsidR="006D724B" w:rsidRPr="00AC2E71">
        <w:rPr>
          <w:rFonts w:asciiTheme="minorHAnsi" w:hAnsiTheme="minorHAnsi" w:cstheme="minorHAnsi"/>
          <w:sz w:val="24"/>
          <w:szCs w:val="24"/>
        </w:rPr>
        <w:t>Projektu</w:t>
      </w:r>
      <w:r w:rsidR="006D724B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6D724B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sz w:val="24"/>
          <w:szCs w:val="24"/>
        </w:rPr>
        <w:t>, stypendysta może otrzymać także j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ednorazow</w:t>
      </w:r>
      <w:r w:rsidRPr="00AC2E71">
        <w:rPr>
          <w:rFonts w:asciiTheme="minorHAnsi" w:hAnsiTheme="minorHAnsi" w:cstheme="minorHAnsi"/>
          <w:sz w:val="24"/>
          <w:szCs w:val="24"/>
        </w:rPr>
        <w:t>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dodat</w:t>
      </w:r>
      <w:r w:rsidRPr="00AC2E71">
        <w:rPr>
          <w:rFonts w:asciiTheme="minorHAnsi" w:hAnsiTheme="minorHAnsi" w:cstheme="minorHAnsi"/>
          <w:sz w:val="24"/>
          <w:szCs w:val="24"/>
        </w:rPr>
        <w:t>ek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na zagospodarowanie (np. za zakup surowc</w:t>
      </w:r>
      <w:r w:rsidRPr="00AC2E71">
        <w:rPr>
          <w:rFonts w:asciiTheme="minorHAnsi" w:hAnsiTheme="minorHAnsi" w:cstheme="minorHAnsi"/>
          <w:sz w:val="24"/>
          <w:szCs w:val="24"/>
        </w:rPr>
        <w:t>ów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, półprodukt</w:t>
      </w:r>
      <w:r w:rsidRPr="00AC2E71">
        <w:rPr>
          <w:rFonts w:asciiTheme="minorHAnsi" w:hAnsiTheme="minorHAnsi" w:cstheme="minorHAnsi"/>
          <w:sz w:val="24"/>
          <w:szCs w:val="24"/>
        </w:rPr>
        <w:t>ów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, odczynnik</w:t>
      </w:r>
      <w:r w:rsidRPr="00AC2E71">
        <w:rPr>
          <w:rFonts w:asciiTheme="minorHAnsi" w:hAnsiTheme="minorHAnsi" w:cstheme="minorHAnsi"/>
          <w:sz w:val="24"/>
          <w:szCs w:val="24"/>
        </w:rPr>
        <w:t>ów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, dostęp do pomieszczeń laboratoryjnych i dużej infrastruktury badawczej niedostępnej (trudno dostępnej) w Polsce, zakup </w:t>
      </w:r>
      <w:r w:rsidRPr="00AC2E71">
        <w:rPr>
          <w:rFonts w:asciiTheme="minorHAnsi" w:hAnsiTheme="minorHAnsi" w:cstheme="minorHAnsi"/>
          <w:sz w:val="24"/>
          <w:szCs w:val="24"/>
        </w:rPr>
        <w:t>dostępu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do zbiorów bibliotecznych, karta biblioteczna, itp. ) </w:t>
      </w:r>
      <w:r w:rsidR="00405DE7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wysokości 5 000 zł </w:t>
      </w:r>
      <w:r w:rsidR="008F7E5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C5F879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2. Wsparcie,  którym objęci zostaną stypendyści w przypadku wyjazdu do państw spoza OECD obejmuje:</w:t>
      </w:r>
    </w:p>
    <w:p w14:paraId="1FDA0184" w14:textId="3B2C0F91" w:rsidR="006A4337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a)</w:t>
      </w:r>
      <w:r w:rsidR="00405DE7">
        <w:rPr>
          <w:rFonts w:asciiTheme="minorHAnsi" w:hAnsiTheme="minorHAnsi" w:cstheme="minorHAnsi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sz w:val="24"/>
          <w:szCs w:val="24"/>
        </w:rPr>
        <w:t>Koszty zakwaterowania i wyżywienia doktoranta</w:t>
      </w:r>
      <w:r w:rsidR="00AE7BA1">
        <w:rPr>
          <w:rFonts w:asciiTheme="minorHAnsi" w:hAnsiTheme="minorHAnsi" w:cstheme="minorHAnsi"/>
          <w:sz w:val="24"/>
          <w:szCs w:val="24"/>
        </w:rPr>
        <w:t>/ki</w:t>
      </w:r>
      <w:r w:rsidRPr="00AC2E71">
        <w:rPr>
          <w:rFonts w:asciiTheme="minorHAnsi" w:hAnsiTheme="minorHAnsi" w:cstheme="minorHAnsi"/>
          <w:sz w:val="24"/>
          <w:szCs w:val="24"/>
        </w:rPr>
        <w:t xml:space="preserve"> podczas stażu zagranicznego w wysokości 8000 zł miesięcznie (na pełny miesiąc pobytu doktoranta w zagranicznej instytucji goszczącej), w przypadku niepełnych miesięcy (tj. 15 dni i mniej) stosowana jest połowa stawki miesięcznej, tj. 4 000 zł </w:t>
      </w:r>
      <w:r w:rsidR="003D109B">
        <w:rPr>
          <w:rFonts w:asciiTheme="minorHAnsi" w:hAnsiTheme="minorHAnsi" w:cstheme="minorHAnsi"/>
          <w:sz w:val="24"/>
          <w:szCs w:val="24"/>
        </w:rPr>
        <w:t>;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78EA57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b) Koszty podróży w zryczałtowanej wysokości zależnej od odległości pomiędzy miejscem zamieszkania w Polsce, a zagraniczną instytucją goszczącą (dodatek wypłacany jest jednorazowo), przy czym koszty podróży obejmują także koszty ubezpieczenia zdrowotnego, OC, NNW, koszty opłat wizowych) związanych z legalizacją pobytu. Wysokość zryczałtowanej stawki kosztów podróży jest określana w zależności od odległość w linii prostej pomiędzy miejscem zamieszkania w Polsce, a miejscowością pobytu (w km) w następujący sposób:</w:t>
      </w:r>
    </w:p>
    <w:p w14:paraId="7EC2C6B8" w14:textId="77777777" w:rsidR="00B93ED0" w:rsidRPr="00AC2E71" w:rsidRDefault="002B1D78" w:rsidP="00AC2E7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1 000 zł (poniżej 500 km),</w:t>
      </w:r>
    </w:p>
    <w:p w14:paraId="114E8D1D" w14:textId="77777777" w:rsidR="00B93ED0" w:rsidRPr="00AC2E71" w:rsidRDefault="002B1D78" w:rsidP="00AC2E7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2 000 zł (500 km - 999 km),</w:t>
      </w:r>
    </w:p>
    <w:p w14:paraId="0D884637" w14:textId="77777777" w:rsidR="00B93ED0" w:rsidRPr="00AC2E71" w:rsidRDefault="002B1D78" w:rsidP="00AC2E7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3 000 zł (1 000 km - 2 999 km),</w:t>
      </w:r>
    </w:p>
    <w:p w14:paraId="3FFA53B1" w14:textId="77777777" w:rsidR="00B93ED0" w:rsidRPr="00AC2E71" w:rsidRDefault="002B1D78" w:rsidP="00AC2E7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4 000 zł (3 000 km - 6 000 km),</w:t>
      </w:r>
    </w:p>
    <w:p w14:paraId="0169917C" w14:textId="2F303556" w:rsidR="00B93ED0" w:rsidRPr="00AC2E71" w:rsidRDefault="002B1D78" w:rsidP="00AC2E7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5 000 zł (powyżej 6 000 km)</w:t>
      </w:r>
      <w:r w:rsidR="003D109B">
        <w:rPr>
          <w:rFonts w:asciiTheme="minorHAnsi" w:hAnsiTheme="minorHAnsi" w:cstheme="minorHAnsi"/>
          <w:sz w:val="24"/>
          <w:szCs w:val="24"/>
        </w:rPr>
        <w:t>;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FEEFE7" w14:textId="2673C8DD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c) Na wniosek pisemny złożony do kierownika </w:t>
      </w:r>
      <w:r w:rsidR="003D109B" w:rsidRPr="00AC2E71">
        <w:rPr>
          <w:rFonts w:asciiTheme="minorHAnsi" w:hAnsiTheme="minorHAnsi" w:cstheme="minorHAnsi"/>
          <w:sz w:val="24"/>
          <w:szCs w:val="24"/>
        </w:rPr>
        <w:t>Projektu</w:t>
      </w:r>
      <w:r w:rsidR="003D109B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3D109B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sz w:val="24"/>
          <w:szCs w:val="24"/>
        </w:rPr>
        <w:t xml:space="preserve">, stypendysta może otrzymać także jednorazowy dodatek na zagospodarowanie (np. za zakup surowców, półproduktów, odczynników, dostęp do pomieszczeń laboratoryjnych i dużej infrastruktury badawczej </w:t>
      </w:r>
      <w:r w:rsidRPr="00AC2E71">
        <w:rPr>
          <w:rFonts w:asciiTheme="minorHAnsi" w:hAnsiTheme="minorHAnsi" w:cstheme="minorHAnsi"/>
          <w:sz w:val="24"/>
          <w:szCs w:val="24"/>
        </w:rPr>
        <w:lastRenderedPageBreak/>
        <w:t xml:space="preserve">niedostępnej (trudno dostępnej) w Polsce, zakup dostępu do zbiorów bibliotecznych, karta biblioteczna, itp. ) </w:t>
      </w:r>
      <w:r w:rsidR="00405DE7">
        <w:rPr>
          <w:rFonts w:asciiTheme="minorHAnsi" w:hAnsiTheme="minorHAnsi" w:cstheme="minorHAnsi"/>
          <w:sz w:val="24"/>
          <w:szCs w:val="24"/>
        </w:rPr>
        <w:t>do</w:t>
      </w:r>
      <w:r w:rsidRPr="00AC2E71">
        <w:rPr>
          <w:rFonts w:asciiTheme="minorHAnsi" w:hAnsiTheme="minorHAnsi" w:cstheme="minorHAnsi"/>
          <w:sz w:val="24"/>
          <w:szCs w:val="24"/>
        </w:rPr>
        <w:t xml:space="preserve"> wysokości 5 000 zł</w:t>
      </w:r>
      <w:r w:rsidR="003D109B">
        <w:rPr>
          <w:rFonts w:asciiTheme="minorHAnsi" w:hAnsiTheme="minorHAnsi" w:cstheme="minorHAnsi"/>
          <w:sz w:val="24"/>
          <w:szCs w:val="24"/>
        </w:rPr>
        <w:t>.</w:t>
      </w:r>
    </w:p>
    <w:p w14:paraId="5446510D" w14:textId="7777777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5. </w:t>
      </w:r>
      <w:r w:rsidR="00405DE7">
        <w:rPr>
          <w:rFonts w:asciiTheme="minorHAnsi" w:hAnsiTheme="minorHAnsi" w:cstheme="minorHAnsi"/>
          <w:sz w:val="24"/>
          <w:szCs w:val="24"/>
        </w:rPr>
        <w:t>S</w:t>
      </w:r>
      <w:r w:rsidRPr="00AC2E71">
        <w:rPr>
          <w:rFonts w:asciiTheme="minorHAnsi" w:hAnsiTheme="minorHAnsi" w:cstheme="minorHAnsi"/>
          <w:sz w:val="24"/>
          <w:szCs w:val="24"/>
        </w:rPr>
        <w:t xml:space="preserve">typendyści we własnym zakresie, zobowiązani są do wykupienia ubezpieczenia zdrowotnego, OC i NNW na czas pobytu na stażu zagranicznym. </w:t>
      </w:r>
    </w:p>
    <w:p w14:paraId="28A046C0" w14:textId="36CB0014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6. W ramach wsparcia finansowego Uczestnik </w:t>
      </w:r>
      <w:r w:rsidR="00245813" w:rsidRPr="00AC2E71">
        <w:rPr>
          <w:rFonts w:asciiTheme="minorHAnsi" w:hAnsiTheme="minorHAnsi" w:cstheme="minorHAnsi"/>
          <w:sz w:val="24"/>
          <w:szCs w:val="24"/>
        </w:rPr>
        <w:t>Projektu</w:t>
      </w:r>
      <w:r w:rsidR="00245813" w:rsidRPr="00674CE8">
        <w:rPr>
          <w:rFonts w:asciiTheme="minorHAnsi" w:hAnsiTheme="minorHAnsi" w:cstheme="minorHAnsi"/>
          <w:sz w:val="24"/>
          <w:szCs w:val="24"/>
        </w:rPr>
        <w:t xml:space="preserve"> </w:t>
      </w:r>
      <w:r w:rsidR="00245813" w:rsidRPr="00AC2E71">
        <w:rPr>
          <w:rFonts w:asciiTheme="minorHAnsi" w:hAnsiTheme="minorHAnsi" w:cstheme="minorHAnsi"/>
          <w:sz w:val="24"/>
          <w:szCs w:val="24"/>
        </w:rPr>
        <w:t xml:space="preserve">I-SDUPL </w:t>
      </w:r>
      <w:r w:rsidRPr="00AC2E71">
        <w:rPr>
          <w:rFonts w:asciiTheme="minorHAnsi" w:hAnsiTheme="minorHAnsi" w:cstheme="minorHAnsi"/>
          <w:sz w:val="24"/>
          <w:szCs w:val="24"/>
        </w:rPr>
        <w:t xml:space="preserve">zobowiązany jest do podpisania Umowy pomiędzy Uczestnikiem Projektu a Beneficjentem. </w:t>
      </w:r>
    </w:p>
    <w:p w14:paraId="27C7043A" w14:textId="2F2969F2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7. </w:t>
      </w:r>
      <w:r w:rsidRPr="00405DE7">
        <w:rPr>
          <w:rFonts w:asciiTheme="minorHAnsi" w:hAnsiTheme="minorHAnsi" w:cstheme="minorHAnsi"/>
          <w:sz w:val="24"/>
          <w:szCs w:val="24"/>
        </w:rPr>
        <w:t>Zlecenie wypłaty środków finansowych</w:t>
      </w:r>
      <w:r w:rsidRPr="00AC2E71">
        <w:rPr>
          <w:rFonts w:asciiTheme="minorHAnsi" w:hAnsiTheme="minorHAnsi" w:cstheme="minorHAnsi"/>
          <w:sz w:val="24"/>
          <w:szCs w:val="24"/>
        </w:rPr>
        <w:t xml:space="preserve"> na wsparcie zagranicznej mobilności doktorantów finansowanych z </w:t>
      </w:r>
      <w:r w:rsidR="00245813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 xml:space="preserve">rojektu I-SDUPL </w:t>
      </w:r>
      <w:r w:rsidR="00405DE7">
        <w:rPr>
          <w:rFonts w:asciiTheme="minorHAnsi" w:hAnsiTheme="minorHAnsi" w:cstheme="minorHAnsi"/>
          <w:sz w:val="24"/>
          <w:szCs w:val="24"/>
        </w:rPr>
        <w:t>nastąpi</w:t>
      </w:r>
      <w:r w:rsidRPr="00AC2E71">
        <w:rPr>
          <w:rFonts w:asciiTheme="minorHAnsi" w:hAnsiTheme="minorHAnsi" w:cstheme="minorHAnsi"/>
          <w:sz w:val="24"/>
          <w:szCs w:val="24"/>
        </w:rPr>
        <w:t xml:space="preserve"> w ciągu 14 dni od wejścia w życie Umowy pomiędzy Beneficjentem a stypendystą</w:t>
      </w:r>
    </w:p>
    <w:p w14:paraId="18F9DBB2" w14:textId="77777777" w:rsidR="00B93ED0" w:rsidRPr="00AC2E71" w:rsidRDefault="002B1D78" w:rsidP="00405DE7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8. Środki finansowe na realizację stażu zagranicznego są przekazywane na rachunek bankowy wskazany przez stypendystę, w sposób zgodny z regulacjami prawnymi obowiązującymi na Uniwersytecie Przyrodniczym w Lublinie oraz Umową pomiędzy Beneficjentem  a doktorantem</w:t>
      </w:r>
    </w:p>
    <w:p w14:paraId="446DFF19" w14:textId="621C7584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9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. Wsparcie w przypadku staży krótszych niż 6</w:t>
      </w:r>
      <w:r w:rsidRPr="00AC2E71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będzie wypłacane jednorazowo w PLN</w:t>
      </w:r>
      <w:r w:rsidRPr="00AC2E71">
        <w:rPr>
          <w:rFonts w:asciiTheme="minorHAnsi" w:hAnsiTheme="minorHAnsi" w:cstheme="minorHAnsi"/>
          <w:sz w:val="24"/>
          <w:szCs w:val="24"/>
        </w:rPr>
        <w:t xml:space="preserve">.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W przypadku staży 6 </w:t>
      </w:r>
      <w:r w:rsidRPr="00AC2E71">
        <w:rPr>
          <w:rFonts w:asciiTheme="minorHAnsi" w:hAnsiTheme="minorHAnsi" w:cstheme="minorHAnsi"/>
          <w:sz w:val="24"/>
          <w:szCs w:val="24"/>
        </w:rPr>
        <w:t xml:space="preserve">miesięcznych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koszty pobytu będą wypłacane w dwóch transzach</w:t>
      </w:r>
      <w:r w:rsidR="0024581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245813" w:rsidRPr="00AC2E71">
        <w:rPr>
          <w:rFonts w:asciiTheme="minorHAnsi" w:hAnsiTheme="minorHAnsi" w:cstheme="minorHAnsi"/>
          <w:sz w:val="24"/>
          <w:szCs w:val="24"/>
        </w:rPr>
        <w:t>w ciągu 14 dni od wejścia w życie Umowy</w:t>
      </w:r>
      <w:r w:rsidR="00245813">
        <w:rPr>
          <w:rFonts w:asciiTheme="minorHAnsi" w:hAnsiTheme="minorHAnsi" w:cstheme="minorHAnsi"/>
          <w:sz w:val="24"/>
          <w:szCs w:val="24"/>
        </w:rPr>
        <w:t xml:space="preserve"> oraz </w:t>
      </w:r>
      <w:r w:rsidR="003B5D97" w:rsidRPr="00AC2E71">
        <w:rPr>
          <w:rFonts w:asciiTheme="minorHAnsi" w:hAnsiTheme="minorHAnsi" w:cstheme="minorHAnsi"/>
          <w:sz w:val="24"/>
          <w:szCs w:val="24"/>
        </w:rPr>
        <w:t>w ciągu 14 dni od</w:t>
      </w:r>
      <w:r w:rsidR="003B5D97">
        <w:rPr>
          <w:rFonts w:asciiTheme="minorHAnsi" w:hAnsiTheme="minorHAnsi" w:cstheme="minorHAnsi"/>
          <w:sz w:val="24"/>
          <w:szCs w:val="24"/>
        </w:rPr>
        <w:t xml:space="preserve"> </w:t>
      </w:r>
      <w:r w:rsidR="00245813">
        <w:rPr>
          <w:rFonts w:asciiTheme="minorHAnsi" w:hAnsiTheme="minorHAnsi" w:cstheme="minorHAnsi"/>
          <w:sz w:val="24"/>
          <w:szCs w:val="24"/>
        </w:rPr>
        <w:t>po upływie 3 miesięcy stażu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AE04E34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10. Beneficjent nie będzie ponosił dodatkowych kosztów związanych z odbywaniem stażu zagranicznego przez stypendystę, w tym kosztów dodatkowych podróży w okresie trwania stażu lub kosztów związanych z przedłużeniem stażu. </w:t>
      </w:r>
    </w:p>
    <w:p w14:paraId="1A24FEDA" w14:textId="77777777" w:rsidR="006A4337" w:rsidRDefault="002B1D78" w:rsidP="001E71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>1</w:t>
      </w:r>
      <w:r w:rsidR="001E716F">
        <w:rPr>
          <w:rFonts w:asciiTheme="minorHAnsi" w:hAnsiTheme="minorHAnsi" w:cstheme="minorHAnsi"/>
          <w:sz w:val="24"/>
          <w:szCs w:val="24"/>
        </w:rPr>
        <w:t>1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W całym okresie udziału w projekcie, stypendysta musi posiadać status doktoranta Szkoły Doktorskiej UPL. </w:t>
      </w:r>
    </w:p>
    <w:p w14:paraId="1851C27F" w14:textId="77777777" w:rsidR="001E716F" w:rsidRPr="00AC2E71" w:rsidRDefault="001E716F" w:rsidP="001E71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39F38B0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 </w:t>
      </w:r>
      <w:r w:rsidRPr="00AC2E71">
        <w:rPr>
          <w:rFonts w:asciiTheme="minorHAnsi" w:hAnsiTheme="minorHAnsi" w:cstheme="minorHAnsi"/>
          <w:b/>
          <w:sz w:val="24"/>
          <w:szCs w:val="24"/>
        </w:rPr>
        <w:t>5</w:t>
      </w:r>
    </w:p>
    <w:p w14:paraId="5E4E7467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[Zasady rozliczenia z udziału w stażu]</w:t>
      </w:r>
    </w:p>
    <w:p w14:paraId="0D5DE149" w14:textId="4A77D41E" w:rsidR="00B8237A" w:rsidRPr="00B8237A" w:rsidRDefault="00AE7BA1" w:rsidP="00B8237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Stypendysta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 xml:space="preserve"> jest zobowiązany, w terminie </w:t>
      </w:r>
      <w:r w:rsidR="00603162" w:rsidRPr="00B8237A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 xml:space="preserve"> dni po zakończeniu stażu, dostarczyć do Kierownika </w:t>
      </w:r>
      <w:r w:rsidR="00B8237A" w:rsidRPr="00B8237A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>rojektu</w:t>
      </w:r>
      <w:r w:rsidR="002B1D78" w:rsidRPr="00B8237A">
        <w:rPr>
          <w:rFonts w:asciiTheme="minorHAnsi" w:hAnsiTheme="minorHAnsi" w:cstheme="minorHAnsi"/>
          <w:sz w:val="24"/>
          <w:szCs w:val="24"/>
        </w:rPr>
        <w:t xml:space="preserve"> I-SDUPL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 xml:space="preserve">, za pośrednictwem </w:t>
      </w:r>
      <w:r w:rsidR="00B8237A" w:rsidRPr="00B8237A">
        <w:rPr>
          <w:rFonts w:asciiTheme="minorHAnsi" w:hAnsiTheme="minorHAnsi" w:cstheme="minorHAnsi"/>
          <w:sz w:val="24"/>
          <w:szCs w:val="24"/>
        </w:rPr>
        <w:t>b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 xml:space="preserve">iura </w:t>
      </w:r>
      <w:r w:rsidR="002B1D78" w:rsidRPr="00B8237A">
        <w:rPr>
          <w:rFonts w:asciiTheme="minorHAnsi" w:hAnsiTheme="minorHAnsi" w:cstheme="minorHAnsi"/>
          <w:sz w:val="24"/>
          <w:szCs w:val="24"/>
        </w:rPr>
        <w:t>Szkoły Doktorskiej UPL</w:t>
      </w:r>
      <w:r w:rsidR="002B1D78" w:rsidRPr="00B8237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B1D78" w:rsidRPr="00B8237A">
        <w:rPr>
          <w:rFonts w:asciiTheme="minorHAnsi" w:hAnsiTheme="minorHAnsi" w:cstheme="minorHAnsi"/>
          <w:sz w:val="24"/>
          <w:szCs w:val="24"/>
        </w:rPr>
        <w:t xml:space="preserve">dokumentów stanowiących rozliczenie wyjazdu: </w:t>
      </w:r>
    </w:p>
    <w:p w14:paraId="0A8C7522" w14:textId="79D84717" w:rsidR="00B8237A" w:rsidRDefault="00B8237A" w:rsidP="00B823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B8237A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1D78" w:rsidRPr="00B8237A">
        <w:rPr>
          <w:rFonts w:asciiTheme="minorHAnsi" w:hAnsiTheme="minorHAnsi" w:cstheme="minorHAnsi"/>
          <w:sz w:val="24"/>
          <w:szCs w:val="24"/>
        </w:rPr>
        <w:t>certyfikat</w:t>
      </w:r>
      <w:r w:rsidR="00603162" w:rsidRPr="00B8237A">
        <w:rPr>
          <w:rFonts w:asciiTheme="minorHAnsi" w:hAnsiTheme="minorHAnsi" w:cstheme="minorHAnsi"/>
          <w:sz w:val="24"/>
          <w:szCs w:val="24"/>
        </w:rPr>
        <w:t>u</w:t>
      </w:r>
      <w:r w:rsidR="00EF34D8" w:rsidRPr="00B8237A">
        <w:rPr>
          <w:rFonts w:asciiTheme="minorHAnsi" w:hAnsiTheme="minorHAnsi" w:cstheme="minorHAnsi"/>
          <w:sz w:val="24"/>
          <w:szCs w:val="24"/>
        </w:rPr>
        <w:t xml:space="preserve"> </w:t>
      </w:r>
      <w:r w:rsidR="002B1D78" w:rsidRPr="00B8237A">
        <w:rPr>
          <w:rFonts w:asciiTheme="minorHAnsi" w:hAnsiTheme="minorHAnsi" w:cstheme="minorHAnsi"/>
          <w:sz w:val="24"/>
          <w:szCs w:val="24"/>
        </w:rPr>
        <w:t>podpisan</w:t>
      </w:r>
      <w:r w:rsidR="00603162" w:rsidRPr="00B8237A">
        <w:rPr>
          <w:rFonts w:asciiTheme="minorHAnsi" w:hAnsiTheme="minorHAnsi" w:cstheme="minorHAnsi"/>
          <w:sz w:val="24"/>
          <w:szCs w:val="24"/>
        </w:rPr>
        <w:t>ego</w:t>
      </w:r>
      <w:r w:rsidR="002B1D78" w:rsidRPr="00B8237A">
        <w:rPr>
          <w:rFonts w:asciiTheme="minorHAnsi" w:hAnsiTheme="minorHAnsi" w:cstheme="minorHAnsi"/>
          <w:sz w:val="24"/>
          <w:szCs w:val="24"/>
        </w:rPr>
        <w:t xml:space="preserve"> przez instytucję goszczącą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E42E759" w14:textId="0234CC72" w:rsidR="00B8237A" w:rsidRDefault="00B8237A" w:rsidP="00B823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B1D78" w:rsidRPr="00B8237A">
        <w:rPr>
          <w:rFonts w:asciiTheme="minorHAnsi" w:hAnsiTheme="minorHAnsi" w:cstheme="minorHAnsi"/>
          <w:sz w:val="24"/>
          <w:szCs w:val="24"/>
        </w:rPr>
        <w:t>sprawozdani</w:t>
      </w:r>
      <w:r w:rsidR="00EF34D8" w:rsidRPr="00B8237A">
        <w:rPr>
          <w:rFonts w:asciiTheme="minorHAnsi" w:hAnsiTheme="minorHAnsi" w:cstheme="minorHAnsi"/>
          <w:sz w:val="24"/>
          <w:szCs w:val="24"/>
        </w:rPr>
        <w:t>a</w:t>
      </w:r>
      <w:r w:rsidR="002B1D78" w:rsidRPr="00B8237A">
        <w:rPr>
          <w:rFonts w:asciiTheme="minorHAnsi" w:hAnsiTheme="minorHAnsi" w:cstheme="minorHAnsi"/>
          <w:sz w:val="24"/>
          <w:szCs w:val="24"/>
        </w:rPr>
        <w:t xml:space="preserve"> merytoryczne</w:t>
      </w:r>
      <w:r w:rsidR="00EF34D8" w:rsidRPr="00B8237A">
        <w:rPr>
          <w:rFonts w:asciiTheme="minorHAnsi" w:hAnsiTheme="minorHAnsi" w:cstheme="minorHAnsi"/>
          <w:sz w:val="24"/>
          <w:szCs w:val="24"/>
        </w:rPr>
        <w:t>go</w:t>
      </w:r>
      <w:r w:rsidR="00907C45" w:rsidRPr="00B8237A">
        <w:rPr>
          <w:rFonts w:asciiTheme="minorHAnsi" w:hAnsiTheme="minorHAnsi" w:cstheme="minorHAnsi"/>
          <w:sz w:val="24"/>
          <w:szCs w:val="24"/>
        </w:rPr>
        <w:t xml:space="preserve"> opisującego aktywności naukowe realizowane przez doktoranta podczas trwania stażu 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2D483AA" w14:textId="0A124471" w:rsidR="00B93ED0" w:rsidRDefault="00B8237A" w:rsidP="00B823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C5558" w:rsidRPr="00B8237A">
        <w:rPr>
          <w:rFonts w:asciiTheme="minorHAnsi" w:hAnsiTheme="minorHAnsi" w:cstheme="minorHAnsi"/>
          <w:sz w:val="24"/>
          <w:szCs w:val="24"/>
        </w:rPr>
        <w:t xml:space="preserve">kompletu dokumentów wprowadzonych zarządzeniem </w:t>
      </w:r>
      <w:r>
        <w:rPr>
          <w:rFonts w:asciiTheme="minorHAnsi" w:hAnsiTheme="minorHAnsi" w:cstheme="minorHAnsi"/>
          <w:sz w:val="24"/>
          <w:szCs w:val="24"/>
        </w:rPr>
        <w:t>R</w:t>
      </w:r>
      <w:r w:rsidR="005C5558" w:rsidRPr="00B8237A">
        <w:rPr>
          <w:rFonts w:asciiTheme="minorHAnsi" w:hAnsiTheme="minorHAnsi" w:cstheme="minorHAnsi"/>
          <w:sz w:val="24"/>
          <w:szCs w:val="24"/>
        </w:rPr>
        <w:t>ektora nr 3/2023 z dnia 13.01.2023 w sprawie warunków i trybu kierowania za granicę doktorantów Uniwersytetu Przyrodniczego w Lublinie w celach naukowych i szkoleniowych oraz uprawnień przysługujących doktorantom w związku z wyjazdami zagranicznymi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30D51C6" w14:textId="20A305F9" w:rsidR="00B8237A" w:rsidRPr="00B8237A" w:rsidRDefault="00B8237A" w:rsidP="00B823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 notatki w języku polskim i angielskim wraz ze zdjęciami</w:t>
      </w:r>
      <w:r w:rsidR="00DC0BB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0BB8">
        <w:rPr>
          <w:rFonts w:asciiTheme="minorHAnsi" w:hAnsiTheme="minorHAnsi" w:cstheme="minorHAnsi"/>
          <w:sz w:val="24"/>
          <w:szCs w:val="24"/>
        </w:rPr>
        <w:t>zawierającej pods</w:t>
      </w:r>
      <w:r w:rsidR="00A911BF">
        <w:rPr>
          <w:rFonts w:asciiTheme="minorHAnsi" w:hAnsiTheme="minorHAnsi" w:cstheme="minorHAnsi"/>
          <w:sz w:val="24"/>
          <w:szCs w:val="24"/>
        </w:rPr>
        <w:t>tawowe</w:t>
      </w:r>
      <w:r w:rsidR="00DC0BB8">
        <w:rPr>
          <w:rFonts w:asciiTheme="minorHAnsi" w:hAnsiTheme="minorHAnsi" w:cstheme="minorHAnsi"/>
          <w:sz w:val="24"/>
          <w:szCs w:val="24"/>
        </w:rPr>
        <w:t xml:space="preserve"> informacje o odbytym stażu (termin, ośrodek goszczący, opiekun naukowy, główne aktywności podejmowane podczas stażu)</w:t>
      </w:r>
      <w:r w:rsidR="00A911BF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DCBC7FB" w14:textId="367887D7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2. </w:t>
      </w:r>
      <w:r w:rsidRPr="00EF34D8">
        <w:rPr>
          <w:rFonts w:asciiTheme="minorHAnsi" w:hAnsiTheme="minorHAnsi" w:cstheme="minorHAnsi"/>
          <w:sz w:val="24"/>
          <w:szCs w:val="24"/>
        </w:rPr>
        <w:t xml:space="preserve">Po powrocie z zagranicznego stażu </w:t>
      </w:r>
      <w:r w:rsidR="00AE7BA1">
        <w:rPr>
          <w:rFonts w:asciiTheme="minorHAnsi" w:hAnsiTheme="minorHAnsi" w:cstheme="minorHAnsi"/>
          <w:sz w:val="24"/>
          <w:szCs w:val="24"/>
        </w:rPr>
        <w:t>stypendysta</w:t>
      </w:r>
      <w:r w:rsidRPr="00EF34D8">
        <w:rPr>
          <w:rFonts w:asciiTheme="minorHAnsi" w:hAnsiTheme="minorHAnsi" w:cstheme="minorHAnsi"/>
          <w:sz w:val="24"/>
          <w:szCs w:val="24"/>
        </w:rPr>
        <w:t xml:space="preserve"> jest zobowiązany do wygłoszenia referatu seminaryjnego, w </w:t>
      </w:r>
      <w:r w:rsidR="00A911BF">
        <w:rPr>
          <w:rFonts w:asciiTheme="minorHAnsi" w:hAnsiTheme="minorHAnsi" w:cstheme="minorHAnsi"/>
          <w:sz w:val="24"/>
          <w:szCs w:val="24"/>
        </w:rPr>
        <w:t xml:space="preserve">miejscu i w </w:t>
      </w:r>
      <w:r w:rsidRPr="00EF34D8">
        <w:rPr>
          <w:rFonts w:asciiTheme="minorHAnsi" w:hAnsiTheme="minorHAnsi" w:cstheme="minorHAnsi"/>
          <w:sz w:val="24"/>
          <w:szCs w:val="24"/>
        </w:rPr>
        <w:t>terminie ustalonym wraz z promotorem</w:t>
      </w:r>
      <w:r w:rsidR="00A467E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A467EC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="00A467EC">
        <w:rPr>
          <w:rFonts w:asciiTheme="minorHAnsi" w:hAnsiTheme="minorHAnsi" w:cstheme="minorHAnsi"/>
          <w:sz w:val="24"/>
          <w:szCs w:val="24"/>
        </w:rPr>
        <w:t>.</w:t>
      </w:r>
    </w:p>
    <w:p w14:paraId="7DC3BD00" w14:textId="22975648" w:rsidR="00B93ED0" w:rsidRPr="00AC2E71" w:rsidRDefault="002B1D78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E71">
        <w:rPr>
          <w:rFonts w:asciiTheme="minorHAnsi" w:hAnsiTheme="minorHAnsi" w:cstheme="minorHAnsi"/>
          <w:sz w:val="24"/>
          <w:szCs w:val="24"/>
        </w:rPr>
        <w:t xml:space="preserve">3. </w:t>
      </w:r>
      <w:r w:rsidR="00AE7BA1">
        <w:rPr>
          <w:rFonts w:asciiTheme="minorHAnsi" w:hAnsiTheme="minorHAnsi" w:cstheme="minorHAnsi"/>
          <w:sz w:val="24"/>
          <w:szCs w:val="24"/>
        </w:rPr>
        <w:t>Stypendysta</w:t>
      </w:r>
      <w:r w:rsidRPr="00AC2E71">
        <w:rPr>
          <w:rFonts w:asciiTheme="minorHAnsi" w:hAnsiTheme="minorHAnsi" w:cstheme="minorHAnsi"/>
          <w:sz w:val="24"/>
          <w:szCs w:val="24"/>
        </w:rPr>
        <w:t xml:space="preserve"> jest zobowiązany do umieszczania, we wszystkich publikacjach, prezentacjach i raportach powstałych w związku z realizacją zagranicznego stażu finansowanego z </w:t>
      </w:r>
      <w:r w:rsidR="00F71685">
        <w:rPr>
          <w:rFonts w:asciiTheme="minorHAnsi" w:hAnsiTheme="minorHAnsi" w:cstheme="minorHAnsi"/>
          <w:sz w:val="24"/>
          <w:szCs w:val="24"/>
        </w:rPr>
        <w:t>P</w:t>
      </w:r>
      <w:r w:rsidRPr="00AC2E71">
        <w:rPr>
          <w:rFonts w:asciiTheme="minorHAnsi" w:hAnsiTheme="minorHAnsi" w:cstheme="minorHAnsi"/>
          <w:sz w:val="24"/>
          <w:szCs w:val="24"/>
        </w:rPr>
        <w:t>rojektu I-SDUPL, podziękowań: „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This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work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presentation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article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project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etc.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has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been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supported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by the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Agency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for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Academic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Exchange (NAWA)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under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 xml:space="preserve"> the STER </w:t>
      </w:r>
      <w:proofErr w:type="spellStart"/>
      <w:r w:rsidRPr="00AC2E71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AC2E71">
        <w:rPr>
          <w:rFonts w:asciiTheme="minorHAnsi" w:hAnsiTheme="minorHAnsi" w:cstheme="minorHAnsi"/>
          <w:sz w:val="24"/>
          <w:szCs w:val="24"/>
        </w:rPr>
        <w:t>: „Actions towards the internationalization of the Doctoral School of the University of Life Sciences in Lublin (I-SDUPL)” lub ich odpowiednika w języku polskim.</w:t>
      </w:r>
    </w:p>
    <w:p w14:paraId="5936B185" w14:textId="77777777" w:rsidR="00B93ED0" w:rsidRPr="00AC2E71" w:rsidRDefault="00B93ED0" w:rsidP="00AC2E71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45135C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 </w:t>
      </w:r>
      <w:r w:rsidRPr="00AC2E71">
        <w:rPr>
          <w:rFonts w:asciiTheme="minorHAnsi" w:hAnsiTheme="minorHAnsi" w:cstheme="minorHAnsi"/>
          <w:b/>
          <w:sz w:val="24"/>
          <w:szCs w:val="24"/>
        </w:rPr>
        <w:t>6</w:t>
      </w:r>
    </w:p>
    <w:p w14:paraId="4F04744E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[Rezygnacja/skreślenie ze stażu, utrata statusu doktoranta]</w:t>
      </w:r>
    </w:p>
    <w:p w14:paraId="78EEC3E7" w14:textId="0814C3D1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1.Stypendysta może zrezygnować z udziału w stażu składając pisemną rezygnację </w:t>
      </w:r>
      <w:r w:rsidRPr="00AC2E71">
        <w:rPr>
          <w:rFonts w:asciiTheme="minorHAnsi" w:hAnsiTheme="minorHAnsi" w:cstheme="minorHAnsi"/>
          <w:sz w:val="24"/>
          <w:szCs w:val="24"/>
        </w:rPr>
        <w:t xml:space="preserve">skierowaną do kierownika </w:t>
      </w:r>
      <w:r w:rsidR="0094639D" w:rsidRPr="00B8237A">
        <w:rPr>
          <w:rFonts w:asciiTheme="minorHAnsi" w:hAnsiTheme="minorHAnsi" w:cstheme="minorHAnsi"/>
          <w:color w:val="000000"/>
          <w:sz w:val="24"/>
          <w:szCs w:val="24"/>
        </w:rPr>
        <w:t>Projektu</w:t>
      </w:r>
      <w:r w:rsidR="0094639D" w:rsidRPr="00B8237A">
        <w:rPr>
          <w:rFonts w:asciiTheme="minorHAnsi" w:hAnsiTheme="minorHAnsi" w:cstheme="minorHAnsi"/>
          <w:sz w:val="24"/>
          <w:szCs w:val="24"/>
        </w:rPr>
        <w:t xml:space="preserve"> I-SDUPL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. W przypadku rezygnacji stażysta może zostać zobowiązany do zwrotu na rzecz Beneficjenta poniesionych kosztów związanych z udziałem w stażu. Ostateczna decyzja dotycząca zwrotu poniesionych kosztów będzie podejmowana indywidualnie, na podstawie zaistniałych przesłanek.</w:t>
      </w:r>
    </w:p>
    <w:p w14:paraId="7ADE6083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2. Beneficjent może skreślić </w:t>
      </w:r>
      <w:r w:rsidRPr="00AC2E71">
        <w:rPr>
          <w:rFonts w:asciiTheme="minorHAnsi" w:hAnsiTheme="minorHAnsi" w:cstheme="minorHAnsi"/>
          <w:sz w:val="24"/>
          <w:szCs w:val="24"/>
        </w:rPr>
        <w:t>s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typendystę z udziału w </w:t>
      </w:r>
      <w:r w:rsidRPr="00AC2E71">
        <w:rPr>
          <w:rFonts w:asciiTheme="minorHAnsi" w:hAnsiTheme="minorHAnsi" w:cstheme="minorHAnsi"/>
          <w:sz w:val="24"/>
          <w:szCs w:val="24"/>
        </w:rPr>
        <w:t>stażu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w następujących przypadkach: </w:t>
      </w:r>
    </w:p>
    <w:p w14:paraId="40297B80" w14:textId="77777777" w:rsidR="00B93ED0" w:rsidRPr="00AC2E71" w:rsidRDefault="00BB59A3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) naruszenia Regulaminu Szko</w:t>
      </w:r>
      <w:r w:rsidR="002B1D78" w:rsidRPr="00AC2E71">
        <w:rPr>
          <w:rFonts w:asciiTheme="minorHAnsi" w:hAnsiTheme="minorHAnsi" w:cstheme="minorHAnsi"/>
          <w:sz w:val="24"/>
          <w:szCs w:val="24"/>
        </w:rPr>
        <w:t xml:space="preserve">ły 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Doktorskiej UPL lub </w:t>
      </w:r>
      <w:r w:rsidR="002B1D78" w:rsidRPr="00AC2E71">
        <w:rPr>
          <w:rFonts w:asciiTheme="minorHAnsi" w:hAnsiTheme="minorHAnsi" w:cstheme="minorHAnsi"/>
          <w:sz w:val="24"/>
          <w:szCs w:val="24"/>
        </w:rPr>
        <w:t>warunków Umowy pomiędzy Beneficjentem, a doktorantem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</w:p>
    <w:p w14:paraId="1273A55C" w14:textId="77777777" w:rsidR="00B93ED0" w:rsidRPr="00AC2E71" w:rsidRDefault="00BB59A3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) rażącego naruszenia porządku organizacyjnego podczas stażu; </w:t>
      </w:r>
    </w:p>
    <w:p w14:paraId="799B7550" w14:textId="77777777" w:rsidR="00B93ED0" w:rsidRPr="00AC2E71" w:rsidRDefault="00BB59A3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>) utrat</w:t>
      </w:r>
      <w:r w:rsidR="002B1D78" w:rsidRPr="00AC2E71">
        <w:rPr>
          <w:rFonts w:asciiTheme="minorHAnsi" w:hAnsiTheme="minorHAnsi" w:cstheme="minorHAnsi"/>
          <w:sz w:val="24"/>
          <w:szCs w:val="24"/>
        </w:rPr>
        <w:t>y</w:t>
      </w:r>
      <w:r w:rsidR="002B1D78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statusu doktoranta. </w:t>
      </w:r>
    </w:p>
    <w:p w14:paraId="5BF0756C" w14:textId="77777777" w:rsidR="00B93ED0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3. W przypadkach wskazanych w pkt. 2</w:t>
      </w:r>
      <w:r w:rsidR="00BB59A3">
        <w:rPr>
          <w:rFonts w:asciiTheme="minorHAnsi" w:hAnsiTheme="minorHAnsi" w:cstheme="minorHAnsi"/>
          <w:color w:val="000000"/>
          <w:sz w:val="24"/>
          <w:szCs w:val="24"/>
        </w:rPr>
        <w:t>a-c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niniejszego paragrafu, stypendysta jest zobligowany do natychmiastowego przerwania stażu i zwrotu wsparcia przewidzianego na pobyt proporcjonalnie do pozostałego okresu planowanego stażu. Stażysta może także zostać zobowiązany do zwrotu na rzecz Beneficjenta całości poniesionych kosztów związanych z udziałem w stażu. Ostateczna decyzja dotycząca zwrotu poniesionych kosztów będzie podejmowana indywidualnie, na podstawie zaistniałych przesłanek.</w:t>
      </w:r>
    </w:p>
    <w:p w14:paraId="32D597B6" w14:textId="77777777" w:rsidR="00BB59A3" w:rsidRPr="00BB59A3" w:rsidRDefault="00BB59A3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29F509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 </w:t>
      </w:r>
      <w:r w:rsidRPr="00AC2E71">
        <w:rPr>
          <w:rFonts w:asciiTheme="minorHAnsi" w:hAnsiTheme="minorHAnsi" w:cstheme="minorHAnsi"/>
          <w:b/>
          <w:sz w:val="24"/>
          <w:szCs w:val="24"/>
        </w:rPr>
        <w:t>7</w:t>
      </w:r>
    </w:p>
    <w:p w14:paraId="2FAA44E5" w14:textId="77777777" w:rsidR="006A4337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b/>
          <w:color w:val="000000"/>
          <w:sz w:val="24"/>
          <w:szCs w:val="24"/>
        </w:rPr>
        <w:t>[Postanowienia końcowe]</w:t>
      </w:r>
    </w:p>
    <w:p w14:paraId="3221CAE0" w14:textId="5D6A0564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1. Regulamin wchodzi w życie </w:t>
      </w:r>
      <w:r w:rsidRPr="008623DE">
        <w:rPr>
          <w:rFonts w:asciiTheme="minorHAnsi" w:hAnsiTheme="minorHAnsi" w:cstheme="minorHAnsi"/>
          <w:color w:val="000000"/>
          <w:sz w:val="24"/>
          <w:szCs w:val="24"/>
        </w:rPr>
        <w:t xml:space="preserve">z dniem </w:t>
      </w:r>
      <w:r w:rsidR="008623DE" w:rsidRPr="008623DE">
        <w:rPr>
          <w:rFonts w:asciiTheme="minorHAnsi" w:hAnsiTheme="minorHAnsi" w:cstheme="minorHAnsi"/>
          <w:color w:val="000000"/>
          <w:sz w:val="24"/>
          <w:szCs w:val="24"/>
        </w:rPr>
        <w:t xml:space="preserve">15 maja </w:t>
      </w:r>
      <w:r w:rsidRPr="008623DE">
        <w:rPr>
          <w:rFonts w:asciiTheme="minorHAnsi" w:hAnsiTheme="minorHAnsi" w:cstheme="minorHAnsi"/>
          <w:color w:val="000000"/>
          <w:sz w:val="24"/>
          <w:szCs w:val="24"/>
        </w:rPr>
        <w:t>2024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roku i obowiązuje do końca realizacji Projektu</w:t>
      </w:r>
      <w:r w:rsidR="00F7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71685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570CA5E" w14:textId="77777777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2. Beneficjent zastrzega sobie prawo do zmiany Regulaminu. </w:t>
      </w:r>
    </w:p>
    <w:p w14:paraId="63104D91" w14:textId="2B501646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>3. Uczestnik</w:t>
      </w:r>
      <w:r w:rsidRPr="00AC2E71">
        <w:rPr>
          <w:rFonts w:asciiTheme="minorHAnsi" w:hAnsiTheme="minorHAnsi" w:cstheme="minorHAnsi"/>
          <w:sz w:val="24"/>
          <w:szCs w:val="24"/>
        </w:rPr>
        <w:t xml:space="preserve"> </w:t>
      </w:r>
      <w:r w:rsidR="0094639D" w:rsidRPr="00B8237A">
        <w:rPr>
          <w:rFonts w:asciiTheme="minorHAnsi" w:hAnsiTheme="minorHAnsi" w:cstheme="minorHAnsi"/>
          <w:color w:val="000000"/>
          <w:sz w:val="24"/>
          <w:szCs w:val="24"/>
        </w:rPr>
        <w:t>Projektu</w:t>
      </w:r>
      <w:r w:rsidR="0094639D" w:rsidRPr="00B8237A">
        <w:rPr>
          <w:rFonts w:asciiTheme="minorHAnsi" w:hAnsiTheme="minorHAnsi" w:cstheme="minorHAnsi"/>
          <w:sz w:val="24"/>
          <w:szCs w:val="24"/>
        </w:rPr>
        <w:t xml:space="preserve"> I-SDUPL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pisemnie potwierdza zapoznanie się z Regulaminem i respektowaniem jego zasad. </w:t>
      </w:r>
    </w:p>
    <w:p w14:paraId="037C9037" w14:textId="0AF9995E" w:rsidR="00B93ED0" w:rsidRPr="00AC2E71" w:rsidRDefault="002B1D78" w:rsidP="00AC2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highlight w:val="red"/>
          <w:u w:val="single"/>
        </w:rPr>
      </w:pP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4. Regulamin jest dostępny na stronie internetowej </w:t>
      </w:r>
      <w:r w:rsidR="0094639D" w:rsidRPr="00B8237A">
        <w:rPr>
          <w:rFonts w:asciiTheme="minorHAnsi" w:hAnsiTheme="minorHAnsi" w:cstheme="minorHAnsi"/>
          <w:color w:val="000000"/>
          <w:sz w:val="24"/>
          <w:szCs w:val="24"/>
        </w:rPr>
        <w:t>Projektu</w:t>
      </w:r>
      <w:r w:rsidR="0094639D" w:rsidRPr="00B8237A">
        <w:rPr>
          <w:rFonts w:asciiTheme="minorHAnsi" w:hAnsiTheme="minorHAnsi" w:cstheme="minorHAnsi"/>
          <w:sz w:val="24"/>
          <w:szCs w:val="24"/>
        </w:rPr>
        <w:t xml:space="preserve"> I-SDUPL</w:t>
      </w:r>
      <w:r w:rsidR="0094639D"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>oraz w Biurze Projektu</w:t>
      </w:r>
      <w:r w:rsidR="00F7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71685" w:rsidRPr="00AC2E71">
        <w:rPr>
          <w:rFonts w:asciiTheme="minorHAnsi" w:hAnsiTheme="minorHAnsi" w:cstheme="minorHAnsi"/>
          <w:sz w:val="24"/>
          <w:szCs w:val="24"/>
        </w:rPr>
        <w:t>I-SDUPL</w:t>
      </w:r>
      <w:r w:rsidRPr="00AC2E7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CB54DF8" w14:textId="77777777" w:rsidR="00B93ED0" w:rsidRPr="00AC2E71" w:rsidRDefault="00B93ED0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7D0194" w14:textId="77777777" w:rsidR="00B93ED0" w:rsidRPr="00AC2E71" w:rsidRDefault="00B93ED0" w:rsidP="00AC2E71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93ED0" w:rsidRPr="00AC2E7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3045" w14:textId="77777777" w:rsidR="00621850" w:rsidRDefault="00621850">
      <w:pPr>
        <w:spacing w:after="0" w:line="240" w:lineRule="auto"/>
      </w:pPr>
      <w:r>
        <w:separator/>
      </w:r>
    </w:p>
  </w:endnote>
  <w:endnote w:type="continuationSeparator" w:id="0">
    <w:p w14:paraId="48DEC98E" w14:textId="77777777" w:rsidR="00621850" w:rsidRDefault="006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FC01" w14:textId="77777777" w:rsidR="00621850" w:rsidRDefault="00621850">
      <w:pPr>
        <w:spacing w:after="0" w:line="240" w:lineRule="auto"/>
      </w:pPr>
      <w:r>
        <w:separator/>
      </w:r>
    </w:p>
  </w:footnote>
  <w:footnote w:type="continuationSeparator" w:id="0">
    <w:p w14:paraId="2528820C" w14:textId="77777777" w:rsidR="00621850" w:rsidRDefault="0062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EE46" w14:textId="77777777" w:rsidR="00B93ED0" w:rsidRDefault="002B1D78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F9E2988" wp14:editId="41AC0AE4">
          <wp:simplePos x="0" y="0"/>
          <wp:positionH relativeFrom="column">
            <wp:posOffset>2724150</wp:posOffset>
          </wp:positionH>
          <wp:positionV relativeFrom="paragraph">
            <wp:posOffset>391560</wp:posOffset>
          </wp:positionV>
          <wp:extent cx="1438592" cy="62008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592" cy="62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02AA76C" wp14:editId="7F657E7F">
          <wp:simplePos x="0" y="0"/>
          <wp:positionH relativeFrom="column">
            <wp:posOffset>4895850</wp:posOffset>
          </wp:positionH>
          <wp:positionV relativeFrom="paragraph">
            <wp:posOffset>309563</wp:posOffset>
          </wp:positionV>
          <wp:extent cx="561975" cy="7810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4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05"/>
      <w:gridCol w:w="3975"/>
      <w:gridCol w:w="1665"/>
    </w:tblGrid>
    <w:tr w:rsidR="00B93ED0" w14:paraId="2EACA1EA" w14:textId="77777777" w:rsidTr="006A4337">
      <w:trPr>
        <w:trHeight w:val="1451"/>
        <w:jc w:val="right"/>
      </w:trPr>
      <w:tc>
        <w:tcPr>
          <w:tcW w:w="3405" w:type="dxa"/>
        </w:tcPr>
        <w:p w14:paraId="5B88D1B0" w14:textId="77777777" w:rsidR="00B93ED0" w:rsidRDefault="002B1D78">
          <w:pPr>
            <w:jc w:val="both"/>
          </w:pPr>
          <w:r>
            <w:rPr>
              <w:noProof/>
            </w:rPr>
            <w:drawing>
              <wp:inline distT="114300" distB="114300" distL="114300" distR="114300" wp14:anchorId="73B2CB0A" wp14:editId="2D24456E">
                <wp:extent cx="2056766" cy="57193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766" cy="571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</w:tcPr>
        <w:p w14:paraId="2AE13A1C" w14:textId="77777777" w:rsidR="00B93ED0" w:rsidRDefault="00B93ED0">
          <w:pPr>
            <w:spacing w:line="240" w:lineRule="auto"/>
          </w:pPr>
        </w:p>
      </w:tc>
      <w:tc>
        <w:tcPr>
          <w:tcW w:w="1665" w:type="dxa"/>
        </w:tcPr>
        <w:p w14:paraId="1D7F109A" w14:textId="77777777" w:rsidR="00B93ED0" w:rsidRDefault="00B93ED0">
          <w:pPr>
            <w:jc w:val="right"/>
          </w:pPr>
        </w:p>
      </w:tc>
    </w:tr>
  </w:tbl>
  <w:p w14:paraId="2FCC49CD" w14:textId="77777777" w:rsidR="00B93ED0" w:rsidRDefault="002B1D78">
    <w:pPr>
      <w:jc w:val="center"/>
    </w:pPr>
    <w:r>
      <w:rPr>
        <w:b/>
        <w:sz w:val="26"/>
        <w:szCs w:val="26"/>
      </w:rPr>
      <w:t>I-SDUPL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D66"/>
    <w:multiLevelType w:val="multilevel"/>
    <w:tmpl w:val="104C8D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A51871"/>
    <w:multiLevelType w:val="hybridMultilevel"/>
    <w:tmpl w:val="43D233C0"/>
    <w:lvl w:ilvl="0" w:tplc="C0FAB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4350"/>
    <w:multiLevelType w:val="multilevel"/>
    <w:tmpl w:val="0A76B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B846F1"/>
    <w:multiLevelType w:val="multilevel"/>
    <w:tmpl w:val="C0B0A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9B6049"/>
    <w:multiLevelType w:val="multilevel"/>
    <w:tmpl w:val="3C0E3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9D35DF"/>
    <w:multiLevelType w:val="multilevel"/>
    <w:tmpl w:val="E06AF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10527F"/>
    <w:multiLevelType w:val="multilevel"/>
    <w:tmpl w:val="3482A9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D0"/>
    <w:rsid w:val="00021AAD"/>
    <w:rsid w:val="000334F7"/>
    <w:rsid w:val="000733B7"/>
    <w:rsid w:val="001E716F"/>
    <w:rsid w:val="0022234D"/>
    <w:rsid w:val="00245813"/>
    <w:rsid w:val="00253EA5"/>
    <w:rsid w:val="002B1D78"/>
    <w:rsid w:val="002E3E99"/>
    <w:rsid w:val="003B5D97"/>
    <w:rsid w:val="003D109B"/>
    <w:rsid w:val="00405DE7"/>
    <w:rsid w:val="00464337"/>
    <w:rsid w:val="004D4E91"/>
    <w:rsid w:val="0054675F"/>
    <w:rsid w:val="005506D0"/>
    <w:rsid w:val="005C54DB"/>
    <w:rsid w:val="005C5558"/>
    <w:rsid w:val="005C5763"/>
    <w:rsid w:val="00603162"/>
    <w:rsid w:val="00621850"/>
    <w:rsid w:val="00674CE8"/>
    <w:rsid w:val="006916BE"/>
    <w:rsid w:val="006A4337"/>
    <w:rsid w:val="006D724B"/>
    <w:rsid w:val="00754C9D"/>
    <w:rsid w:val="007B2971"/>
    <w:rsid w:val="008623DE"/>
    <w:rsid w:val="008F7E55"/>
    <w:rsid w:val="00907C45"/>
    <w:rsid w:val="00934BE5"/>
    <w:rsid w:val="0094639D"/>
    <w:rsid w:val="00A467EC"/>
    <w:rsid w:val="00A911BF"/>
    <w:rsid w:val="00AA7A62"/>
    <w:rsid w:val="00AB4AF7"/>
    <w:rsid w:val="00AC2E71"/>
    <w:rsid w:val="00AD0480"/>
    <w:rsid w:val="00AE7BA1"/>
    <w:rsid w:val="00B216A6"/>
    <w:rsid w:val="00B8237A"/>
    <w:rsid w:val="00B93ED0"/>
    <w:rsid w:val="00BB59A3"/>
    <w:rsid w:val="00BB7C84"/>
    <w:rsid w:val="00C161FE"/>
    <w:rsid w:val="00C30E5A"/>
    <w:rsid w:val="00C500E3"/>
    <w:rsid w:val="00C82DA2"/>
    <w:rsid w:val="00CA0AE6"/>
    <w:rsid w:val="00CB2020"/>
    <w:rsid w:val="00D2697F"/>
    <w:rsid w:val="00DC0BB8"/>
    <w:rsid w:val="00E53B15"/>
    <w:rsid w:val="00E97CDC"/>
    <w:rsid w:val="00EF34D8"/>
    <w:rsid w:val="00F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2727"/>
  <w15:docId w15:val="{5BC90473-F645-4CF2-B1CD-24191D8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C6B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337"/>
  </w:style>
  <w:style w:type="paragraph" w:styleId="Stopka">
    <w:name w:val="footer"/>
    <w:basedOn w:val="Normalny"/>
    <w:link w:val="StopkaZnak"/>
    <w:uiPriority w:val="99"/>
    <w:unhideWhenUsed/>
    <w:rsid w:val="006A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37"/>
  </w:style>
  <w:style w:type="paragraph" w:styleId="Tekstdymka">
    <w:name w:val="Balloon Text"/>
    <w:basedOn w:val="Normalny"/>
    <w:link w:val="TekstdymkaZnak"/>
    <w:uiPriority w:val="99"/>
    <w:semiHidden/>
    <w:unhideWhenUsed/>
    <w:rsid w:val="00CA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K62v/Eg0JG/BRuvOR/2sguJ2A==">CgMxLjAyCGguZ2pkZ3hzMg5oLjMxMWpvbXBtYWwzajgAciExa2FyNXhhdnp0cmZXY1lHQ09veGlqbldjQmtjcjctWWs=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Doktorska</dc:creator>
  <cp:lastModifiedBy>Małgorzata Wysocka</cp:lastModifiedBy>
  <cp:revision>2</cp:revision>
  <cp:lastPrinted>2024-02-13T09:39:00Z</cp:lastPrinted>
  <dcterms:created xsi:type="dcterms:W3CDTF">2024-07-05T15:05:00Z</dcterms:created>
  <dcterms:modified xsi:type="dcterms:W3CDTF">2024-07-05T15:05:00Z</dcterms:modified>
</cp:coreProperties>
</file>