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D1" w:rsidRPr="00FD401E" w:rsidRDefault="00AA3AD1" w:rsidP="00DA175D">
      <w:pPr>
        <w:pStyle w:val="Nagwek1"/>
        <w:spacing w:before="120" w:after="120" w:line="240" w:lineRule="auto"/>
        <w:jc w:val="center"/>
        <w:rPr>
          <w:color w:val="auto"/>
          <w:sz w:val="22"/>
        </w:rPr>
      </w:pPr>
      <w:r w:rsidRPr="00F36BA1">
        <w:rPr>
          <w:rFonts w:ascii="Times New Roman" w:hAnsi="Times New Roman"/>
          <w:color w:val="auto"/>
          <w:sz w:val="24"/>
          <w:szCs w:val="26"/>
        </w:rPr>
        <w:t xml:space="preserve">TYTUŁ DONIESIENIA TYTUŁ DONIESIENIA TYTUŁ DONIESIENIA </w:t>
      </w:r>
      <w:r>
        <w:rPr>
          <w:rFonts w:ascii="Times New Roman" w:hAnsi="Times New Roman"/>
          <w:color w:val="auto"/>
          <w:sz w:val="24"/>
          <w:szCs w:val="26"/>
        </w:rPr>
        <w:t>CZCIONKA 12 PKT, POGRUBIONA, TEKST WY</w:t>
      </w:r>
      <w:r w:rsidRPr="00482B38">
        <w:rPr>
          <w:rFonts w:ascii="Times New Roman" w:hAnsi="Times New Roman"/>
          <w:color w:val="auto"/>
          <w:sz w:val="24"/>
          <w:szCs w:val="26"/>
        </w:rPr>
        <w:t>ŚRODKOWANY</w:t>
      </w:r>
    </w:p>
    <w:p w:rsidR="00AA3AD1" w:rsidRPr="00CE4DD0" w:rsidRDefault="00AA3AD1" w:rsidP="00DA175D">
      <w:pPr>
        <w:pStyle w:val="Nagwek2"/>
        <w:spacing w:line="240" w:lineRule="auto"/>
        <w:jc w:val="center"/>
        <w:rPr>
          <w:rFonts w:ascii="Times New Roman" w:hAnsi="Times New Roman"/>
          <w:color w:val="auto"/>
          <w:sz w:val="20"/>
          <w:szCs w:val="22"/>
          <w:vertAlign w:val="superscript"/>
        </w:rPr>
      </w:pPr>
      <w:r w:rsidRPr="00CE4DD0">
        <w:rPr>
          <w:rFonts w:ascii="Times New Roman" w:hAnsi="Times New Roman"/>
          <w:color w:val="auto"/>
          <w:sz w:val="20"/>
          <w:szCs w:val="22"/>
        </w:rPr>
        <w:t>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1*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</w:t>
      </w:r>
      <w:r w:rsidRPr="00CE4DD0">
        <w:rPr>
          <w:rFonts w:ascii="Times New Roman" w:hAnsi="Times New Roman"/>
          <w:color w:val="auto"/>
          <w:sz w:val="20"/>
        </w:rPr>
        <w:t xml:space="preserve"> I.,</w:t>
      </w:r>
      <w:r w:rsidRPr="00CE4DD0">
        <w:rPr>
          <w:rFonts w:ascii="Times New Roman" w:hAnsi="Times New Roman"/>
          <w:color w:val="auto"/>
          <w:sz w:val="20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</w:t>
      </w:r>
      <w:r w:rsidRPr="00CE4DD0">
        <w:rPr>
          <w:rFonts w:ascii="Times New Roman" w:hAnsi="Times New Roman"/>
          <w:color w:val="auto"/>
          <w:sz w:val="20"/>
          <w:vertAlign w:val="superscript"/>
        </w:rPr>
        <w:t xml:space="preserve"> </w:t>
      </w:r>
      <w:r w:rsidRPr="00CE4DD0">
        <w:rPr>
          <w:rFonts w:ascii="Times New Roman" w:hAnsi="Times New Roman"/>
          <w:color w:val="auto"/>
          <w:sz w:val="20"/>
          <w:szCs w:val="22"/>
        </w:rPr>
        <w:t>Nazwisko I.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>
        <w:t xml:space="preserve"> </w:t>
      </w:r>
      <w:r w:rsidRPr="00CE4DD0">
        <w:rPr>
          <w:rFonts w:ascii="Times New Roman" w:hAnsi="Times New Roman"/>
          <w:color w:val="auto"/>
          <w:sz w:val="20"/>
          <w:szCs w:val="22"/>
        </w:rPr>
        <w:t>czcionka 10 pkt, pogrubiona</w:t>
      </w:r>
      <w:r>
        <w:rPr>
          <w:rFonts w:ascii="Times New Roman" w:hAnsi="Times New Roman"/>
          <w:color w:val="auto"/>
          <w:sz w:val="20"/>
          <w:szCs w:val="22"/>
        </w:rPr>
        <w:t>, tekst wyśrodkowany</w:t>
      </w:r>
    </w:p>
    <w:p w:rsidR="00AA3AD1" w:rsidRPr="00AD0AE5" w:rsidRDefault="00AA3AD1" w:rsidP="00DA175D">
      <w:pPr>
        <w:pStyle w:val="Nagwek3"/>
        <w:spacing w:before="120" w:line="240" w:lineRule="auto"/>
        <w:jc w:val="center"/>
        <w:rPr>
          <w:rFonts w:ascii="Times New Roman" w:hAnsi="Times New Roman"/>
          <w:b w:val="0"/>
          <w:i/>
          <w:color w:val="auto"/>
          <w:sz w:val="20"/>
          <w:vertAlign w:val="superscript"/>
        </w:rPr>
      </w:pPr>
      <w:r>
        <w:rPr>
          <w:rFonts w:ascii="Times New Roman" w:hAnsi="Times New Roman"/>
          <w:b w:val="0"/>
          <w:i/>
          <w:color w:val="auto"/>
          <w:sz w:val="20"/>
          <w:vertAlign w:val="superscript"/>
        </w:rPr>
        <w:t>1</w:t>
      </w:r>
      <w:r>
        <w:rPr>
          <w:rFonts w:ascii="Times New Roman" w:hAnsi="Times New Roman"/>
          <w:b w:val="0"/>
          <w:i/>
          <w:color w:val="auto"/>
          <w:sz w:val="20"/>
        </w:rPr>
        <w:t>Katedra</w:t>
      </w:r>
      <w:r w:rsidR="00B162B0">
        <w:rPr>
          <w:rFonts w:ascii="Times New Roman" w:hAnsi="Times New Roman"/>
          <w:b w:val="0"/>
          <w:i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</w:rPr>
        <w:t>/</w:t>
      </w:r>
      <w:r w:rsidR="00B162B0">
        <w:rPr>
          <w:rFonts w:ascii="Times New Roman" w:hAnsi="Times New Roman"/>
          <w:b w:val="0"/>
          <w:i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</w:rPr>
        <w:t>Zakład, Wydział, Uczelnia</w:t>
      </w:r>
      <w:r w:rsidR="00B162B0">
        <w:rPr>
          <w:rFonts w:ascii="Times New Roman" w:hAnsi="Times New Roman"/>
          <w:b w:val="0"/>
          <w:i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</w:rPr>
        <w:t>/</w:t>
      </w:r>
      <w:r w:rsidR="00B162B0">
        <w:rPr>
          <w:rFonts w:ascii="Times New Roman" w:hAnsi="Times New Roman"/>
          <w:b w:val="0"/>
          <w:i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</w:rPr>
        <w:t>Instytut, adres</w:t>
      </w:r>
      <w:r w:rsidRPr="00AD0AE5">
        <w:rPr>
          <w:rFonts w:ascii="Times New Roman" w:hAnsi="Times New Roman"/>
          <w:b w:val="0"/>
          <w:i/>
          <w:color w:val="auto"/>
          <w:sz w:val="20"/>
        </w:rPr>
        <w:t xml:space="preserve">; </w:t>
      </w:r>
      <w:r w:rsidRPr="00AD0AE5">
        <w:rPr>
          <w:rFonts w:ascii="Times New Roman" w:hAnsi="Times New Roman"/>
          <w:b w:val="0"/>
          <w:i/>
          <w:color w:val="auto"/>
          <w:sz w:val="20"/>
          <w:szCs w:val="20"/>
          <w:vertAlign w:val="superscript"/>
        </w:rPr>
        <w:t>*</w:t>
      </w:r>
      <w:r w:rsidRPr="00B162B0">
        <w:rPr>
          <w:rFonts w:ascii="Times New Roman" w:hAnsi="Times New Roman"/>
          <w:b w:val="0"/>
          <w:i/>
          <w:color w:val="auto"/>
          <w:sz w:val="20"/>
          <w:szCs w:val="20"/>
        </w:rPr>
        <w:t>adres e-mail</w:t>
      </w:r>
    </w:p>
    <w:p w:rsidR="00AA3AD1" w:rsidRPr="00AD0AE5" w:rsidRDefault="00AA3AD1" w:rsidP="00DA175D">
      <w:pPr>
        <w:pStyle w:val="Nagwek3"/>
        <w:spacing w:before="0" w:after="120" w:line="240" w:lineRule="auto"/>
        <w:jc w:val="center"/>
        <w:rPr>
          <w:rFonts w:ascii="Times New Roman" w:hAnsi="Times New Roman"/>
          <w:b w:val="0"/>
          <w:i/>
          <w:color w:val="auto"/>
          <w:sz w:val="20"/>
        </w:rPr>
      </w:pPr>
      <w:r>
        <w:rPr>
          <w:rFonts w:ascii="Times New Roman" w:hAnsi="Times New Roman"/>
          <w:b w:val="0"/>
          <w:i/>
          <w:color w:val="auto"/>
          <w:sz w:val="20"/>
          <w:vertAlign w:val="superscript"/>
        </w:rPr>
        <w:t>2</w:t>
      </w:r>
      <w:r>
        <w:rPr>
          <w:rFonts w:ascii="Times New Roman" w:hAnsi="Times New Roman"/>
          <w:b w:val="0"/>
          <w:i/>
          <w:color w:val="auto"/>
          <w:sz w:val="20"/>
        </w:rPr>
        <w:t>Katedra</w:t>
      </w:r>
      <w:r w:rsidR="00B162B0">
        <w:rPr>
          <w:rFonts w:ascii="Times New Roman" w:hAnsi="Times New Roman"/>
          <w:b w:val="0"/>
          <w:i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</w:rPr>
        <w:t>/</w:t>
      </w:r>
      <w:r w:rsidR="00B162B0">
        <w:rPr>
          <w:rFonts w:ascii="Times New Roman" w:hAnsi="Times New Roman"/>
          <w:b w:val="0"/>
          <w:i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</w:rPr>
        <w:t>Zakład, Wydział, Uczelnia</w:t>
      </w:r>
      <w:r w:rsidR="00B162B0">
        <w:rPr>
          <w:rFonts w:ascii="Times New Roman" w:hAnsi="Times New Roman"/>
          <w:b w:val="0"/>
          <w:i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</w:rPr>
        <w:t>/</w:t>
      </w:r>
      <w:r w:rsidR="00B162B0">
        <w:rPr>
          <w:rFonts w:ascii="Times New Roman" w:hAnsi="Times New Roman"/>
          <w:b w:val="0"/>
          <w:i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</w:rPr>
        <w:t>Instytut, adres czcionka 10 pkt, kursywa, tekst wy</w:t>
      </w:r>
      <w:r w:rsidRPr="00CE4DD0">
        <w:rPr>
          <w:rFonts w:ascii="Times New Roman" w:hAnsi="Times New Roman"/>
          <w:b w:val="0"/>
          <w:i/>
          <w:color w:val="auto"/>
          <w:sz w:val="20"/>
        </w:rPr>
        <w:t>środkowany</w:t>
      </w:r>
    </w:p>
    <w:p w:rsidR="00AA3AD1" w:rsidRPr="00D012C9" w:rsidRDefault="00AA3AD1" w:rsidP="00DA17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Wstęp</w:t>
      </w:r>
      <w:r w:rsidRPr="00FC123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(czcionka 10 pkt, pogrubiona) </w:t>
      </w:r>
      <w:r>
        <w:rPr>
          <w:rFonts w:ascii="Times New Roman" w:hAnsi="Times New Roman"/>
          <w:sz w:val="20"/>
          <w:szCs w:val="20"/>
        </w:rPr>
        <w:t>Wstęp należy zakończyć celem pracy.</w:t>
      </w:r>
      <w:r w:rsidR="004B1B48" w:rsidRPr="004B1B48">
        <w:rPr>
          <w:rFonts w:ascii="Times New Roman" w:hAnsi="Times New Roman"/>
          <w:sz w:val="20"/>
          <w:szCs w:val="20"/>
        </w:rPr>
        <w:t xml:space="preserve"> </w:t>
      </w:r>
      <w:r w:rsidR="004B1B48" w:rsidRPr="00FC1238">
        <w:rPr>
          <w:rFonts w:ascii="Times New Roman" w:hAnsi="Times New Roman"/>
          <w:sz w:val="20"/>
          <w:szCs w:val="20"/>
        </w:rPr>
        <w:t xml:space="preserve">Tekst w języku polskim należy przygotować wg niniejszego wzoru. Objętość tekstu nie </w:t>
      </w:r>
      <w:r w:rsidR="004B1B48">
        <w:rPr>
          <w:rFonts w:ascii="Times New Roman" w:hAnsi="Times New Roman"/>
          <w:sz w:val="20"/>
          <w:szCs w:val="20"/>
        </w:rPr>
        <w:t>powinna przekraczać 1 strony</w:t>
      </w:r>
      <w:r w:rsidR="004B1B48" w:rsidRPr="00FC1238">
        <w:rPr>
          <w:rFonts w:ascii="Times New Roman" w:hAnsi="Times New Roman"/>
          <w:sz w:val="20"/>
          <w:szCs w:val="20"/>
        </w:rPr>
        <w:t xml:space="preserve"> A4</w:t>
      </w:r>
      <w:r w:rsidR="004B1B48">
        <w:rPr>
          <w:rFonts w:ascii="Times New Roman" w:hAnsi="Times New Roman"/>
          <w:sz w:val="20"/>
          <w:szCs w:val="20"/>
        </w:rPr>
        <w:t>, czcionka</w:t>
      </w:r>
      <w:r w:rsidR="004B1B48" w:rsidRPr="00482B38">
        <w:t xml:space="preserve"> </w:t>
      </w:r>
      <w:r w:rsidR="004B1B48" w:rsidRPr="00482B38">
        <w:rPr>
          <w:rFonts w:ascii="Times New Roman" w:hAnsi="Times New Roman"/>
          <w:sz w:val="20"/>
          <w:szCs w:val="20"/>
        </w:rPr>
        <w:t>Times New Roman</w:t>
      </w:r>
      <w:r w:rsidR="004B1B48">
        <w:rPr>
          <w:rFonts w:ascii="Times New Roman" w:hAnsi="Times New Roman"/>
          <w:sz w:val="20"/>
          <w:szCs w:val="20"/>
        </w:rPr>
        <w:t>, 10 pkt, interlinia 1,0, tekst wyjustowany</w:t>
      </w:r>
      <w:r w:rsidR="004B1B48" w:rsidRPr="00FC1238">
        <w:rPr>
          <w:rFonts w:ascii="Times New Roman" w:hAnsi="Times New Roman"/>
          <w:sz w:val="20"/>
          <w:szCs w:val="20"/>
        </w:rPr>
        <w:t>.</w:t>
      </w:r>
    </w:p>
    <w:p w:rsidR="00AA3AD1" w:rsidRDefault="00AA3AD1" w:rsidP="00DA1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238">
        <w:rPr>
          <w:rFonts w:ascii="Times New Roman" w:hAnsi="Times New Roman"/>
          <w:b/>
          <w:sz w:val="20"/>
          <w:szCs w:val="20"/>
        </w:rPr>
        <w:t>Materiały i metody</w:t>
      </w:r>
      <w:r>
        <w:rPr>
          <w:rFonts w:ascii="Times New Roman" w:hAnsi="Times New Roman"/>
          <w:sz w:val="20"/>
          <w:szCs w:val="20"/>
        </w:rPr>
        <w:t xml:space="preserve"> </w:t>
      </w:r>
      <w:r w:rsidR="004B1B48">
        <w:rPr>
          <w:rFonts w:ascii="Times New Roman" w:hAnsi="Times New Roman"/>
          <w:sz w:val="20"/>
          <w:szCs w:val="20"/>
        </w:rPr>
        <w:t>Powinny być opisane krótko i klarownie</w:t>
      </w:r>
      <w:r w:rsidRPr="00FC1238">
        <w:rPr>
          <w:rFonts w:ascii="Times New Roman" w:hAnsi="Times New Roman"/>
          <w:sz w:val="20"/>
          <w:szCs w:val="20"/>
        </w:rPr>
        <w:t xml:space="preserve">. </w:t>
      </w:r>
    </w:p>
    <w:p w:rsidR="00AA3AD1" w:rsidRDefault="00AA3AD1" w:rsidP="00DA1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238">
        <w:rPr>
          <w:rFonts w:ascii="Times New Roman" w:hAnsi="Times New Roman"/>
          <w:b/>
          <w:sz w:val="20"/>
          <w:szCs w:val="20"/>
        </w:rPr>
        <w:t>Wyniki</w:t>
      </w:r>
      <w:r w:rsidRPr="00FC1238">
        <w:rPr>
          <w:rFonts w:ascii="Times New Roman" w:hAnsi="Times New Roman"/>
          <w:sz w:val="20"/>
          <w:szCs w:val="20"/>
        </w:rPr>
        <w:t xml:space="preserve"> </w:t>
      </w:r>
      <w:r w:rsidR="004B1B48">
        <w:rPr>
          <w:rFonts w:ascii="Times New Roman" w:hAnsi="Times New Roman"/>
          <w:sz w:val="20"/>
          <w:szCs w:val="20"/>
        </w:rPr>
        <w:t xml:space="preserve">Wyniki powinny być podane w formie syntetycznej. Z zaznaczeniem najważniejszych osiągnięć czy obserwacji. Tabele czy wykresy prosimy sformatować wg wzorów poniżej. </w:t>
      </w:r>
      <w:r w:rsidRPr="00FC1238">
        <w:rPr>
          <w:rFonts w:ascii="Times New Roman" w:hAnsi="Times New Roman"/>
          <w:sz w:val="20"/>
          <w:szCs w:val="20"/>
        </w:rPr>
        <w:t xml:space="preserve"> </w:t>
      </w:r>
    </w:p>
    <w:p w:rsidR="00AA3AD1" w:rsidRPr="00156712" w:rsidRDefault="00AA3AD1" w:rsidP="00DA175D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56712">
        <w:rPr>
          <w:rFonts w:ascii="Times New Roman" w:hAnsi="Times New Roman"/>
          <w:sz w:val="20"/>
          <w:szCs w:val="24"/>
        </w:rPr>
        <w:t>Tab. 1. Tytuł</w:t>
      </w:r>
      <w:r>
        <w:rPr>
          <w:rFonts w:ascii="Times New Roman" w:hAnsi="Times New Roman"/>
          <w:sz w:val="20"/>
          <w:szCs w:val="24"/>
        </w:rPr>
        <w:t xml:space="preserve"> nad tabelą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80"/>
        <w:gridCol w:w="1985"/>
        <w:gridCol w:w="1953"/>
        <w:gridCol w:w="1880"/>
      </w:tblGrid>
      <w:tr w:rsidR="00AA3AD1" w:rsidRPr="00455080" w:rsidTr="00B162B0">
        <w:trPr>
          <w:jc w:val="center"/>
        </w:trPr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Grupa 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Grupa 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Grupa 3</w:t>
            </w:r>
          </w:p>
        </w:tc>
      </w:tr>
      <w:tr w:rsidR="00AA3AD1" w:rsidRPr="00455080" w:rsidTr="00B162B0">
        <w:trPr>
          <w:jc w:val="center"/>
        </w:trPr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Wynik 1</w:t>
            </w:r>
          </w:p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Wynik 2</w:t>
            </w:r>
          </w:p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Wynik 3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C60E83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  <w:r w:rsidR="00AA3AD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C60E83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  <w:r w:rsidR="00AA3AD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A3AD1" w:rsidRPr="00156712" w:rsidRDefault="00AA3AD1" w:rsidP="00DA175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3AD1" w:rsidRPr="00156712" w:rsidRDefault="00CF6304" w:rsidP="00DA17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inline distT="0" distB="0" distL="0" distR="0">
            <wp:extent cx="3952875" cy="1304925"/>
            <wp:effectExtent l="0" t="0" r="0" b="0"/>
            <wp:docPr id="1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3AD1" w:rsidRPr="00B162B0" w:rsidRDefault="00AA3AD1" w:rsidP="00DA17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62B0">
        <w:rPr>
          <w:rFonts w:ascii="Times New Roman" w:hAnsi="Times New Roman"/>
          <w:sz w:val="20"/>
          <w:szCs w:val="24"/>
        </w:rPr>
        <w:t>Rys. 1. Tytuł pod wykresem</w:t>
      </w:r>
    </w:p>
    <w:p w:rsidR="00AA3AD1" w:rsidRPr="00FC1238" w:rsidRDefault="00AA3AD1" w:rsidP="00DA175D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Podsumowanie </w:t>
      </w:r>
      <w:r w:rsidRPr="00FC1238">
        <w:rPr>
          <w:rFonts w:ascii="Times New Roman" w:hAnsi="Times New Roman"/>
          <w:b/>
          <w:sz w:val="20"/>
          <w:szCs w:val="20"/>
        </w:rPr>
        <w:t>lub Wnioski</w:t>
      </w:r>
      <w:r w:rsidRPr="00FC1238">
        <w:rPr>
          <w:rFonts w:ascii="Times New Roman" w:hAnsi="Times New Roman"/>
          <w:sz w:val="20"/>
          <w:szCs w:val="20"/>
        </w:rPr>
        <w:t xml:space="preserve"> </w:t>
      </w:r>
      <w:r w:rsidR="00A109D5" w:rsidRPr="00A109D5">
        <w:rPr>
          <w:rFonts w:ascii="Times New Roman" w:hAnsi="Times New Roman"/>
          <w:sz w:val="20"/>
          <w:szCs w:val="20"/>
        </w:rPr>
        <w:t>Podsumowanie badania może być w formie opisowej lub kilku wniosków końcowych.</w:t>
      </w:r>
    </w:p>
    <w:p w:rsidR="00AA3AD1" w:rsidRPr="004B1B48" w:rsidRDefault="00AA3AD1" w:rsidP="00DA175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3AD1" w:rsidRPr="00A109D5" w:rsidRDefault="004B1B48" w:rsidP="00A109D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A109D5">
        <w:rPr>
          <w:rFonts w:ascii="Times New Roman" w:hAnsi="Times New Roman"/>
          <w:b/>
          <w:szCs w:val="20"/>
        </w:rPr>
        <w:t>*Plik należy zapisać w formacie *.</w:t>
      </w:r>
      <w:proofErr w:type="spellStart"/>
      <w:r w:rsidRPr="00A109D5">
        <w:rPr>
          <w:rFonts w:ascii="Times New Roman" w:hAnsi="Times New Roman"/>
          <w:b/>
          <w:szCs w:val="20"/>
        </w:rPr>
        <w:t>docx</w:t>
      </w:r>
      <w:proofErr w:type="spellEnd"/>
      <w:r w:rsidRPr="00A109D5">
        <w:rPr>
          <w:rFonts w:ascii="Times New Roman" w:hAnsi="Times New Roman"/>
          <w:b/>
          <w:szCs w:val="20"/>
        </w:rPr>
        <w:t xml:space="preserve"> (Microsoft Office Word).</w:t>
      </w:r>
    </w:p>
    <w:p w:rsidR="00AA3AD1" w:rsidRPr="00A109D5" w:rsidRDefault="004B1B48" w:rsidP="00A109D5">
      <w:pPr>
        <w:spacing w:after="0" w:line="240" w:lineRule="auto"/>
        <w:jc w:val="both"/>
        <w:rPr>
          <w:rFonts w:ascii="Times New Roman" w:hAnsi="Times New Roman"/>
          <w:b/>
          <w:szCs w:val="24"/>
        </w:rPr>
        <w:sectPr w:rsidR="00AA3AD1" w:rsidRPr="00A109D5" w:rsidSect="00FC1238">
          <w:headerReference w:type="default" r:id="rId9"/>
          <w:footerReference w:type="default" r:id="rId10"/>
          <w:pgSz w:w="11906" w:h="16838"/>
          <w:pgMar w:top="1418" w:right="1418" w:bottom="1418" w:left="1985" w:header="567" w:footer="0" w:gutter="0"/>
          <w:cols w:space="708"/>
          <w:docGrid w:linePitch="360"/>
        </w:sectPr>
      </w:pPr>
      <w:r w:rsidRPr="00A109D5">
        <w:rPr>
          <w:rFonts w:ascii="Times New Roman" w:hAnsi="Times New Roman"/>
          <w:b/>
          <w:szCs w:val="20"/>
        </w:rPr>
        <w:t>*Organizatorzy zastrzegają sobie prawo do ewentualnych poprawek edytorskich, nie zmieniając treści.</w:t>
      </w:r>
    </w:p>
    <w:p w:rsidR="00AA3AD1" w:rsidRPr="00CF6304" w:rsidRDefault="00AA3AD1" w:rsidP="00A54999">
      <w:pPr>
        <w:pStyle w:val="Nagwek1"/>
        <w:spacing w:before="120" w:after="120" w:line="240" w:lineRule="auto"/>
        <w:jc w:val="center"/>
        <w:rPr>
          <w:color w:val="auto"/>
          <w:sz w:val="24"/>
          <w:lang w:val="en-GB"/>
        </w:rPr>
      </w:pPr>
      <w:r w:rsidRPr="00CF6304">
        <w:rPr>
          <w:rFonts w:ascii="Times New Roman" w:hAnsi="Times New Roman"/>
          <w:color w:val="auto"/>
          <w:sz w:val="24"/>
          <w:szCs w:val="26"/>
          <w:lang w:val="en-GB"/>
        </w:rPr>
        <w:lastRenderedPageBreak/>
        <w:t>ABSTRACT TITLE</w:t>
      </w:r>
    </w:p>
    <w:p w:rsidR="00AA3AD1" w:rsidRPr="00CF6304" w:rsidRDefault="00AA3AD1" w:rsidP="00A54999">
      <w:pPr>
        <w:pStyle w:val="Nagwek2"/>
        <w:spacing w:before="0" w:line="240" w:lineRule="auto"/>
        <w:jc w:val="center"/>
        <w:rPr>
          <w:rFonts w:ascii="Times New Roman" w:hAnsi="Times New Roman"/>
          <w:b w:val="0"/>
          <w:color w:val="auto"/>
          <w:sz w:val="20"/>
          <w:szCs w:val="22"/>
          <w:lang w:val="en-GB"/>
        </w:rPr>
      </w:pP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*1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 xml:space="preserve"> 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2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 xml:space="preserve"> Surname N.,</w:t>
      </w:r>
      <w:r w:rsidRPr="00CF6304">
        <w:rPr>
          <w:rFonts w:ascii="Times New Roman" w:hAnsi="Times New Roman"/>
          <w:b w:val="0"/>
          <w:color w:val="auto"/>
          <w:sz w:val="20"/>
          <w:vertAlign w:val="superscript"/>
          <w:lang w:val="en-GB"/>
        </w:rPr>
        <w:t xml:space="preserve">1 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1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 xml:space="preserve"> 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 xml:space="preserve">1 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vertAlign w:val="superscript"/>
          <w:lang w:val="en-GB"/>
        </w:rPr>
        <w:t xml:space="preserve">1 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1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 xml:space="preserve"> 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81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1</w:t>
      </w:r>
    </w:p>
    <w:p w:rsidR="00AA3AD1" w:rsidRPr="00B162B0" w:rsidRDefault="00AA3AD1" w:rsidP="006A587F">
      <w:pPr>
        <w:pStyle w:val="Nagwek3"/>
        <w:spacing w:before="120" w:line="240" w:lineRule="auto"/>
        <w:jc w:val="center"/>
        <w:rPr>
          <w:rFonts w:ascii="Times New Roman" w:hAnsi="Times New Roman"/>
          <w:b w:val="0"/>
          <w:i/>
          <w:color w:val="auto"/>
          <w:sz w:val="20"/>
          <w:vertAlign w:val="superscript"/>
          <w:lang w:val="en-US"/>
        </w:rPr>
      </w:pPr>
      <w:r w:rsidRPr="006A587F">
        <w:rPr>
          <w:rFonts w:ascii="Times New Roman" w:hAnsi="Times New Roman"/>
          <w:b w:val="0"/>
          <w:i/>
          <w:color w:val="auto"/>
          <w:sz w:val="20"/>
          <w:vertAlign w:val="superscript"/>
          <w:lang w:val="en-US"/>
        </w:rPr>
        <w:t>1</w:t>
      </w:r>
      <w:r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>Department</w:t>
      </w:r>
      <w:r w:rsid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 / Sub-department</w:t>
      </w:r>
      <w:r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>, Faculty, University</w:t>
      </w:r>
      <w:r w:rsid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 </w:t>
      </w:r>
      <w:r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>/</w:t>
      </w:r>
      <w:r w:rsid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 </w:t>
      </w:r>
      <w:r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Institute, </w:t>
      </w:r>
      <w:r w:rsidR="00411B11"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>address</w:t>
      </w:r>
      <w:r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; </w:t>
      </w:r>
      <w:r w:rsidRPr="00B162B0">
        <w:rPr>
          <w:rFonts w:ascii="Times New Roman" w:hAnsi="Times New Roman"/>
          <w:b w:val="0"/>
          <w:i/>
          <w:color w:val="auto"/>
          <w:sz w:val="20"/>
          <w:szCs w:val="20"/>
          <w:vertAlign w:val="superscript"/>
          <w:lang w:val="en-US"/>
        </w:rPr>
        <w:t>*</w:t>
      </w:r>
      <w:r w:rsidRPr="00B162B0">
        <w:rPr>
          <w:rFonts w:ascii="Times New Roman" w:hAnsi="Times New Roman"/>
          <w:b w:val="0"/>
          <w:i/>
          <w:color w:val="auto"/>
          <w:sz w:val="20"/>
          <w:szCs w:val="20"/>
          <w:lang w:val="en-US"/>
        </w:rPr>
        <w:t xml:space="preserve"> e-mail</w:t>
      </w:r>
    </w:p>
    <w:p w:rsidR="00AA3AD1" w:rsidRPr="00B162B0" w:rsidRDefault="00AA3AD1" w:rsidP="006A587F">
      <w:pPr>
        <w:pStyle w:val="Nagwek3"/>
        <w:spacing w:before="0" w:after="120" w:line="240" w:lineRule="auto"/>
        <w:jc w:val="center"/>
        <w:rPr>
          <w:rFonts w:ascii="Times New Roman" w:hAnsi="Times New Roman"/>
          <w:b w:val="0"/>
          <w:i/>
          <w:color w:val="auto"/>
          <w:sz w:val="20"/>
          <w:lang w:val="en-US"/>
        </w:rPr>
      </w:pPr>
      <w:r w:rsidRPr="00B162B0">
        <w:rPr>
          <w:rFonts w:ascii="Times New Roman" w:hAnsi="Times New Roman"/>
          <w:b w:val="0"/>
          <w:i/>
          <w:color w:val="auto"/>
          <w:sz w:val="20"/>
          <w:vertAlign w:val="superscript"/>
          <w:lang w:val="en-US"/>
        </w:rPr>
        <w:t>2</w:t>
      </w:r>
      <w:r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>Department</w:t>
      </w:r>
      <w:r w:rsidR="00B162B0"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 /  Sub-department</w:t>
      </w:r>
      <w:r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>, Faculty, University</w:t>
      </w:r>
      <w:r w:rsidR="00B162B0"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 </w:t>
      </w:r>
      <w:r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>/</w:t>
      </w:r>
      <w:r w:rsidR="00B162B0"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 </w:t>
      </w:r>
      <w:r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Institute, </w:t>
      </w:r>
      <w:r w:rsidR="00411B11"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>address</w:t>
      </w:r>
      <w:r w:rsidRPr="00B162B0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 10 point Times New Roman, italics</w:t>
      </w:r>
    </w:p>
    <w:p w:rsidR="00AA3AD1" w:rsidRDefault="00AA3AD1" w:rsidP="00C130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Introduction</w:t>
      </w:r>
      <w:r w:rsidRPr="00AE10E6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763FAF">
        <w:rPr>
          <w:rFonts w:ascii="Times New Roman" w:hAnsi="Times New Roman"/>
          <w:sz w:val="20"/>
          <w:szCs w:val="20"/>
          <w:lang w:val="en-GB"/>
        </w:rPr>
        <w:t xml:space="preserve">Text in English should be prepared according to this standard. </w:t>
      </w:r>
      <w:r w:rsidR="004B1B48" w:rsidRPr="004B1B48">
        <w:rPr>
          <w:rFonts w:ascii="Times New Roman" w:hAnsi="Times New Roman"/>
          <w:sz w:val="20"/>
          <w:szCs w:val="20"/>
          <w:lang w:val="en-GB"/>
        </w:rPr>
        <w:t>The introduction should conclude with the purpose of the paper. The text in Polish should be prepared according to this template. The volume of the text should not exceed 1 A4 page, font Times New Roman, 10 points, leading 1.0, justified.</w:t>
      </w:r>
      <w:r w:rsidRPr="00763FAF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4B1B48" w:rsidRDefault="00AA3AD1" w:rsidP="00C130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1301D">
        <w:rPr>
          <w:rFonts w:ascii="Times New Roman" w:hAnsi="Times New Roman"/>
          <w:b/>
          <w:sz w:val="20"/>
          <w:szCs w:val="20"/>
          <w:lang w:val="en-GB"/>
        </w:rPr>
        <w:t xml:space="preserve">Materials and </w:t>
      </w:r>
      <w:r w:rsidRPr="00763FAF">
        <w:rPr>
          <w:rFonts w:ascii="Times New Roman" w:hAnsi="Times New Roman"/>
          <w:b/>
          <w:sz w:val="20"/>
          <w:szCs w:val="20"/>
          <w:lang w:val="en-GB"/>
        </w:rPr>
        <w:t>Methods</w:t>
      </w:r>
      <w:r w:rsidRPr="00AE10E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B1B48" w:rsidRPr="004B1B48">
        <w:rPr>
          <w:rFonts w:ascii="Times New Roman" w:hAnsi="Times New Roman"/>
          <w:sz w:val="20"/>
          <w:szCs w:val="20"/>
          <w:lang w:val="en-GB"/>
        </w:rPr>
        <w:t>The descriptions should be brief and clear.</w:t>
      </w:r>
    </w:p>
    <w:p w:rsidR="00AA3AD1" w:rsidRPr="00AE10E6" w:rsidRDefault="00AA3AD1" w:rsidP="00C130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763FAF">
        <w:rPr>
          <w:rFonts w:ascii="Times New Roman" w:hAnsi="Times New Roman"/>
          <w:b/>
          <w:sz w:val="20"/>
          <w:szCs w:val="20"/>
          <w:lang w:val="en-GB"/>
        </w:rPr>
        <w:t>Results</w:t>
      </w:r>
      <w:r w:rsidRPr="00AE10E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B1B48" w:rsidRPr="004B1B48">
        <w:rPr>
          <w:rFonts w:ascii="Times New Roman" w:hAnsi="Times New Roman"/>
          <w:sz w:val="20"/>
          <w:szCs w:val="20"/>
          <w:lang w:val="en-GB"/>
        </w:rPr>
        <w:t>The results should be given in a synthetic form. Highlighting the most important achievements or observations. Please format tables or graphs according to the formulae below.</w:t>
      </w:r>
    </w:p>
    <w:p w:rsidR="00AA3AD1" w:rsidRDefault="00AA3AD1" w:rsidP="00A54999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AA3AD1" w:rsidRPr="00D41376" w:rsidRDefault="00AA3AD1" w:rsidP="00DA175D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  <w:lang w:val="en-US"/>
        </w:rPr>
      </w:pPr>
      <w:r w:rsidRPr="00D41376">
        <w:rPr>
          <w:rFonts w:ascii="Times New Roman" w:hAnsi="Times New Roman"/>
          <w:sz w:val="20"/>
          <w:szCs w:val="24"/>
          <w:lang w:val="en-US"/>
        </w:rPr>
        <w:t>Tab</w:t>
      </w:r>
      <w:r>
        <w:rPr>
          <w:rFonts w:ascii="Times New Roman" w:hAnsi="Times New Roman"/>
          <w:sz w:val="20"/>
          <w:szCs w:val="24"/>
          <w:lang w:val="en-US"/>
        </w:rPr>
        <w:t>le</w:t>
      </w:r>
      <w:r w:rsidRPr="00D41376">
        <w:rPr>
          <w:rFonts w:ascii="Times New Roman" w:hAnsi="Times New Roman"/>
          <w:sz w:val="20"/>
          <w:szCs w:val="24"/>
          <w:lang w:val="en-US"/>
        </w:rPr>
        <w:t>. 1. Title above the table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2118"/>
        <w:gridCol w:w="2084"/>
        <w:gridCol w:w="2006"/>
      </w:tblGrid>
      <w:tr w:rsidR="00AA3AD1" w:rsidRPr="00455080" w:rsidTr="00B162B0">
        <w:trPr>
          <w:jc w:val="center"/>
        </w:trPr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D1" w:rsidRPr="00D41376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Group</w:t>
            </w:r>
            <w:proofErr w:type="spellEnd"/>
            <w:r w:rsidRPr="00455080">
              <w:rPr>
                <w:rFonts w:ascii="Times New Roman" w:hAnsi="Times New Roman"/>
                <w:sz w:val="20"/>
                <w:szCs w:val="24"/>
              </w:rPr>
              <w:t xml:space="preserve"> 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Group</w:t>
            </w:r>
            <w:proofErr w:type="spellEnd"/>
            <w:r w:rsidRPr="00455080">
              <w:rPr>
                <w:rFonts w:ascii="Times New Roman" w:hAnsi="Times New Roman"/>
                <w:sz w:val="20"/>
                <w:szCs w:val="24"/>
              </w:rPr>
              <w:t xml:space="preserve"> 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Group</w:t>
            </w:r>
            <w:proofErr w:type="spellEnd"/>
            <w:r w:rsidRPr="00455080">
              <w:rPr>
                <w:rFonts w:ascii="Times New Roman" w:hAnsi="Times New Roman"/>
                <w:sz w:val="20"/>
                <w:szCs w:val="24"/>
              </w:rPr>
              <w:t xml:space="preserve"> 3</w:t>
            </w:r>
          </w:p>
        </w:tc>
      </w:tr>
      <w:tr w:rsidR="00AA3AD1" w:rsidRPr="00455080" w:rsidTr="00B162B0">
        <w:trPr>
          <w:jc w:val="center"/>
        </w:trPr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Result</w:t>
            </w:r>
            <w:proofErr w:type="spellEnd"/>
            <w:r w:rsidRPr="00455080">
              <w:rPr>
                <w:rFonts w:ascii="Times New Roman" w:hAnsi="Times New Roman"/>
                <w:sz w:val="20"/>
                <w:szCs w:val="24"/>
              </w:rPr>
              <w:t xml:space="preserve"> 1</w:t>
            </w:r>
          </w:p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Result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55080">
              <w:rPr>
                <w:rFonts w:ascii="Times New Roman" w:hAnsi="Times New Roman"/>
                <w:sz w:val="20"/>
                <w:szCs w:val="24"/>
              </w:rPr>
              <w:t xml:space="preserve"> 2</w:t>
            </w:r>
          </w:p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Result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3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11,1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A3AD1" w:rsidRPr="00156712" w:rsidRDefault="00AA3AD1" w:rsidP="00DA175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3AD1" w:rsidRPr="00156712" w:rsidRDefault="00CF6304" w:rsidP="00DA17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inline distT="0" distB="0" distL="0" distR="0">
            <wp:extent cx="3819525" cy="1304925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3AD1" w:rsidRPr="00D56469" w:rsidRDefault="00AA3AD1" w:rsidP="00DA175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US"/>
        </w:rPr>
      </w:pPr>
      <w:r w:rsidRPr="00D56469">
        <w:rPr>
          <w:rFonts w:ascii="Times New Roman" w:hAnsi="Times New Roman"/>
          <w:sz w:val="20"/>
          <w:szCs w:val="24"/>
          <w:lang w:val="en-US"/>
        </w:rPr>
        <w:t>Figure 1. Title under the figure</w:t>
      </w:r>
    </w:p>
    <w:p w:rsidR="00AA3AD1" w:rsidRDefault="00AA3AD1" w:rsidP="00D564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4B1B48" w:rsidRDefault="004B1B48" w:rsidP="004B1B48">
      <w:pPr>
        <w:rPr>
          <w:rFonts w:ascii="Times New Roman" w:hAnsi="Times New Roman"/>
          <w:b/>
          <w:sz w:val="20"/>
          <w:szCs w:val="20"/>
          <w:lang w:val="en-GB"/>
        </w:rPr>
      </w:pPr>
      <w:r w:rsidRPr="004B1B48">
        <w:rPr>
          <w:rFonts w:ascii="Times New Roman" w:hAnsi="Times New Roman"/>
          <w:b/>
          <w:sz w:val="20"/>
          <w:szCs w:val="20"/>
          <w:lang w:val="en-GB"/>
        </w:rPr>
        <w:t xml:space="preserve">Summary or Conclusion </w:t>
      </w:r>
    </w:p>
    <w:p w:rsidR="00AA3AD1" w:rsidRDefault="00A109D5" w:rsidP="00A109D5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A109D5">
        <w:rPr>
          <w:rFonts w:ascii="Times New Roman" w:hAnsi="Times New Roman"/>
          <w:sz w:val="20"/>
          <w:szCs w:val="20"/>
          <w:lang w:val="en-GB"/>
        </w:rPr>
        <w:t>A summary of the study can be in the form of a brief description or a few final conclusions.</w:t>
      </w:r>
    </w:p>
    <w:p w:rsidR="00A109D5" w:rsidRDefault="00A109D5" w:rsidP="00A109D5">
      <w:pPr>
        <w:jc w:val="both"/>
        <w:rPr>
          <w:lang w:val="en-GB"/>
        </w:rPr>
      </w:pPr>
    </w:p>
    <w:p w:rsidR="00A109D5" w:rsidRPr="00A109D5" w:rsidRDefault="00A109D5" w:rsidP="00A109D5">
      <w:pPr>
        <w:spacing w:line="240" w:lineRule="auto"/>
        <w:jc w:val="both"/>
        <w:rPr>
          <w:rFonts w:ascii="Times New Roman" w:hAnsi="Times New Roman"/>
          <w:b/>
          <w:lang w:val="en-GB"/>
        </w:rPr>
      </w:pPr>
      <w:r w:rsidRPr="00A109D5">
        <w:rPr>
          <w:rFonts w:ascii="Times New Roman" w:hAnsi="Times New Roman"/>
          <w:b/>
          <w:lang w:val="en-GB"/>
        </w:rPr>
        <w:t>*The file should be saved in *.docx format (Microsoft Office Word).</w:t>
      </w:r>
    </w:p>
    <w:p w:rsidR="00A109D5" w:rsidRPr="00A109D5" w:rsidRDefault="00A109D5" w:rsidP="00A109D5">
      <w:pPr>
        <w:spacing w:line="240" w:lineRule="auto"/>
        <w:jc w:val="both"/>
        <w:rPr>
          <w:rFonts w:ascii="Times New Roman" w:hAnsi="Times New Roman"/>
          <w:b/>
          <w:lang w:val="en-GB"/>
        </w:rPr>
      </w:pPr>
      <w:r w:rsidRPr="00A109D5">
        <w:rPr>
          <w:rFonts w:ascii="Times New Roman" w:hAnsi="Times New Roman"/>
          <w:b/>
          <w:lang w:val="en-GB"/>
        </w:rPr>
        <w:t xml:space="preserve">*The </w:t>
      </w:r>
      <w:r w:rsidR="00B162B0">
        <w:rPr>
          <w:rFonts w:ascii="Times New Roman" w:hAnsi="Times New Roman"/>
          <w:b/>
          <w:lang w:val="en-GB"/>
        </w:rPr>
        <w:t>organizers</w:t>
      </w:r>
      <w:r w:rsidRPr="00A109D5">
        <w:rPr>
          <w:rFonts w:ascii="Times New Roman" w:hAnsi="Times New Roman"/>
          <w:b/>
          <w:lang w:val="en-GB"/>
        </w:rPr>
        <w:t xml:space="preserve"> reserve the right to make editorial corrections, if </w:t>
      </w:r>
      <w:r w:rsidR="00C07BBA">
        <w:rPr>
          <w:rFonts w:ascii="Times New Roman" w:hAnsi="Times New Roman"/>
          <w:b/>
          <w:lang w:val="en-GB"/>
        </w:rPr>
        <w:t>needed</w:t>
      </w:r>
      <w:r w:rsidRPr="00A109D5">
        <w:rPr>
          <w:rFonts w:ascii="Times New Roman" w:hAnsi="Times New Roman"/>
          <w:b/>
          <w:lang w:val="en-GB"/>
        </w:rPr>
        <w:t>, without changing the content.</w:t>
      </w:r>
      <w:bookmarkStart w:id="0" w:name="_GoBack"/>
      <w:bookmarkEnd w:id="0"/>
    </w:p>
    <w:sectPr w:rsidR="00A109D5" w:rsidRPr="00A109D5" w:rsidSect="00E23E2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2F" w:rsidRDefault="007A5B2F" w:rsidP="00A54999">
      <w:pPr>
        <w:spacing w:after="0" w:line="240" w:lineRule="auto"/>
      </w:pPr>
      <w:r>
        <w:separator/>
      </w:r>
    </w:p>
  </w:endnote>
  <w:endnote w:type="continuationSeparator" w:id="0">
    <w:p w:rsidR="007A5B2F" w:rsidRDefault="007A5B2F" w:rsidP="00A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952"/>
      <w:gridCol w:w="2551"/>
    </w:tblGrid>
    <w:tr w:rsidR="00AA3AD1" w:rsidRPr="00455080" w:rsidTr="00A54999">
      <w:trPr>
        <w:trHeight w:val="360"/>
      </w:trPr>
      <w:tc>
        <w:tcPr>
          <w:tcW w:w="3500" w:type="pct"/>
          <w:tcBorders>
            <w:top w:val="single" w:sz="4" w:space="0" w:color="auto"/>
          </w:tcBorders>
        </w:tcPr>
        <w:p w:rsidR="00AA3AD1" w:rsidRPr="00455080" w:rsidRDefault="00AA3AD1" w:rsidP="00A54999">
          <w:pPr>
            <w:pStyle w:val="Stopka"/>
            <w:jc w:val="right"/>
            <w:rPr>
              <w:sz w:val="16"/>
            </w:rPr>
          </w:pPr>
        </w:p>
      </w:tc>
      <w:tc>
        <w:tcPr>
          <w:tcW w:w="1500" w:type="pct"/>
          <w:tcBorders>
            <w:top w:val="single" w:sz="4" w:space="0" w:color="auto"/>
          </w:tcBorders>
          <w:shd w:val="clear" w:color="auto" w:fill="FFFFFF"/>
        </w:tcPr>
        <w:p w:rsidR="00AA3AD1" w:rsidRPr="00455080" w:rsidRDefault="00AA3AD1">
          <w:pPr>
            <w:pStyle w:val="Stopka"/>
            <w:jc w:val="right"/>
            <w:rPr>
              <w:color w:val="FFFFFF"/>
            </w:rPr>
          </w:pPr>
        </w:p>
      </w:tc>
    </w:tr>
  </w:tbl>
  <w:p w:rsidR="00AA3AD1" w:rsidRDefault="00AA3A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350"/>
      <w:gridCol w:w="2722"/>
    </w:tblGrid>
    <w:tr w:rsidR="00AA3AD1" w:rsidRPr="00DA175D" w:rsidTr="00F36BA1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AA3AD1" w:rsidRPr="00455080" w:rsidRDefault="00AA3AD1" w:rsidP="00C1301D">
          <w:pPr>
            <w:pStyle w:val="Stopka"/>
            <w:jc w:val="center"/>
            <w:rPr>
              <w:sz w:val="16"/>
              <w:lang w:val="en-GB"/>
            </w:rPr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FFFFFF"/>
        </w:tcPr>
        <w:p w:rsidR="00AA3AD1" w:rsidRPr="00455080" w:rsidRDefault="00AA3AD1">
          <w:pPr>
            <w:pStyle w:val="Stopka"/>
            <w:jc w:val="right"/>
            <w:rPr>
              <w:color w:val="FFFFFF"/>
              <w:lang w:val="en-US"/>
            </w:rPr>
          </w:pPr>
        </w:p>
      </w:tc>
    </w:tr>
  </w:tbl>
  <w:p w:rsidR="00AA3AD1" w:rsidRPr="000920C2" w:rsidRDefault="00AA3AD1" w:rsidP="009331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2F" w:rsidRDefault="007A5B2F" w:rsidP="00A54999">
      <w:pPr>
        <w:spacing w:after="0" w:line="240" w:lineRule="auto"/>
      </w:pPr>
      <w:r>
        <w:separator/>
      </w:r>
    </w:p>
  </w:footnote>
  <w:footnote w:type="continuationSeparator" w:id="0">
    <w:p w:rsidR="007A5B2F" w:rsidRDefault="007A5B2F" w:rsidP="00A5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B0" w:rsidRDefault="00066443" w:rsidP="00B162B0">
    <w:pPr>
      <w:pStyle w:val="Nagwek"/>
      <w:tabs>
        <w:tab w:val="left" w:pos="2580"/>
        <w:tab w:val="left" w:pos="2985"/>
      </w:tabs>
      <w:jc w:val="center"/>
      <w:rPr>
        <w:rFonts w:ascii="Times New Roman" w:hAnsi="Times New Roman"/>
        <w:b/>
        <w:bCs/>
        <w:szCs w:val="24"/>
      </w:rPr>
    </w:pPr>
    <w:r w:rsidRPr="00066443">
      <w:rPr>
        <w:rFonts w:ascii="Times New Roman" w:hAnsi="Times New Roman"/>
        <w:b/>
        <w:bCs/>
        <w:szCs w:val="24"/>
      </w:rPr>
      <w:t>XLIX</w:t>
    </w:r>
    <w:r>
      <w:rPr>
        <w:rFonts w:ascii="Times New Roman" w:hAnsi="Times New Roman"/>
        <w:b/>
        <w:bCs/>
        <w:szCs w:val="24"/>
      </w:rPr>
      <w:t xml:space="preserve"> </w:t>
    </w:r>
    <w:r w:rsidRPr="00066443">
      <w:rPr>
        <w:rFonts w:ascii="Times New Roman" w:hAnsi="Times New Roman"/>
        <w:b/>
        <w:bCs/>
        <w:szCs w:val="24"/>
      </w:rPr>
      <w:t>Sesja Naukowa Sekcji Żywienia Zwierząt</w:t>
    </w:r>
  </w:p>
  <w:p w:rsidR="00AA3AD1" w:rsidRPr="00C60E83" w:rsidRDefault="00066443" w:rsidP="00B162B0">
    <w:pPr>
      <w:pStyle w:val="Nagwek"/>
      <w:tabs>
        <w:tab w:val="left" w:pos="2580"/>
        <w:tab w:val="left" w:pos="2985"/>
      </w:tabs>
      <w:jc w:val="center"/>
      <w:rPr>
        <w:rFonts w:ascii="Times New Roman" w:hAnsi="Times New Roman"/>
        <w:b/>
        <w:bCs/>
        <w:szCs w:val="24"/>
      </w:rPr>
    </w:pPr>
    <w:r w:rsidRPr="00066443">
      <w:rPr>
        <w:rFonts w:ascii="Times New Roman" w:hAnsi="Times New Roman"/>
        <w:b/>
        <w:bCs/>
        <w:szCs w:val="24"/>
      </w:rPr>
      <w:t>Komitetu Nauk Zootechnicznych i Akwakultury, Polskiej Akademii Nauk</w:t>
    </w:r>
  </w:p>
  <w:p w:rsidR="00AA3AD1" w:rsidRPr="00C60E83" w:rsidRDefault="00AA3AD1" w:rsidP="00B162B0">
    <w:pPr>
      <w:pStyle w:val="Nagwek"/>
      <w:tabs>
        <w:tab w:val="left" w:pos="2580"/>
        <w:tab w:val="left" w:pos="2985"/>
      </w:tabs>
      <w:jc w:val="center"/>
      <w:rPr>
        <w:rFonts w:ascii="Cambria" w:hAnsi="Cambria"/>
        <w:szCs w:val="24"/>
      </w:rPr>
    </w:pPr>
    <w:r w:rsidRPr="00C60E83">
      <w:rPr>
        <w:rFonts w:ascii="Times New Roman" w:hAnsi="Times New Roman"/>
        <w:b/>
        <w:bCs/>
        <w:szCs w:val="24"/>
      </w:rPr>
      <w:t>Lublin</w:t>
    </w:r>
    <w:r w:rsidRPr="00C60E83">
      <w:rPr>
        <w:rFonts w:ascii="Cambria" w:hAnsi="Cambria"/>
        <w:b/>
        <w:bCs/>
        <w:szCs w:val="24"/>
      </w:rPr>
      <w:t xml:space="preserve">, </w:t>
    </w:r>
    <w:r w:rsidR="00066443">
      <w:rPr>
        <w:rFonts w:ascii="Cambria" w:hAnsi="Cambria"/>
        <w:b/>
        <w:bCs/>
        <w:szCs w:val="24"/>
      </w:rPr>
      <w:t>25-27</w:t>
    </w:r>
    <w:r w:rsidRPr="00C60E83">
      <w:rPr>
        <w:rFonts w:ascii="Cambria" w:hAnsi="Cambria"/>
        <w:b/>
        <w:bCs/>
        <w:szCs w:val="24"/>
      </w:rPr>
      <w:t xml:space="preserve"> </w:t>
    </w:r>
    <w:r w:rsidR="00066443">
      <w:rPr>
        <w:rFonts w:ascii="Cambria" w:hAnsi="Cambria"/>
        <w:b/>
        <w:bCs/>
        <w:szCs w:val="24"/>
      </w:rPr>
      <w:t>września</w:t>
    </w:r>
    <w:r w:rsidRPr="00C60E83">
      <w:rPr>
        <w:rFonts w:ascii="Cambria" w:hAnsi="Cambria"/>
        <w:b/>
        <w:bCs/>
        <w:szCs w:val="24"/>
      </w:rPr>
      <w:t xml:space="preserve"> 20</w:t>
    </w:r>
    <w:r w:rsidR="00066443">
      <w:rPr>
        <w:rFonts w:ascii="Cambria" w:hAnsi="Cambria"/>
        <w:b/>
        <w:bCs/>
        <w:szCs w:val="24"/>
      </w:rPr>
      <w:t>23</w:t>
    </w:r>
    <w:r w:rsidRPr="00C60E83">
      <w:rPr>
        <w:rFonts w:ascii="Cambria" w:hAnsi="Cambria"/>
        <w:b/>
        <w:bCs/>
        <w:szCs w:val="24"/>
      </w:rPr>
      <w:t xml:space="preserve"> r.</w:t>
    </w:r>
  </w:p>
  <w:p w:rsidR="00AA3AD1" w:rsidRPr="00961C08" w:rsidRDefault="00AA3AD1" w:rsidP="00961C08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right"/>
      <w:rPr>
        <w:color w:val="80808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AD1" w:rsidRPr="00C60E83" w:rsidRDefault="00066443" w:rsidP="00B162B0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center"/>
      <w:rPr>
        <w:rFonts w:ascii="Times New Roman" w:hAnsi="Times New Roman"/>
        <w:b/>
        <w:bCs/>
        <w:szCs w:val="26"/>
        <w:lang w:val="en-US"/>
      </w:rPr>
    </w:pPr>
    <w:r w:rsidRPr="00066443">
      <w:rPr>
        <w:rFonts w:ascii="Times New Roman" w:hAnsi="Times New Roman"/>
        <w:b/>
        <w:bCs/>
        <w:szCs w:val="26"/>
        <w:lang w:val="en-US"/>
      </w:rPr>
      <w:t xml:space="preserve">XLIX Scientific Conference of the Animal Nutrition Section </w:t>
    </w:r>
    <w:r w:rsidR="00B162B0">
      <w:rPr>
        <w:rFonts w:ascii="Times New Roman" w:hAnsi="Times New Roman"/>
        <w:b/>
        <w:bCs/>
        <w:szCs w:val="26"/>
        <w:lang w:val="en-US"/>
      </w:rPr>
      <w:br/>
    </w:r>
    <w:r w:rsidRPr="00066443">
      <w:rPr>
        <w:rFonts w:ascii="Times New Roman" w:hAnsi="Times New Roman"/>
        <w:b/>
        <w:bCs/>
        <w:szCs w:val="26"/>
        <w:lang w:val="en-US"/>
      </w:rPr>
      <w:t>of the Committee on Zootechnics and Aquaculture of the Polish Academy of Sciences</w:t>
    </w:r>
  </w:p>
  <w:p w:rsidR="00AA3AD1" w:rsidRPr="00C60E83" w:rsidRDefault="00AA3AD1" w:rsidP="00B162B0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center"/>
      <w:rPr>
        <w:rFonts w:ascii="Times New Roman" w:hAnsi="Times New Roman"/>
        <w:b/>
        <w:bCs/>
        <w:szCs w:val="26"/>
        <w:lang w:val="en-US"/>
      </w:rPr>
    </w:pPr>
    <w:smartTag w:uri="urn:schemas-microsoft-com:office:smarttags" w:element="place">
      <w:smartTag w:uri="urn:schemas-microsoft-com:office:smarttags" w:element="City">
        <w:r w:rsidRPr="00C60E83">
          <w:rPr>
            <w:rFonts w:ascii="Times New Roman" w:hAnsi="Times New Roman"/>
            <w:b/>
            <w:bCs/>
            <w:szCs w:val="26"/>
            <w:lang w:val="en-US"/>
          </w:rPr>
          <w:t>Lublin</w:t>
        </w:r>
      </w:smartTag>
    </w:smartTag>
    <w:r w:rsidRPr="00C60E83">
      <w:rPr>
        <w:rFonts w:ascii="Times New Roman" w:hAnsi="Times New Roman"/>
        <w:b/>
        <w:bCs/>
        <w:szCs w:val="26"/>
        <w:lang w:val="en-US"/>
      </w:rPr>
      <w:t xml:space="preserve">, </w:t>
    </w:r>
    <w:r w:rsidR="00066443">
      <w:rPr>
        <w:rFonts w:ascii="Times New Roman" w:hAnsi="Times New Roman"/>
        <w:b/>
        <w:bCs/>
        <w:szCs w:val="26"/>
        <w:lang w:val="en-US"/>
      </w:rPr>
      <w:t>25-27</w:t>
    </w:r>
    <w:r w:rsidRPr="00C60E83">
      <w:rPr>
        <w:rFonts w:ascii="Times New Roman" w:hAnsi="Times New Roman"/>
        <w:b/>
        <w:bCs/>
        <w:szCs w:val="26"/>
        <w:lang w:val="en-US"/>
      </w:rPr>
      <w:t xml:space="preserve"> </w:t>
    </w:r>
    <w:r w:rsidR="00066443">
      <w:rPr>
        <w:rFonts w:ascii="Times New Roman" w:hAnsi="Times New Roman"/>
        <w:b/>
        <w:bCs/>
        <w:szCs w:val="26"/>
        <w:lang w:val="en-US"/>
      </w:rPr>
      <w:t>September</w:t>
    </w:r>
    <w:r w:rsidRPr="00C60E83">
      <w:rPr>
        <w:rFonts w:ascii="Times New Roman" w:hAnsi="Times New Roman"/>
        <w:b/>
        <w:bCs/>
        <w:szCs w:val="26"/>
        <w:lang w:val="en-US"/>
      </w:rPr>
      <w:t>, 20</w:t>
    </w:r>
    <w:r w:rsidR="00066443">
      <w:rPr>
        <w:rFonts w:ascii="Times New Roman" w:hAnsi="Times New Roman"/>
        <w:b/>
        <w:bCs/>
        <w:szCs w:val="26"/>
        <w:lang w:val="en-US"/>
      </w:rPr>
      <w:t>23</w:t>
    </w:r>
  </w:p>
  <w:p w:rsidR="00AA3AD1" w:rsidRPr="00A54999" w:rsidRDefault="00AA3AD1" w:rsidP="00855FF9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right"/>
      <w:rPr>
        <w:color w:val="808080"/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2F3F"/>
    <w:multiLevelType w:val="hybridMultilevel"/>
    <w:tmpl w:val="7A1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041D0"/>
    <w:multiLevelType w:val="hybridMultilevel"/>
    <w:tmpl w:val="28CA34B8"/>
    <w:lvl w:ilvl="0" w:tplc="73B2DF9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A25353"/>
    <w:multiLevelType w:val="hybridMultilevel"/>
    <w:tmpl w:val="FD5EB118"/>
    <w:lvl w:ilvl="0" w:tplc="4D345D3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1310F"/>
    <w:multiLevelType w:val="hybridMultilevel"/>
    <w:tmpl w:val="913E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8"/>
    <w:rsid w:val="00066443"/>
    <w:rsid w:val="00090684"/>
    <w:rsid w:val="000920C2"/>
    <w:rsid w:val="000F2045"/>
    <w:rsid w:val="00156712"/>
    <w:rsid w:val="0018715B"/>
    <w:rsid w:val="001D1120"/>
    <w:rsid w:val="00215D4E"/>
    <w:rsid w:val="00316290"/>
    <w:rsid w:val="003804E6"/>
    <w:rsid w:val="003A159C"/>
    <w:rsid w:val="004045B6"/>
    <w:rsid w:val="00411B11"/>
    <w:rsid w:val="00455080"/>
    <w:rsid w:val="004563B5"/>
    <w:rsid w:val="00482B38"/>
    <w:rsid w:val="004B1B48"/>
    <w:rsid w:val="004F7A7F"/>
    <w:rsid w:val="005225F3"/>
    <w:rsid w:val="00546B58"/>
    <w:rsid w:val="005738ED"/>
    <w:rsid w:val="005921C1"/>
    <w:rsid w:val="006A587F"/>
    <w:rsid w:val="00720613"/>
    <w:rsid w:val="00763FAF"/>
    <w:rsid w:val="00772140"/>
    <w:rsid w:val="00786839"/>
    <w:rsid w:val="00793A07"/>
    <w:rsid w:val="007A5B2F"/>
    <w:rsid w:val="007E38D5"/>
    <w:rsid w:val="00803F7C"/>
    <w:rsid w:val="00855FF9"/>
    <w:rsid w:val="00933179"/>
    <w:rsid w:val="00961C08"/>
    <w:rsid w:val="00A109D5"/>
    <w:rsid w:val="00A54999"/>
    <w:rsid w:val="00AA3AD1"/>
    <w:rsid w:val="00AA7F45"/>
    <w:rsid w:val="00AD0AE5"/>
    <w:rsid w:val="00AE10E6"/>
    <w:rsid w:val="00B162B0"/>
    <w:rsid w:val="00B44857"/>
    <w:rsid w:val="00C07BBA"/>
    <w:rsid w:val="00C1301D"/>
    <w:rsid w:val="00C2038C"/>
    <w:rsid w:val="00C60E83"/>
    <w:rsid w:val="00CD7590"/>
    <w:rsid w:val="00CE4DD0"/>
    <w:rsid w:val="00CF6304"/>
    <w:rsid w:val="00D012C9"/>
    <w:rsid w:val="00D1156F"/>
    <w:rsid w:val="00D41376"/>
    <w:rsid w:val="00D56469"/>
    <w:rsid w:val="00DA175D"/>
    <w:rsid w:val="00DC1398"/>
    <w:rsid w:val="00DC6A03"/>
    <w:rsid w:val="00E017BB"/>
    <w:rsid w:val="00E02FCE"/>
    <w:rsid w:val="00E23E24"/>
    <w:rsid w:val="00EC5F21"/>
    <w:rsid w:val="00F36BA1"/>
    <w:rsid w:val="00F50C70"/>
    <w:rsid w:val="00F83FB7"/>
    <w:rsid w:val="00FC1238"/>
    <w:rsid w:val="00FD401E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E527AFE"/>
  <w15:docId w15:val="{B26AD29E-6C9A-46B2-B775-E0A0F186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99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9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9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9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9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9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999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A5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49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5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499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A549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99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omylnaczcionkaakapitu"/>
    <w:uiPriority w:val="99"/>
    <w:rsid w:val="007721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pattFill prst="ltHorz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9C-49B9-9D32-9E855429301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pattFill prst="sm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9C-49B9-9D32-9E855429301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pattFill prst="ltVert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9C-49B9-9D32-9E8554293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411712"/>
        <c:axId val="211413248"/>
      </c:barChart>
      <c:catAx>
        <c:axId val="21141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413248"/>
        <c:crosses val="autoZero"/>
        <c:auto val="1"/>
        <c:lblAlgn val="ctr"/>
        <c:lblOffset val="100"/>
        <c:noMultiLvlLbl val="0"/>
      </c:catAx>
      <c:valAx>
        <c:axId val="21141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1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Horz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F5-4124-8312-B807A3A64D6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Series 2</c:v>
                </c:pt>
              </c:strCache>
            </c:strRef>
          </c:tx>
          <c:spPr>
            <a:pattFill prst="sm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F5-4124-8312-B807A3A64D6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Series 3</c:v>
                </c:pt>
              </c:strCache>
            </c:strRef>
          </c:tx>
          <c:spPr>
            <a:pattFill prst="ltVert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F5-4124-8312-B807A3A64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91808"/>
        <c:axId val="210809984"/>
      </c:barChart>
      <c:catAx>
        <c:axId val="21079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809984"/>
        <c:crosses val="autoZero"/>
        <c:auto val="1"/>
        <c:lblAlgn val="ctr"/>
        <c:lblOffset val="100"/>
        <c:noMultiLvlLbl val="0"/>
      </c:catAx>
      <c:valAx>
        <c:axId val="21080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79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F543-DE96-49BF-AF7F-A81FF2EE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DONIESIENIA TYTUŁ DONIESIENIA TYTUŁ DONIESIENIA CZCIONKA 12 PKT, POGRUBIONA, TEKST WYŚRODKOWANY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DONIESIENIA TYTUŁ DONIESIENIA TYTUŁ DONIESIENIA CZCIONKA 12 PKT, POGRUBIONA, TEKST WYŚRODKOWANY</dc:title>
  <dc:subject/>
  <dc:creator>uwm.m</dc:creator>
  <cp:keywords/>
  <dc:description/>
  <cp:lastModifiedBy>user</cp:lastModifiedBy>
  <cp:revision>4</cp:revision>
  <dcterms:created xsi:type="dcterms:W3CDTF">2023-07-06T08:54:00Z</dcterms:created>
  <dcterms:modified xsi:type="dcterms:W3CDTF">2023-07-06T11:20:00Z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07ad655b68d46012b665fb969c50ea5a79fedf85c3736add6b299edf3b0e6adf</vt:lpwstr>
  </property>
</Properties>
</file>