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A9" w:rsidRDefault="00F012A9" w:rsidP="005069BD">
      <w:pPr>
        <w:jc w:val="center"/>
        <w:rPr>
          <w:sz w:val="28"/>
          <w:szCs w:val="28"/>
        </w:rPr>
      </w:pPr>
      <w:r w:rsidRPr="005069BD">
        <w:rPr>
          <w:sz w:val="28"/>
          <w:szCs w:val="28"/>
        </w:rPr>
        <w:t>Łukasz Drozd</w:t>
      </w:r>
    </w:p>
    <w:p w:rsidR="00F012A9" w:rsidRPr="005069BD" w:rsidRDefault="00F012A9" w:rsidP="005069BD">
      <w:pPr>
        <w:jc w:val="center"/>
        <w:rPr>
          <w:sz w:val="28"/>
          <w:szCs w:val="28"/>
        </w:rPr>
      </w:pPr>
    </w:p>
    <w:p w:rsidR="00F012A9" w:rsidRDefault="00F012A9" w:rsidP="005069BD">
      <w:pPr>
        <w:spacing w:after="0" w:line="360" w:lineRule="auto"/>
        <w:jc w:val="center"/>
        <w:rPr>
          <w:rFonts w:cs="Calibri"/>
          <w:b/>
          <w:sz w:val="28"/>
          <w:szCs w:val="28"/>
          <w:lang w:eastAsia="pl-PL"/>
        </w:rPr>
      </w:pPr>
      <w:r w:rsidRPr="005069BD">
        <w:rPr>
          <w:rFonts w:cs="Calibri"/>
          <w:b/>
          <w:sz w:val="28"/>
          <w:szCs w:val="28"/>
          <w:lang w:eastAsia="pl-PL"/>
        </w:rPr>
        <w:t xml:space="preserve">Ocena możliwości wykorzystania olejków eterycznych do redukcji </w:t>
      </w:r>
      <w:proofErr w:type="spellStart"/>
      <w:r w:rsidRPr="005069BD">
        <w:rPr>
          <w:rFonts w:cs="Calibri"/>
          <w:b/>
          <w:sz w:val="28"/>
          <w:szCs w:val="28"/>
          <w:lang w:eastAsia="pl-PL"/>
        </w:rPr>
        <w:t>mikrobioty</w:t>
      </w:r>
      <w:proofErr w:type="spellEnd"/>
      <w:r w:rsidRPr="005069BD">
        <w:rPr>
          <w:rFonts w:cs="Calibri"/>
          <w:b/>
          <w:sz w:val="28"/>
          <w:szCs w:val="28"/>
          <w:lang w:eastAsia="pl-PL"/>
        </w:rPr>
        <w:t xml:space="preserve"> w wybranych produktach  wytworzonych z mięsa mielonego</w:t>
      </w:r>
    </w:p>
    <w:p w:rsidR="00F012A9" w:rsidRDefault="00F012A9" w:rsidP="005069B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:rsidR="00F012A9" w:rsidRDefault="00F012A9" w:rsidP="005069BD">
      <w:pPr>
        <w:spacing w:after="0" w:line="360" w:lineRule="auto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>Streszczenie</w:t>
      </w:r>
    </w:p>
    <w:p w:rsidR="00F012A9" w:rsidRDefault="00F012A9" w:rsidP="005069B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:rsidR="00F012A9" w:rsidRPr="005069BD" w:rsidRDefault="00F012A9" w:rsidP="005069BD">
      <w:pPr>
        <w:spacing w:after="0" w:line="360" w:lineRule="auto"/>
        <w:ind w:firstLine="709"/>
        <w:jc w:val="both"/>
        <w:rPr>
          <w:rFonts w:cs="Calibri"/>
          <w:sz w:val="24"/>
          <w:szCs w:val="24"/>
          <w:lang w:eastAsia="pl-PL"/>
        </w:rPr>
      </w:pPr>
      <w:r w:rsidRPr="005069BD">
        <w:rPr>
          <w:rFonts w:cs="Calibri"/>
          <w:sz w:val="24"/>
          <w:szCs w:val="24"/>
          <w:lang w:eastAsia="pl-PL"/>
        </w:rPr>
        <w:t xml:space="preserve">Celem badań była ocena możliwości wykorzystania olejków eterycznych do hamowania wzrostu </w:t>
      </w:r>
      <w:bookmarkStart w:id="0" w:name="_GoBack"/>
      <w:bookmarkEnd w:id="0"/>
      <w:proofErr w:type="spellStart"/>
      <w:r w:rsidRPr="005069BD">
        <w:rPr>
          <w:rFonts w:cs="Calibri"/>
          <w:sz w:val="24"/>
          <w:szCs w:val="24"/>
          <w:lang w:eastAsia="pl-PL"/>
        </w:rPr>
        <w:t>mikrobioty</w:t>
      </w:r>
      <w:proofErr w:type="spellEnd"/>
      <w:r w:rsidRPr="005069BD">
        <w:rPr>
          <w:rFonts w:cs="Calibri"/>
          <w:sz w:val="24"/>
          <w:szCs w:val="24"/>
          <w:lang w:eastAsia="pl-PL"/>
        </w:rPr>
        <w:t xml:space="preserve"> w produktach w</w:t>
      </w:r>
      <w:r>
        <w:rPr>
          <w:rFonts w:cs="Calibri"/>
          <w:sz w:val="24"/>
          <w:szCs w:val="24"/>
          <w:lang w:eastAsia="pl-PL"/>
        </w:rPr>
        <w:t>ytworzonych z mięsa mielonego i </w:t>
      </w:r>
      <w:r w:rsidRPr="005069BD">
        <w:rPr>
          <w:rFonts w:cs="Calibri"/>
          <w:sz w:val="24"/>
          <w:szCs w:val="24"/>
          <w:lang w:eastAsia="pl-PL"/>
        </w:rPr>
        <w:t>poddanych obróbce termicznej. W pierwszym etapie określono wartości minimalnych stężeń hamujących MIC (</w:t>
      </w:r>
      <w:proofErr w:type="spellStart"/>
      <w:r w:rsidRPr="005069BD">
        <w:rPr>
          <w:rFonts w:cs="Calibri"/>
          <w:sz w:val="24"/>
          <w:szCs w:val="24"/>
          <w:lang w:eastAsia="pl-PL"/>
        </w:rPr>
        <w:t>Minimal</w:t>
      </w:r>
      <w:proofErr w:type="spellEnd"/>
      <w:r w:rsidRPr="005069BD">
        <w:rPr>
          <w:rFonts w:cs="Calibri"/>
          <w:sz w:val="24"/>
          <w:szCs w:val="24"/>
          <w:lang w:eastAsia="pl-PL"/>
        </w:rPr>
        <w:t xml:space="preserve"> Inhibitory </w:t>
      </w:r>
      <w:proofErr w:type="spellStart"/>
      <w:r w:rsidRPr="005069BD">
        <w:rPr>
          <w:rFonts w:cs="Calibri"/>
          <w:sz w:val="24"/>
          <w:szCs w:val="24"/>
          <w:lang w:eastAsia="pl-PL"/>
        </w:rPr>
        <w:t>Concentration</w:t>
      </w:r>
      <w:proofErr w:type="spellEnd"/>
      <w:r w:rsidRPr="005069BD">
        <w:rPr>
          <w:rFonts w:cs="Calibri"/>
          <w:sz w:val="24"/>
          <w:szCs w:val="24"/>
          <w:lang w:eastAsia="pl-PL"/>
        </w:rPr>
        <w:t>) d</w:t>
      </w:r>
      <w:r>
        <w:rPr>
          <w:rFonts w:cs="Calibri"/>
          <w:sz w:val="24"/>
          <w:szCs w:val="24"/>
          <w:lang w:eastAsia="pl-PL"/>
        </w:rPr>
        <w:t>ziesięciu olejków eterycznych w </w:t>
      </w:r>
      <w:r w:rsidRPr="005069BD">
        <w:rPr>
          <w:rFonts w:cs="Calibri"/>
          <w:sz w:val="24"/>
          <w:szCs w:val="24"/>
          <w:lang w:eastAsia="pl-PL"/>
        </w:rPr>
        <w:t>stosunku do wybranych bakterii, następnie oceniono wpływ pięciu najbardziej skutecznych olejków eterycznych na cechy sensoryczne oraz poziom zanieczyszczenia mikrobiologicznego w produktach z mięsa mielonego.</w:t>
      </w:r>
    </w:p>
    <w:p w:rsidR="00F012A9" w:rsidRPr="005069BD" w:rsidRDefault="00F012A9" w:rsidP="005069BD">
      <w:pPr>
        <w:tabs>
          <w:tab w:val="left" w:pos="142"/>
        </w:tabs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5069BD">
        <w:rPr>
          <w:rFonts w:cs="Calibri"/>
          <w:iCs/>
          <w:sz w:val="24"/>
          <w:szCs w:val="24"/>
          <w:lang w:eastAsia="pl-PL"/>
        </w:rPr>
        <w:tab/>
      </w:r>
      <w:r w:rsidRPr="005069BD">
        <w:rPr>
          <w:rFonts w:cs="Calibri"/>
          <w:iCs/>
          <w:sz w:val="24"/>
          <w:szCs w:val="24"/>
          <w:lang w:eastAsia="pl-PL"/>
        </w:rPr>
        <w:tab/>
        <w:t>W pierwszej części badań określono minimalne stężenie hamujące dla dziesięciu olejków eterycznych pochodzących z: b</w:t>
      </w:r>
      <w:r w:rsidRPr="005069BD">
        <w:rPr>
          <w:rFonts w:cs="Calibri"/>
          <w:sz w:val="24"/>
          <w:szCs w:val="24"/>
          <w:lang w:eastAsia="pl-PL"/>
        </w:rPr>
        <w:t>azylii, czarnuszki, cząbru, goździka, majeranku, mięty kędzierzawej, mięty pieprzowej, rozmarynu, szałwii oraz tymianku. W badaniach użyto zarówno bakterii Gram+, jak i Gram-, które często stanowią mikrobiologiczne zanieczyszczenia surowców i produktów spożywczych.</w:t>
      </w:r>
      <w:r w:rsidRPr="005069BD">
        <w:rPr>
          <w:rFonts w:cs="Calibri"/>
          <w:bCs/>
          <w:sz w:val="24"/>
          <w:szCs w:val="24"/>
          <w:lang w:eastAsia="pl-PL"/>
        </w:rPr>
        <w:t xml:space="preserve"> Wartości minimalnych stężeń hamujących (MIC) oznaczono przy użyciu metody sery</w:t>
      </w:r>
      <w:r>
        <w:rPr>
          <w:rFonts w:cs="Calibri"/>
          <w:bCs/>
          <w:sz w:val="24"/>
          <w:szCs w:val="24"/>
          <w:lang w:eastAsia="pl-PL"/>
        </w:rPr>
        <w:t>jnych dwukrotnych rozcieńczeń w </w:t>
      </w:r>
      <w:r w:rsidRPr="005069BD">
        <w:rPr>
          <w:rFonts w:cs="Calibri"/>
          <w:bCs/>
          <w:sz w:val="24"/>
          <w:szCs w:val="24"/>
          <w:lang w:eastAsia="pl-PL"/>
        </w:rPr>
        <w:t xml:space="preserve">bulionie Mueller </w:t>
      </w:r>
      <w:proofErr w:type="spellStart"/>
      <w:r w:rsidRPr="005069BD">
        <w:rPr>
          <w:rFonts w:cs="Calibri"/>
          <w:bCs/>
          <w:sz w:val="24"/>
          <w:szCs w:val="24"/>
          <w:lang w:eastAsia="pl-PL"/>
        </w:rPr>
        <w:t>Hinton</w:t>
      </w:r>
      <w:proofErr w:type="spellEnd"/>
      <w:r w:rsidRPr="005069BD">
        <w:rPr>
          <w:rFonts w:cs="Calibri"/>
          <w:bCs/>
          <w:sz w:val="24"/>
          <w:szCs w:val="24"/>
          <w:lang w:eastAsia="pl-PL"/>
        </w:rPr>
        <w:t xml:space="preserve"> II </w:t>
      </w:r>
      <w:proofErr w:type="spellStart"/>
      <w:r w:rsidRPr="005069BD">
        <w:rPr>
          <w:rFonts w:cs="Calibri"/>
          <w:bCs/>
          <w:sz w:val="24"/>
          <w:szCs w:val="24"/>
          <w:lang w:eastAsia="pl-PL"/>
        </w:rPr>
        <w:t>Broth</w:t>
      </w:r>
      <w:proofErr w:type="spellEnd"/>
      <w:r w:rsidRPr="005069BD">
        <w:rPr>
          <w:rFonts w:cs="Calibri"/>
          <w:bCs/>
          <w:sz w:val="24"/>
          <w:szCs w:val="24"/>
          <w:lang w:eastAsia="pl-PL"/>
        </w:rPr>
        <w:t xml:space="preserve">, przy użyciu 96-dołkowych płytek </w:t>
      </w:r>
      <w:proofErr w:type="spellStart"/>
      <w:r w:rsidRPr="005069BD">
        <w:rPr>
          <w:rFonts w:cs="Calibri"/>
          <w:bCs/>
          <w:sz w:val="24"/>
          <w:szCs w:val="24"/>
          <w:lang w:eastAsia="pl-PL"/>
        </w:rPr>
        <w:t>titracyjnych</w:t>
      </w:r>
      <w:proofErr w:type="spellEnd"/>
      <w:r w:rsidRPr="005069BD">
        <w:rPr>
          <w:rFonts w:cs="Calibri"/>
          <w:bCs/>
          <w:sz w:val="24"/>
          <w:szCs w:val="24"/>
          <w:lang w:eastAsia="pl-PL"/>
        </w:rPr>
        <w:t xml:space="preserve">. Jako indykatora wzrostu bakterii użyto 0,01% roztworu </w:t>
      </w:r>
      <w:proofErr w:type="spellStart"/>
      <w:r w:rsidRPr="005069BD">
        <w:rPr>
          <w:rFonts w:cs="Calibri"/>
          <w:bCs/>
          <w:sz w:val="24"/>
          <w:szCs w:val="24"/>
          <w:lang w:eastAsia="pl-PL"/>
        </w:rPr>
        <w:t>resazuryny</w:t>
      </w:r>
      <w:proofErr w:type="spellEnd"/>
      <w:r w:rsidRPr="005069BD">
        <w:rPr>
          <w:rFonts w:cs="Calibri"/>
          <w:bCs/>
          <w:sz w:val="24"/>
          <w:szCs w:val="24"/>
          <w:lang w:eastAsia="pl-PL"/>
        </w:rPr>
        <w:t>, który w obecności żywych komórek bakterii ulega redukcji, zmieniając barwę z niebieskiej na różową. Jako wartość MIC przyjęto najniższe stężenie olejku eterycznego, zapobiegające zmianie barwy.</w:t>
      </w:r>
    </w:p>
    <w:p w:rsidR="00F012A9" w:rsidRPr="005069BD" w:rsidRDefault="00F012A9" w:rsidP="005069BD">
      <w:pPr>
        <w:tabs>
          <w:tab w:val="left" w:pos="142"/>
        </w:tabs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5069BD">
        <w:rPr>
          <w:rFonts w:cs="Calibri"/>
          <w:bCs/>
          <w:sz w:val="24"/>
          <w:szCs w:val="24"/>
          <w:lang w:eastAsia="pl-PL"/>
        </w:rPr>
        <w:tab/>
      </w:r>
      <w:r w:rsidRPr="005069BD">
        <w:rPr>
          <w:rFonts w:cs="Calibri"/>
          <w:bCs/>
          <w:sz w:val="24"/>
          <w:szCs w:val="24"/>
          <w:lang w:eastAsia="pl-PL"/>
        </w:rPr>
        <w:tab/>
        <w:t>Wyniki badań wykazały, że olejki eteryczne wykazują działanie hamujące wzrost drobnoustrojów, a ich skuteczność zależy od rodzaju i stężenia olejku eterycznego oraz wrażliwości poszczególnych bakterii. Olejki eteryczne z bazylii, czarnuszki, cząbru, majeranku i tymianku wyróżniały się skutecznością w hamo</w:t>
      </w:r>
      <w:r>
        <w:rPr>
          <w:rFonts w:cs="Calibri"/>
          <w:bCs/>
          <w:sz w:val="24"/>
          <w:szCs w:val="24"/>
          <w:lang w:eastAsia="pl-PL"/>
        </w:rPr>
        <w:t>waniu wzrostu drobnoustrojów. W </w:t>
      </w:r>
      <w:r w:rsidRPr="005069BD">
        <w:rPr>
          <w:rFonts w:cs="Calibri"/>
          <w:bCs/>
          <w:sz w:val="24"/>
          <w:szCs w:val="24"/>
          <w:lang w:eastAsia="pl-PL"/>
        </w:rPr>
        <w:t xml:space="preserve">badaniach stwierdzono, iż olejek eteryczny z cząbru wykazywał działanie hamujące wzrost ośmiu z dwunastu badanych bakterii w stężeniu niższym od pozostałych badanych olejków </w:t>
      </w:r>
      <w:r w:rsidRPr="005069BD">
        <w:rPr>
          <w:rFonts w:cs="Calibri"/>
          <w:bCs/>
          <w:sz w:val="24"/>
          <w:szCs w:val="24"/>
          <w:lang w:eastAsia="pl-PL"/>
        </w:rPr>
        <w:lastRenderedPageBreak/>
        <w:t xml:space="preserve">eterycznych. Ponadto badania wykazały, że najmniej wrażliwa na działanie hamujące olejków eterycznych była bakteria </w:t>
      </w:r>
      <w:r w:rsidRPr="005069BD">
        <w:rPr>
          <w:rFonts w:cs="Calibri"/>
          <w:bCs/>
          <w:i/>
          <w:sz w:val="24"/>
          <w:szCs w:val="24"/>
          <w:lang w:eastAsia="pl-PL"/>
        </w:rPr>
        <w:t xml:space="preserve">Enterococcus </w:t>
      </w:r>
      <w:proofErr w:type="spellStart"/>
      <w:r w:rsidRPr="005069BD">
        <w:rPr>
          <w:rFonts w:cs="Calibri"/>
          <w:bCs/>
          <w:i/>
          <w:sz w:val="24"/>
          <w:szCs w:val="24"/>
          <w:lang w:eastAsia="pl-PL"/>
        </w:rPr>
        <w:t>faecalis</w:t>
      </w:r>
      <w:proofErr w:type="spellEnd"/>
      <w:r w:rsidRPr="005069BD">
        <w:rPr>
          <w:rFonts w:cs="Calibri"/>
          <w:bCs/>
          <w:sz w:val="24"/>
          <w:szCs w:val="24"/>
          <w:lang w:eastAsia="pl-PL"/>
        </w:rPr>
        <w:t xml:space="preserve">, natomiast najbardziej wrażliwą bakterią była </w:t>
      </w:r>
      <w:proofErr w:type="spellStart"/>
      <w:r w:rsidRPr="005069BD">
        <w:rPr>
          <w:rFonts w:cs="Calibri"/>
          <w:bCs/>
          <w:i/>
          <w:sz w:val="24"/>
          <w:szCs w:val="24"/>
          <w:lang w:eastAsia="pl-PL"/>
        </w:rPr>
        <w:t>Klebsiella</w:t>
      </w:r>
      <w:proofErr w:type="spellEnd"/>
      <w:r w:rsidRPr="005069BD">
        <w:rPr>
          <w:rFonts w:cs="Calibri"/>
          <w:bCs/>
          <w:i/>
          <w:sz w:val="24"/>
          <w:szCs w:val="24"/>
          <w:lang w:eastAsia="pl-PL"/>
        </w:rPr>
        <w:t xml:space="preserve"> </w:t>
      </w:r>
      <w:proofErr w:type="spellStart"/>
      <w:r w:rsidRPr="005069BD">
        <w:rPr>
          <w:rFonts w:cs="Calibri"/>
          <w:bCs/>
          <w:i/>
          <w:sz w:val="24"/>
          <w:szCs w:val="24"/>
          <w:lang w:eastAsia="pl-PL"/>
        </w:rPr>
        <w:t>pneumoniae</w:t>
      </w:r>
      <w:proofErr w:type="spellEnd"/>
      <w:r w:rsidRPr="005069BD">
        <w:rPr>
          <w:rFonts w:cs="Calibri"/>
          <w:bCs/>
          <w:sz w:val="24"/>
          <w:szCs w:val="24"/>
          <w:lang w:eastAsia="pl-PL"/>
        </w:rPr>
        <w:t xml:space="preserve">. </w:t>
      </w:r>
    </w:p>
    <w:p w:rsidR="00F012A9" w:rsidRPr="005069BD" w:rsidRDefault="00F012A9" w:rsidP="005069BD">
      <w:pPr>
        <w:tabs>
          <w:tab w:val="left" w:pos="142"/>
        </w:tabs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5069BD">
        <w:rPr>
          <w:rFonts w:cs="Calibri"/>
          <w:bCs/>
          <w:sz w:val="24"/>
          <w:szCs w:val="24"/>
          <w:lang w:eastAsia="pl-PL"/>
        </w:rPr>
        <w:tab/>
      </w:r>
      <w:r w:rsidRPr="005069BD">
        <w:rPr>
          <w:rFonts w:cs="Calibri"/>
          <w:bCs/>
          <w:sz w:val="24"/>
          <w:szCs w:val="24"/>
          <w:lang w:eastAsia="pl-PL"/>
        </w:rPr>
        <w:tab/>
        <w:t>Na podstawie wyników z pierwszej części pracy, do dalszych badań wybrano pięć olejków, które wykazywały się wysoką skutecznością w hamowaniu wzrostu bakterii. Olejki te</w:t>
      </w:r>
      <w:r w:rsidRPr="005069BD">
        <w:rPr>
          <w:rFonts w:cs="Calibri"/>
          <w:iCs/>
          <w:sz w:val="24"/>
          <w:szCs w:val="24"/>
          <w:lang w:eastAsia="pl-PL"/>
        </w:rPr>
        <w:t xml:space="preserve"> zostały dodane do dwóch rodzajów mięsa mielonego (szynka wieprzowa i filet z kurczaka). Na tak przygotowanym materiale przeprowadzono badania organoleptyczne i oznaczenie mikrobiologiczne. Wytworzono 3 rodzaje kul mięsnych, w których stężenie olejków eterycznych wynosiło: 0,1 mg/g, 0,5 mg/g i 1 mg/g. Próbkę kontrolną stanowiły kule bez dodatku olejków. </w:t>
      </w:r>
    </w:p>
    <w:p w:rsidR="00F012A9" w:rsidRPr="005069BD" w:rsidRDefault="00F012A9" w:rsidP="005069BD">
      <w:pPr>
        <w:tabs>
          <w:tab w:val="left" w:pos="142"/>
        </w:tabs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5069BD">
        <w:rPr>
          <w:rFonts w:cs="Calibri"/>
          <w:sz w:val="24"/>
          <w:szCs w:val="24"/>
        </w:rPr>
        <w:tab/>
      </w:r>
      <w:r w:rsidRPr="005069BD">
        <w:rPr>
          <w:rFonts w:cs="Calibri"/>
          <w:sz w:val="24"/>
          <w:szCs w:val="24"/>
        </w:rPr>
        <w:tab/>
        <w:t>Badanie cech sensorycznych odbyło się w dniu wytworzenia kul mięsnych i zostało przeprowadzone przez 6-osobowy zespół badawczy, zgodn</w:t>
      </w:r>
      <w:r>
        <w:rPr>
          <w:rFonts w:cs="Calibri"/>
          <w:sz w:val="24"/>
          <w:szCs w:val="24"/>
        </w:rPr>
        <w:t>ie z Polskimi Normami</w:t>
      </w:r>
      <w:r w:rsidRPr="005069BD">
        <w:rPr>
          <w:rFonts w:cs="Calibri"/>
          <w:sz w:val="24"/>
          <w:szCs w:val="24"/>
        </w:rPr>
        <w:t xml:space="preserve">. </w:t>
      </w:r>
      <w:r w:rsidRPr="005069BD">
        <w:rPr>
          <w:rFonts w:cs="Calibri"/>
          <w:bCs/>
          <w:sz w:val="24"/>
          <w:szCs w:val="24"/>
          <w:lang w:eastAsia="pl-PL"/>
        </w:rPr>
        <w:t xml:space="preserve">Podczas analizy sensorycznej określono intensywność i </w:t>
      </w:r>
      <w:proofErr w:type="spellStart"/>
      <w:r w:rsidRPr="005069BD">
        <w:rPr>
          <w:rFonts w:cs="Calibri"/>
          <w:bCs/>
          <w:sz w:val="24"/>
          <w:szCs w:val="24"/>
          <w:lang w:eastAsia="pl-PL"/>
        </w:rPr>
        <w:t>pożądalność</w:t>
      </w:r>
      <w:proofErr w:type="spellEnd"/>
      <w:r w:rsidRPr="005069BD">
        <w:rPr>
          <w:rFonts w:cs="Calibri"/>
          <w:bCs/>
          <w:sz w:val="24"/>
          <w:szCs w:val="24"/>
          <w:lang w:eastAsia="pl-PL"/>
        </w:rPr>
        <w:t xml:space="preserve"> wrażeń zapachowych oraz smakowych. </w:t>
      </w:r>
      <w:r w:rsidRPr="005069BD">
        <w:rPr>
          <w:rFonts w:cs="Calibri"/>
          <w:iCs/>
          <w:sz w:val="24"/>
          <w:szCs w:val="24"/>
          <w:lang w:eastAsia="pl-PL"/>
        </w:rPr>
        <w:t xml:space="preserve">W celu określenia wpływu olejków eterycznych na wzrost </w:t>
      </w:r>
      <w:proofErr w:type="spellStart"/>
      <w:r w:rsidRPr="005069BD">
        <w:rPr>
          <w:rFonts w:cs="Calibri"/>
          <w:iCs/>
          <w:sz w:val="24"/>
          <w:szCs w:val="24"/>
          <w:lang w:eastAsia="pl-PL"/>
        </w:rPr>
        <w:t>mikrobioty</w:t>
      </w:r>
      <w:proofErr w:type="spellEnd"/>
      <w:r w:rsidRPr="005069BD">
        <w:rPr>
          <w:rFonts w:cs="Calibri"/>
          <w:iCs/>
          <w:sz w:val="24"/>
          <w:szCs w:val="24"/>
          <w:lang w:eastAsia="pl-PL"/>
        </w:rPr>
        <w:t xml:space="preserve"> wykonano oznaczenia ogólnej liczby drobnoustrojów oraz</w:t>
      </w:r>
      <w:r w:rsidRPr="005069BD">
        <w:rPr>
          <w:rFonts w:cs="Calibri"/>
          <w:sz w:val="24"/>
          <w:szCs w:val="24"/>
          <w:lang w:eastAsia="pl-PL"/>
        </w:rPr>
        <w:t xml:space="preserve"> </w:t>
      </w:r>
      <w:r w:rsidRPr="005069BD">
        <w:rPr>
          <w:rFonts w:cs="Calibri"/>
          <w:iCs/>
          <w:sz w:val="24"/>
          <w:szCs w:val="24"/>
          <w:lang w:eastAsia="pl-PL"/>
        </w:rPr>
        <w:t xml:space="preserve">liczby drobnoustrojów psychrotrofowych. Badania te przeprowadzono w dniu wykonania kul mięsnych oraz w 3. i 6. dniu chłodniczego przechowywania w temperaturze 4°C. Badania wykonano </w:t>
      </w:r>
      <w:r w:rsidRPr="005069BD">
        <w:rPr>
          <w:rFonts w:cs="Calibri"/>
          <w:sz w:val="24"/>
          <w:szCs w:val="24"/>
        </w:rPr>
        <w:t>według</w:t>
      </w:r>
      <w:r>
        <w:rPr>
          <w:rFonts w:cs="Calibri"/>
          <w:sz w:val="24"/>
          <w:szCs w:val="24"/>
        </w:rPr>
        <w:t xml:space="preserve"> wskazań Polskich Norm</w:t>
      </w:r>
      <w:r w:rsidRPr="005069BD">
        <w:rPr>
          <w:rFonts w:cs="Calibri"/>
          <w:sz w:val="24"/>
          <w:szCs w:val="24"/>
        </w:rPr>
        <w:t>.</w:t>
      </w:r>
      <w:r w:rsidRPr="005069BD">
        <w:rPr>
          <w:rFonts w:cs="Calibri"/>
          <w:sz w:val="24"/>
          <w:szCs w:val="24"/>
          <w:lang w:eastAsia="pl-PL"/>
        </w:rPr>
        <w:t xml:space="preserve"> </w:t>
      </w:r>
    </w:p>
    <w:p w:rsidR="00F012A9" w:rsidRPr="005069BD" w:rsidRDefault="00F012A9" w:rsidP="005069BD">
      <w:pPr>
        <w:tabs>
          <w:tab w:val="left" w:pos="14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5069BD">
        <w:rPr>
          <w:rFonts w:cs="Calibri"/>
          <w:sz w:val="24"/>
          <w:szCs w:val="24"/>
          <w:lang w:eastAsia="pl-PL"/>
        </w:rPr>
        <w:tab/>
      </w:r>
      <w:r w:rsidRPr="005069BD">
        <w:rPr>
          <w:rFonts w:cs="Calibri"/>
          <w:sz w:val="24"/>
          <w:szCs w:val="24"/>
          <w:lang w:eastAsia="pl-PL"/>
        </w:rPr>
        <w:tab/>
        <w:t>Wyniki przeprowadzonych badań wykazały, iż o</w:t>
      </w:r>
      <w:r w:rsidRPr="005069BD">
        <w:rPr>
          <w:rFonts w:cs="Calibri"/>
          <w:sz w:val="24"/>
          <w:szCs w:val="24"/>
        </w:rPr>
        <w:t xml:space="preserve">lejki eteryczne znacząco wpływają na cechy sensoryczne produktów mięsnych. Rodzaj mięsa i związane z nim cechy sensoryczne wpływają na poziom akceptacji dodatku olejku eterycznego. Cechy sensoryczne mięsa wieprzowego z dodatkiem olejków eterycznych wyżej ocenione w porównaniu do mięsa drobiowego. Zastosowanie niektórych olejków eterycznych w zbyt dużym stężeniu powoduje powstanie nieakceptowalnych cech sensorycznych. </w:t>
      </w:r>
    </w:p>
    <w:p w:rsidR="00F012A9" w:rsidRPr="005069BD" w:rsidRDefault="00F012A9" w:rsidP="005069BD">
      <w:pPr>
        <w:tabs>
          <w:tab w:val="left" w:pos="142"/>
        </w:tabs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5069BD">
        <w:rPr>
          <w:rFonts w:cs="Calibri"/>
          <w:sz w:val="24"/>
          <w:szCs w:val="24"/>
        </w:rPr>
        <w:tab/>
      </w:r>
      <w:r w:rsidRPr="005069BD">
        <w:rPr>
          <w:rFonts w:cs="Calibri"/>
          <w:sz w:val="24"/>
          <w:szCs w:val="24"/>
        </w:rPr>
        <w:tab/>
        <w:t xml:space="preserve">Przeprowadzone badania zapachu i smaku kul </w:t>
      </w:r>
      <w:r>
        <w:rPr>
          <w:rFonts w:cs="Calibri"/>
          <w:sz w:val="24"/>
          <w:szCs w:val="24"/>
        </w:rPr>
        <w:t>mięsnych wytworzonych zarówno z </w:t>
      </w:r>
      <w:r w:rsidRPr="005069BD">
        <w:rPr>
          <w:rFonts w:cs="Calibri"/>
          <w:sz w:val="24"/>
          <w:szCs w:val="24"/>
        </w:rPr>
        <w:t xml:space="preserve">mięsa drobiowego, jak i wieprzowego wykazały najniższą intensywność tych cech w kulach z dodatkiem olejku z czarnuszki, a najwyższą — z cząbru. </w:t>
      </w:r>
      <w:r>
        <w:rPr>
          <w:rFonts w:cs="Calibri"/>
          <w:sz w:val="24"/>
          <w:szCs w:val="24"/>
        </w:rPr>
        <w:t xml:space="preserve">Najwyższą </w:t>
      </w:r>
      <w:proofErr w:type="spellStart"/>
      <w:r>
        <w:rPr>
          <w:rFonts w:cs="Calibri"/>
          <w:sz w:val="24"/>
          <w:szCs w:val="24"/>
        </w:rPr>
        <w:t>pożądalność</w:t>
      </w:r>
      <w:proofErr w:type="spellEnd"/>
      <w:r>
        <w:rPr>
          <w:rFonts w:cs="Calibri"/>
          <w:sz w:val="24"/>
          <w:szCs w:val="24"/>
        </w:rPr>
        <w:t xml:space="preserve"> zapachu i </w:t>
      </w:r>
      <w:r w:rsidRPr="005069BD">
        <w:rPr>
          <w:rFonts w:cs="Calibri"/>
          <w:sz w:val="24"/>
          <w:szCs w:val="24"/>
        </w:rPr>
        <w:t>smaku stwierdzono w kulach z dodatkiem olejku eteryczn</w:t>
      </w:r>
      <w:r>
        <w:rPr>
          <w:rFonts w:cs="Calibri"/>
          <w:sz w:val="24"/>
          <w:szCs w:val="24"/>
        </w:rPr>
        <w:t>ego z czarnuszki, a najniższą w </w:t>
      </w:r>
      <w:r w:rsidRPr="005069BD">
        <w:rPr>
          <w:rFonts w:cs="Calibri"/>
          <w:sz w:val="24"/>
          <w:szCs w:val="24"/>
        </w:rPr>
        <w:t>kulach z dodatkiem olejku eterycznego z cząbru.</w:t>
      </w:r>
      <w:r w:rsidRPr="005069BD">
        <w:rPr>
          <w:rFonts w:cs="Calibri"/>
          <w:sz w:val="24"/>
          <w:szCs w:val="24"/>
          <w:lang w:eastAsia="pl-PL"/>
        </w:rPr>
        <w:t xml:space="preserve"> </w:t>
      </w:r>
    </w:p>
    <w:p w:rsidR="00F012A9" w:rsidRPr="005069BD" w:rsidRDefault="00F012A9" w:rsidP="005069BD">
      <w:pPr>
        <w:tabs>
          <w:tab w:val="left" w:pos="14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5069BD">
        <w:rPr>
          <w:rFonts w:cs="Calibri"/>
          <w:sz w:val="24"/>
          <w:szCs w:val="24"/>
        </w:rPr>
        <w:tab/>
      </w:r>
      <w:r w:rsidRPr="005069BD">
        <w:rPr>
          <w:rFonts w:cs="Calibri"/>
          <w:sz w:val="24"/>
          <w:szCs w:val="24"/>
        </w:rPr>
        <w:tab/>
        <w:t xml:space="preserve">Na podstawie przeprowadzonych badań można wnioskować, że olejki eteryczne hamują wzrost drobnoustrojów obecnych w produktach mięsnych, jednakże ich oddziaływanie uzależnione jest od rodzaju olejku i zastosowanego stężenia. Oceniając wpływ stężenia olejków eterycznych na liczbę drobnoustrojów w badanych kulach mięsnych nie </w:t>
      </w:r>
      <w:r w:rsidRPr="005069BD">
        <w:rPr>
          <w:rFonts w:cs="Calibri"/>
          <w:sz w:val="24"/>
          <w:szCs w:val="24"/>
        </w:rPr>
        <w:lastRenderedPageBreak/>
        <w:t xml:space="preserve">stwierdzono istotnych różnic w ogólnej liczbie drobnoustrojów oraz liczbie drobnoustrojów psychrotrofowych w dniu ich wytworzenia (dzień 0.) oraz po 3 dniach chłodniczego przechowywania kul. Znaczący wpływ stężenia olejków eterycznych na poziom ogólnego bakteryjnego zanieczyszczenia w kulach mięsnych stwierdzono dopiero po 6 dniach chłodniczego przechowywania. W produktach z mięsa drobiowego wykazano istotny wpływ olejków z bazylii, cząbru, majeranku i tymianku.  </w:t>
      </w:r>
    </w:p>
    <w:p w:rsidR="00F012A9" w:rsidRPr="005069BD" w:rsidRDefault="00F012A9" w:rsidP="005069BD">
      <w:pPr>
        <w:tabs>
          <w:tab w:val="left" w:pos="14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5069BD">
        <w:rPr>
          <w:rFonts w:cs="Calibri"/>
          <w:sz w:val="24"/>
          <w:szCs w:val="24"/>
        </w:rPr>
        <w:tab/>
      </w:r>
      <w:r w:rsidRPr="005069BD">
        <w:rPr>
          <w:rFonts w:cs="Calibri"/>
          <w:sz w:val="24"/>
          <w:szCs w:val="24"/>
        </w:rPr>
        <w:tab/>
        <w:t>Natomiast w przypadku kul mięsnych wytworzonych z mięsa wieprzowego istotne różnice stwierdzono tylko w kulach z dodatkiem olejku z cząbru. Nie stwierdzono istotnego wpływu użytych olejków eterycznych na liczbę dr</w:t>
      </w:r>
      <w:r>
        <w:rPr>
          <w:rFonts w:cs="Calibri"/>
          <w:sz w:val="24"/>
          <w:szCs w:val="24"/>
        </w:rPr>
        <w:t>obnoustrojów psychrotrofowych w </w:t>
      </w:r>
      <w:r w:rsidRPr="005069BD">
        <w:rPr>
          <w:rFonts w:cs="Calibri"/>
          <w:sz w:val="24"/>
          <w:szCs w:val="24"/>
        </w:rPr>
        <w:t>wieprzowych kulach mięsnych, a w przypadku produktów wytworzonych z mięsa drobiowego tylko stężenie olejku eterycznego z cząbru miało znaczący wpływ na liczbę tych bakterii w 6. dniu chłodniczego przechowywania.</w:t>
      </w:r>
    </w:p>
    <w:p w:rsidR="00F012A9" w:rsidRPr="005069BD" w:rsidRDefault="00F012A9" w:rsidP="005069BD">
      <w:pPr>
        <w:tabs>
          <w:tab w:val="left" w:pos="14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5069BD">
        <w:rPr>
          <w:rFonts w:cs="Calibri"/>
          <w:sz w:val="24"/>
          <w:szCs w:val="24"/>
        </w:rPr>
        <w:tab/>
      </w:r>
      <w:r w:rsidRPr="005069BD">
        <w:rPr>
          <w:rFonts w:cs="Calibri"/>
          <w:sz w:val="24"/>
          <w:szCs w:val="24"/>
        </w:rPr>
        <w:tab/>
        <w:t xml:space="preserve">Wybrane olejki eteryczne wykazują działanie hamujące wzrost </w:t>
      </w:r>
      <w:proofErr w:type="spellStart"/>
      <w:r w:rsidRPr="005069BD">
        <w:rPr>
          <w:rFonts w:cs="Calibri"/>
          <w:sz w:val="24"/>
          <w:szCs w:val="24"/>
        </w:rPr>
        <w:t>mikrobioty</w:t>
      </w:r>
      <w:proofErr w:type="spellEnd"/>
      <w:r w:rsidRPr="005069BD">
        <w:rPr>
          <w:rFonts w:cs="Calibri"/>
          <w:sz w:val="24"/>
          <w:szCs w:val="24"/>
        </w:rPr>
        <w:t xml:space="preserve"> w żywności pochodzenia zwierzęcego, jednakże ich zastosowanie w produktach mięsnych wymaga określenia odpowiedniego stężenia, które zapewnia działanie hamujące wzrost drobnoustrojów, a jednocześnie akceptowalność sensoryczną.</w:t>
      </w:r>
    </w:p>
    <w:p w:rsidR="00F012A9" w:rsidRPr="005069BD" w:rsidRDefault="00F012A9" w:rsidP="005069B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:rsidR="00F012A9" w:rsidRPr="005069BD" w:rsidRDefault="00F012A9" w:rsidP="005069BD">
      <w:pPr>
        <w:jc w:val="center"/>
        <w:rPr>
          <w:sz w:val="24"/>
          <w:szCs w:val="24"/>
        </w:rPr>
      </w:pPr>
    </w:p>
    <w:sectPr w:rsidR="00F012A9" w:rsidRPr="005069BD" w:rsidSect="00B9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2F"/>
    <w:rsid w:val="000E2FD2"/>
    <w:rsid w:val="0019166D"/>
    <w:rsid w:val="002A6AE4"/>
    <w:rsid w:val="0035482F"/>
    <w:rsid w:val="00500D56"/>
    <w:rsid w:val="005069BD"/>
    <w:rsid w:val="00B06F8B"/>
    <w:rsid w:val="00B923A4"/>
    <w:rsid w:val="00BD54F1"/>
    <w:rsid w:val="00C31450"/>
    <w:rsid w:val="00F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81C01F-7B83-4DEE-88D7-FF3FC8E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3A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agata.rutkowska</cp:lastModifiedBy>
  <cp:revision>2</cp:revision>
  <dcterms:created xsi:type="dcterms:W3CDTF">2022-09-29T07:35:00Z</dcterms:created>
  <dcterms:modified xsi:type="dcterms:W3CDTF">2022-09-29T07:35:00Z</dcterms:modified>
</cp:coreProperties>
</file>