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B92CE2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Sztuka </w:t>
      </w:r>
      <w:r w:rsidR="00CE0537">
        <w:rPr>
          <w:b/>
        </w:rPr>
        <w:t>ogrodowa i aranżacje roślinne, 3</w:t>
      </w:r>
      <w:r>
        <w:rPr>
          <w:b/>
        </w:rPr>
        <w:t xml:space="preserve"> rok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B92CE2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CE0537" w:rsidP="00E44D5B">
            <w:pPr>
              <w:spacing w:line="360" w:lineRule="auto"/>
              <w:jc w:val="center"/>
            </w:pPr>
            <w:r>
              <w:t>12.00-13</w:t>
            </w:r>
            <w:bookmarkStart w:id="0" w:name="_GoBack"/>
            <w:bookmarkEnd w:id="0"/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B92CE2" w:rsidP="00E44D5B">
            <w:pPr>
              <w:spacing w:line="360" w:lineRule="auto"/>
              <w:jc w:val="center"/>
            </w:pPr>
            <w:r>
              <w:t>na litery B…-Ż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37624E"/>
    <w:rsid w:val="00424D4F"/>
    <w:rsid w:val="00451EC7"/>
    <w:rsid w:val="0058554C"/>
    <w:rsid w:val="00624963"/>
    <w:rsid w:val="006614E3"/>
    <w:rsid w:val="006925E4"/>
    <w:rsid w:val="008C6E1B"/>
    <w:rsid w:val="009E0933"/>
    <w:rsid w:val="00B5101D"/>
    <w:rsid w:val="00B92CE2"/>
    <w:rsid w:val="00C6252C"/>
    <w:rsid w:val="00CD0D58"/>
    <w:rsid w:val="00CE0537"/>
    <w:rsid w:val="00D05DC4"/>
    <w:rsid w:val="00DF6846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430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2022-06-01T08:24:00Z</dcterms:created>
  <dcterms:modified xsi:type="dcterms:W3CDTF">2022-06-01T08:24:00Z</dcterms:modified>
</cp:coreProperties>
</file>