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E05F3F" w:rsidP="00CD0D58">
      <w:pPr>
        <w:spacing w:line="360" w:lineRule="auto"/>
        <w:jc w:val="center"/>
        <w:rPr>
          <w:b/>
        </w:rPr>
      </w:pPr>
      <w:r>
        <w:rPr>
          <w:b/>
        </w:rPr>
        <w:t>Analityka weterynaryjna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D05DC4" w:rsidP="00CD0D58">
      <w:pPr>
        <w:spacing w:line="360" w:lineRule="auto"/>
        <w:jc w:val="center"/>
      </w:pPr>
      <w:r>
        <w:t>s. A, ul. Akademicka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E05F3F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E05F3F" w:rsidP="00E44D5B">
            <w:pPr>
              <w:spacing w:line="360" w:lineRule="auto"/>
              <w:jc w:val="center"/>
            </w:pPr>
            <w:r>
              <w:t>na litery A…-K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E05F3F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06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E05F3F" w:rsidP="001236BA">
            <w:pPr>
              <w:spacing w:line="360" w:lineRule="auto"/>
              <w:jc w:val="center"/>
            </w:pPr>
            <w:r>
              <w:t>na litery Ł…-W</w:t>
            </w:r>
            <w:bookmarkStart w:id="0" w:name="_GoBack"/>
            <w:bookmarkEnd w:id="0"/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3B1F93"/>
    <w:rsid w:val="00451EC7"/>
    <w:rsid w:val="0058554C"/>
    <w:rsid w:val="00624963"/>
    <w:rsid w:val="00CD0D58"/>
    <w:rsid w:val="00D05DC4"/>
    <w:rsid w:val="00DF6846"/>
    <w:rsid w:val="00E05F3F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4F13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2022-05-30T08:47:00Z</dcterms:created>
  <dcterms:modified xsi:type="dcterms:W3CDTF">2022-05-30T08:47:00Z</dcterms:modified>
</cp:coreProperties>
</file>