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B5" w:rsidRPr="0033244A" w:rsidRDefault="0033244A" w:rsidP="0033244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3244A">
        <w:rPr>
          <w:rFonts w:ascii="Calibri" w:eastAsia="Calibri" w:hAnsi="Calibri" w:cs="Times New Roman"/>
          <w:sz w:val="24"/>
          <w:szCs w:val="24"/>
        </w:rPr>
        <w:t>– Doktoranci UP w Lublinie – wyjazdy</w:t>
      </w:r>
      <w:r w:rsidR="002F2605">
        <w:rPr>
          <w:rFonts w:ascii="Calibri" w:eastAsia="Calibri" w:hAnsi="Calibri" w:cs="Times New Roman"/>
          <w:sz w:val="24"/>
          <w:szCs w:val="24"/>
        </w:rPr>
        <w:t xml:space="preserve"> </w:t>
      </w:r>
      <w:r w:rsidRPr="0033244A">
        <w:rPr>
          <w:rFonts w:ascii="Calibri" w:eastAsia="Calibri" w:hAnsi="Calibri" w:cs="Times New Roman"/>
          <w:sz w:val="24"/>
          <w:szCs w:val="24"/>
        </w:rPr>
        <w:t>- lista dostępnych miejsc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413"/>
        <w:gridCol w:w="1396"/>
        <w:gridCol w:w="3119"/>
        <w:gridCol w:w="3260"/>
        <w:gridCol w:w="992"/>
        <w:gridCol w:w="993"/>
        <w:gridCol w:w="1134"/>
        <w:gridCol w:w="992"/>
        <w:gridCol w:w="850"/>
        <w:gridCol w:w="1134"/>
      </w:tblGrid>
      <w:tr w:rsidR="002F2605" w:rsidTr="009B10ED">
        <w:tc>
          <w:tcPr>
            <w:tcW w:w="413" w:type="dxa"/>
            <w:vAlign w:val="center"/>
          </w:tcPr>
          <w:p w:rsidR="0033244A" w:rsidRPr="00BB5492" w:rsidRDefault="0033244A" w:rsidP="009B10ED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96" w:type="dxa"/>
            <w:vAlign w:val="center"/>
          </w:tcPr>
          <w:p w:rsidR="003104B5" w:rsidRDefault="00B400FB" w:rsidP="003104B5">
            <w:pPr>
              <w:jc w:val="center"/>
              <w:rPr>
                <w:b/>
                <w:sz w:val="16"/>
                <w:szCs w:val="16"/>
              </w:rPr>
            </w:pPr>
            <w:r w:rsidRPr="003104B5">
              <w:rPr>
                <w:b/>
                <w:sz w:val="16"/>
                <w:szCs w:val="16"/>
              </w:rPr>
              <w:t>WSKAŹNIKI PROJEKTU</w:t>
            </w:r>
            <w:r w:rsidR="003104B5">
              <w:rPr>
                <w:b/>
                <w:sz w:val="16"/>
                <w:szCs w:val="16"/>
              </w:rPr>
              <w:t>/</w:t>
            </w:r>
          </w:p>
          <w:p w:rsidR="00B400FB" w:rsidRPr="00B400FB" w:rsidRDefault="003104B5" w:rsidP="003104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REZULTATU</w:t>
            </w:r>
          </w:p>
        </w:tc>
        <w:tc>
          <w:tcPr>
            <w:tcW w:w="3119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GŁÓWNY TYP DZIAŁANIA</w:t>
            </w:r>
          </w:p>
        </w:tc>
        <w:tc>
          <w:tcPr>
            <w:tcW w:w="3260" w:type="dxa"/>
            <w:vAlign w:val="center"/>
          </w:tcPr>
          <w:p w:rsidR="0033244A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DODATKOWE TYPY DZIAŁAŃ</w:t>
            </w:r>
          </w:p>
          <w:p w:rsidR="00B400FB" w:rsidRPr="00BB5492" w:rsidRDefault="00B400FB" w:rsidP="002F2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INNE KOSZTY RZECZYWISTE</w:t>
            </w:r>
            <w:r w:rsidR="002F2605">
              <w:rPr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993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KRAJ OECD LUB LISTA MERC-PIERWSZE 50 MIEJSC</w:t>
            </w:r>
          </w:p>
        </w:tc>
        <w:tc>
          <w:tcPr>
            <w:tcW w:w="1134" w:type="dxa"/>
            <w:vAlign w:val="center"/>
          </w:tcPr>
          <w:p w:rsidR="00276607" w:rsidRPr="00276607" w:rsidRDefault="00BB5492" w:rsidP="00276607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ODLEGŁOŚĆ W LINII PROSTEJ</w:t>
            </w:r>
            <w:r w:rsidR="00276607">
              <w:t xml:space="preserve"> </w:t>
            </w:r>
            <w:r w:rsidR="00276607" w:rsidRPr="00276607">
              <w:rPr>
                <w:b/>
                <w:sz w:val="16"/>
                <w:szCs w:val="16"/>
              </w:rPr>
              <w:t>Odległość w linii prostej między miejscem</w:t>
            </w:r>
          </w:p>
          <w:p w:rsidR="00276607" w:rsidRPr="00276607" w:rsidRDefault="00276607" w:rsidP="00276607">
            <w:pPr>
              <w:jc w:val="center"/>
              <w:rPr>
                <w:b/>
                <w:sz w:val="16"/>
                <w:szCs w:val="16"/>
              </w:rPr>
            </w:pPr>
            <w:r w:rsidRPr="00276607">
              <w:rPr>
                <w:b/>
                <w:sz w:val="16"/>
                <w:szCs w:val="16"/>
              </w:rPr>
              <w:t>zamieszkania uczestnika a miejscowością</w:t>
            </w:r>
          </w:p>
          <w:p w:rsidR="0033244A" w:rsidRPr="00BB5492" w:rsidRDefault="00276607" w:rsidP="00276607">
            <w:pPr>
              <w:jc w:val="center"/>
              <w:rPr>
                <w:b/>
                <w:sz w:val="16"/>
                <w:szCs w:val="16"/>
              </w:rPr>
            </w:pPr>
            <w:r w:rsidRPr="00276607">
              <w:rPr>
                <w:b/>
                <w:sz w:val="16"/>
                <w:szCs w:val="16"/>
              </w:rPr>
              <w:t>pobytu (w km)</w:t>
            </w:r>
          </w:p>
        </w:tc>
        <w:tc>
          <w:tcPr>
            <w:tcW w:w="992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KOSZTY PODRÓŻY</w:t>
            </w:r>
          </w:p>
        </w:tc>
        <w:tc>
          <w:tcPr>
            <w:tcW w:w="850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OKRES POBYTU</w:t>
            </w:r>
          </w:p>
          <w:p w:rsidR="0033244A" w:rsidRPr="00BB5492" w:rsidRDefault="0033244A" w:rsidP="002F2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244A" w:rsidRDefault="0033244A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KOSZTY UTRZYMANIA</w:t>
            </w:r>
          </w:p>
          <w:p w:rsidR="002F2605" w:rsidRPr="00BB5492" w:rsidRDefault="002F2605" w:rsidP="002F26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(PLN)</w:t>
            </w:r>
          </w:p>
          <w:p w:rsidR="0033244A" w:rsidRPr="00BB5492" w:rsidRDefault="0033244A" w:rsidP="002F26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605" w:rsidTr="009B10ED">
        <w:tc>
          <w:tcPr>
            <w:tcW w:w="413" w:type="dxa"/>
          </w:tcPr>
          <w:p w:rsidR="00BB5492" w:rsidRPr="00BB5492" w:rsidRDefault="00BB5492" w:rsidP="009B10E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</w:tcPr>
          <w:p w:rsidR="00BB5492" w:rsidRPr="00BB5492" w:rsidRDefault="00B270CC" w:rsidP="00D62CA0">
            <w:r>
              <w:t xml:space="preserve">1 </w:t>
            </w:r>
            <w:r w:rsidR="00BB5492" w:rsidRPr="00BB5492">
              <w:t>Kobieta</w:t>
            </w:r>
          </w:p>
        </w:tc>
        <w:tc>
          <w:tcPr>
            <w:tcW w:w="3119" w:type="dxa"/>
          </w:tcPr>
          <w:p w:rsidR="00BB5492" w:rsidRPr="00BB5492" w:rsidRDefault="00BB5492" w:rsidP="00D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5492">
              <w:rPr>
                <w:sz w:val="20"/>
                <w:szCs w:val="20"/>
              </w:rPr>
              <w:t>obyt w instytucji przyjmującej w celu pozyskania materiałów do pracy doktorskiej/artykułu naukowego, kierunek badań zostanie potwierdzony w opinii promotora naukowego</w:t>
            </w:r>
          </w:p>
        </w:tc>
        <w:tc>
          <w:tcPr>
            <w:tcW w:w="3260" w:type="dxa"/>
          </w:tcPr>
          <w:p w:rsidR="00BB5492" w:rsidRPr="00BB5492" w:rsidRDefault="00BB5492" w:rsidP="0033244A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Wykonanie pomiarów korzystając z unikatowej aparatury, w tym korzystając z dużej infrastruktury badawczej niedostępnej (trudno dostępnej) w Polsce.</w:t>
            </w:r>
          </w:p>
          <w:p w:rsidR="00BB5492" w:rsidRPr="00BB5492" w:rsidRDefault="00BB5492" w:rsidP="00D62CA0"/>
        </w:tc>
        <w:tc>
          <w:tcPr>
            <w:tcW w:w="992" w:type="dxa"/>
            <w:vAlign w:val="center"/>
          </w:tcPr>
          <w:p w:rsidR="00BB5492" w:rsidRPr="00BB5492" w:rsidRDefault="00BB5492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BB5492" w:rsidRPr="00111DA0" w:rsidRDefault="00BB5492" w:rsidP="00111DA0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BB5492" w:rsidRPr="00BB5492" w:rsidRDefault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500-999</w:t>
            </w:r>
          </w:p>
        </w:tc>
        <w:tc>
          <w:tcPr>
            <w:tcW w:w="992" w:type="dxa"/>
            <w:vAlign w:val="center"/>
          </w:tcPr>
          <w:p w:rsidR="00BB5492" w:rsidRPr="00BB5492" w:rsidRDefault="00BB5492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2 000,00</w:t>
            </w:r>
          </w:p>
        </w:tc>
        <w:tc>
          <w:tcPr>
            <w:tcW w:w="850" w:type="dxa"/>
            <w:vAlign w:val="center"/>
          </w:tcPr>
          <w:p w:rsidR="00BB5492" w:rsidRPr="00BB5492" w:rsidRDefault="002F2605" w:rsidP="002F2605">
            <w:pPr>
              <w:jc w:val="center"/>
            </w:pPr>
            <w:r>
              <w:t>30 dni</w:t>
            </w:r>
          </w:p>
        </w:tc>
        <w:tc>
          <w:tcPr>
            <w:tcW w:w="1134" w:type="dxa"/>
            <w:vAlign w:val="center"/>
          </w:tcPr>
          <w:p w:rsidR="00BB5492" w:rsidRP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12 000,00</w:t>
            </w:r>
          </w:p>
        </w:tc>
      </w:tr>
      <w:tr w:rsidR="002F2605" w:rsidTr="003104B5">
        <w:trPr>
          <w:trHeight w:val="1707"/>
        </w:trPr>
        <w:tc>
          <w:tcPr>
            <w:tcW w:w="413" w:type="dxa"/>
          </w:tcPr>
          <w:p w:rsidR="00BB5492" w:rsidRPr="00BB5492" w:rsidRDefault="00BB5492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</w:tcPr>
          <w:p w:rsidR="00BB5492" w:rsidRPr="00BB5492" w:rsidRDefault="00B270CC" w:rsidP="00D62CA0">
            <w:r>
              <w:t xml:space="preserve">1 </w:t>
            </w:r>
            <w:r w:rsidR="00BB5492" w:rsidRPr="00BB5492">
              <w:t xml:space="preserve">Kobieta </w:t>
            </w:r>
          </w:p>
        </w:tc>
        <w:tc>
          <w:tcPr>
            <w:tcW w:w="3119" w:type="dxa"/>
          </w:tcPr>
          <w:p w:rsidR="00BB5492" w:rsidRPr="00BB5492" w:rsidRDefault="00BB5492" w:rsidP="00D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B5492">
              <w:rPr>
                <w:sz w:val="20"/>
                <w:szCs w:val="20"/>
              </w:rPr>
              <w:t>obyt w instytucji przyjmującej w celu pozyskania materiałów do pracy doktorskiej/artykułu naukowego, kierunek badań zostanie potwierdzony w opinii promotora naukowego</w:t>
            </w:r>
          </w:p>
        </w:tc>
        <w:tc>
          <w:tcPr>
            <w:tcW w:w="3260" w:type="dxa"/>
          </w:tcPr>
          <w:p w:rsidR="00BB5492" w:rsidRPr="00BB5492" w:rsidRDefault="00BB5492" w:rsidP="00D62CA0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Wykonanie pomiarów korzystając z unikatowej aparatury, w tym korzystając z dużej infrastruktury badawczej niedostępne</w:t>
            </w:r>
            <w:r w:rsidR="00B270CC">
              <w:rPr>
                <w:sz w:val="20"/>
                <w:szCs w:val="20"/>
              </w:rPr>
              <w:t>j (trudno dostępnej) w Polsce; udział w pisaniu międzynarod</w:t>
            </w:r>
            <w:r w:rsidR="00B270CC" w:rsidRPr="00BB5492">
              <w:rPr>
                <w:sz w:val="20"/>
                <w:szCs w:val="20"/>
              </w:rPr>
              <w:t>owego grantu</w:t>
            </w:r>
          </w:p>
        </w:tc>
        <w:tc>
          <w:tcPr>
            <w:tcW w:w="992" w:type="dxa"/>
            <w:vAlign w:val="center"/>
          </w:tcPr>
          <w:p w:rsidR="00BB5492" w:rsidRPr="00BB5492" w:rsidRDefault="00BB5492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BB5492" w:rsidRPr="00BB5492" w:rsidRDefault="00BB5492" w:rsidP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  <w:p w:rsidR="00BB5492" w:rsidRPr="00BB5492" w:rsidRDefault="00BB5492" w:rsidP="00BB54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5492" w:rsidRPr="00BB5492" w:rsidRDefault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500-999</w:t>
            </w:r>
          </w:p>
        </w:tc>
        <w:tc>
          <w:tcPr>
            <w:tcW w:w="992" w:type="dxa"/>
            <w:vAlign w:val="center"/>
          </w:tcPr>
          <w:p w:rsidR="00BB5492" w:rsidRPr="00BB5492" w:rsidRDefault="00BB5492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2 000,00</w:t>
            </w:r>
          </w:p>
        </w:tc>
        <w:tc>
          <w:tcPr>
            <w:tcW w:w="850" w:type="dxa"/>
            <w:vAlign w:val="center"/>
          </w:tcPr>
          <w:p w:rsidR="00BB5492" w:rsidRPr="00BB5492" w:rsidRDefault="002F2605" w:rsidP="002F2605">
            <w:pPr>
              <w:jc w:val="center"/>
            </w:pPr>
            <w:r>
              <w:t>30 dni</w:t>
            </w:r>
          </w:p>
        </w:tc>
        <w:tc>
          <w:tcPr>
            <w:tcW w:w="1134" w:type="dxa"/>
            <w:vAlign w:val="center"/>
          </w:tcPr>
          <w:p w:rsidR="00BB5492" w:rsidRP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12 000,00</w:t>
            </w:r>
          </w:p>
        </w:tc>
      </w:tr>
      <w:tr w:rsidR="002F2605" w:rsidTr="003104B5">
        <w:tc>
          <w:tcPr>
            <w:tcW w:w="413" w:type="dxa"/>
          </w:tcPr>
          <w:p w:rsidR="00BB5492" w:rsidRPr="00BB5492" w:rsidRDefault="00BB5492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</w:tcPr>
          <w:p w:rsidR="00BB5492" w:rsidRPr="00BB5492" w:rsidRDefault="00B270CC" w:rsidP="00D62CA0">
            <w:r>
              <w:t xml:space="preserve">1 </w:t>
            </w:r>
            <w:r w:rsidR="00BB5492" w:rsidRPr="00BB5492">
              <w:t>mężczyzna</w:t>
            </w:r>
          </w:p>
        </w:tc>
        <w:tc>
          <w:tcPr>
            <w:tcW w:w="3119" w:type="dxa"/>
          </w:tcPr>
          <w:p w:rsidR="00BB5492" w:rsidRPr="00BB5492" w:rsidRDefault="00BB5492" w:rsidP="00D62CA0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Wykonanie pomiarów korzystając z unikatowej aparatury, w tym korzystając z dużej infrastruktury badawcze</w:t>
            </w:r>
            <w:bookmarkStart w:id="0" w:name="_GoBack"/>
            <w:bookmarkEnd w:id="0"/>
            <w:r w:rsidRPr="00BB5492">
              <w:rPr>
                <w:sz w:val="20"/>
                <w:szCs w:val="20"/>
              </w:rPr>
              <w:t>j niedostępnej (trudno dostępnej) w Polsce</w:t>
            </w:r>
          </w:p>
        </w:tc>
        <w:tc>
          <w:tcPr>
            <w:tcW w:w="3260" w:type="dxa"/>
          </w:tcPr>
          <w:p w:rsidR="00BB5492" w:rsidRPr="00BB5492" w:rsidRDefault="00BB5492" w:rsidP="00D62CA0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1) Pobyt w instytucji przyjmującej w celu pozyskania materiałów do pracy doktorskiej/artykułu naukowego, kierunek badań zostanie potwierdzony w opinii promotora naukowego.</w:t>
            </w:r>
            <w:r w:rsidRPr="00BB5492">
              <w:rPr>
                <w:sz w:val="20"/>
                <w:szCs w:val="20"/>
              </w:rPr>
              <w:br/>
              <w:t>2) Udział w krótkich formach kształcenia tj. kursach, warsztatach, stażach towarzyszących (</w:t>
            </w:r>
            <w:proofErr w:type="spellStart"/>
            <w:r w:rsidRPr="00BB5492">
              <w:rPr>
                <w:sz w:val="20"/>
                <w:szCs w:val="20"/>
              </w:rPr>
              <w:t>workshadowing</w:t>
            </w:r>
            <w:proofErr w:type="spellEnd"/>
            <w:r w:rsidRPr="00BB5492">
              <w:rPr>
                <w:sz w:val="20"/>
                <w:szCs w:val="20"/>
              </w:rPr>
              <w:t>) lub stażach przemysłowych</w:t>
            </w:r>
            <w:r w:rsidR="003104B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B5492" w:rsidRPr="00BB5492" w:rsidRDefault="00BB5492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BB5492" w:rsidRPr="00BB5492" w:rsidRDefault="00BB5492" w:rsidP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  <w:p w:rsidR="00BB5492" w:rsidRPr="00BB5492" w:rsidRDefault="00BB5492" w:rsidP="00BB54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5492" w:rsidRPr="00BB5492" w:rsidRDefault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1000-2999</w:t>
            </w:r>
          </w:p>
        </w:tc>
        <w:tc>
          <w:tcPr>
            <w:tcW w:w="992" w:type="dxa"/>
            <w:vAlign w:val="center"/>
          </w:tcPr>
          <w:p w:rsidR="00BB5492" w:rsidRPr="00BB5492" w:rsidRDefault="00BB5492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BB5492" w:rsidRPr="00BB5492" w:rsidRDefault="002F2605" w:rsidP="002F2605">
            <w:pPr>
              <w:jc w:val="center"/>
            </w:pPr>
            <w:r>
              <w:t>30 dni</w:t>
            </w:r>
          </w:p>
        </w:tc>
        <w:tc>
          <w:tcPr>
            <w:tcW w:w="1134" w:type="dxa"/>
            <w:vAlign w:val="center"/>
          </w:tcPr>
          <w:p w:rsidR="00BB5492" w:rsidRP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12 000,00</w:t>
            </w:r>
          </w:p>
        </w:tc>
      </w:tr>
      <w:tr w:rsidR="002F2605" w:rsidTr="003104B5">
        <w:tc>
          <w:tcPr>
            <w:tcW w:w="413" w:type="dxa"/>
          </w:tcPr>
          <w:p w:rsidR="00BB5492" w:rsidRPr="00BB5492" w:rsidRDefault="00BB5492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</w:tcPr>
          <w:p w:rsidR="00BB5492" w:rsidRPr="00BB5492" w:rsidRDefault="003104B5" w:rsidP="00D62CA0">
            <w:r>
              <w:t xml:space="preserve">1 </w:t>
            </w:r>
            <w:r w:rsidR="00BB5492" w:rsidRPr="00BB5492">
              <w:t xml:space="preserve">kobieta </w:t>
            </w:r>
          </w:p>
        </w:tc>
        <w:tc>
          <w:tcPr>
            <w:tcW w:w="3119" w:type="dxa"/>
          </w:tcPr>
          <w:p w:rsidR="00BB5492" w:rsidRPr="00BB5492" w:rsidRDefault="00BB5492" w:rsidP="00D62CA0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Pobyt w instytucji przyjmującej w celu pozyskania materiałów do pracy doktorskiej/artykułu naukowego, kierunek badań zostanie potwierdzony w opinii promotora naukowego</w:t>
            </w:r>
          </w:p>
        </w:tc>
        <w:tc>
          <w:tcPr>
            <w:tcW w:w="3260" w:type="dxa"/>
          </w:tcPr>
          <w:p w:rsidR="00BB5492" w:rsidRPr="00BB5492" w:rsidRDefault="00BB5492" w:rsidP="00D62CA0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Wykonanie pomiarów korzystając z unikatowej aparatury, w tym korzystając z dużej infrastruktury badawczej niedostępnej (trudno dostępnej) w Polsce</w:t>
            </w:r>
          </w:p>
        </w:tc>
        <w:tc>
          <w:tcPr>
            <w:tcW w:w="992" w:type="dxa"/>
            <w:vAlign w:val="center"/>
          </w:tcPr>
          <w:p w:rsidR="00BB5492" w:rsidRPr="00BB5492" w:rsidRDefault="00BB5492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BB5492" w:rsidRPr="00BB5492" w:rsidRDefault="00BB5492" w:rsidP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  <w:p w:rsidR="00BB5492" w:rsidRPr="00BB5492" w:rsidRDefault="00BB5492" w:rsidP="00BB54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5492" w:rsidRPr="00BB5492" w:rsidRDefault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1000-2999</w:t>
            </w:r>
          </w:p>
        </w:tc>
        <w:tc>
          <w:tcPr>
            <w:tcW w:w="992" w:type="dxa"/>
            <w:vAlign w:val="center"/>
          </w:tcPr>
          <w:p w:rsidR="00BB5492" w:rsidRPr="00BB5492" w:rsidRDefault="00BB5492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BB5492" w:rsidRPr="00BB5492" w:rsidRDefault="002F2605" w:rsidP="002F2605">
            <w:pPr>
              <w:jc w:val="center"/>
            </w:pPr>
            <w:r>
              <w:t>14 dni</w:t>
            </w:r>
          </w:p>
        </w:tc>
        <w:tc>
          <w:tcPr>
            <w:tcW w:w="1134" w:type="dxa"/>
            <w:vAlign w:val="center"/>
          </w:tcPr>
          <w:p w:rsidR="00BB5492" w:rsidRP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7 780,00</w:t>
            </w:r>
          </w:p>
        </w:tc>
      </w:tr>
      <w:tr w:rsidR="002F2605" w:rsidTr="003104B5">
        <w:tc>
          <w:tcPr>
            <w:tcW w:w="413" w:type="dxa"/>
          </w:tcPr>
          <w:p w:rsidR="00BB5492" w:rsidRPr="00BB5492" w:rsidRDefault="00BB5492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</w:tcPr>
          <w:p w:rsidR="00BB5492" w:rsidRPr="00BB5492" w:rsidRDefault="003104B5" w:rsidP="00D62CA0">
            <w:r>
              <w:t xml:space="preserve">1 </w:t>
            </w:r>
            <w:r w:rsidR="00BB5492" w:rsidRPr="00BB5492">
              <w:t>kobieta</w:t>
            </w:r>
          </w:p>
        </w:tc>
        <w:tc>
          <w:tcPr>
            <w:tcW w:w="3119" w:type="dxa"/>
          </w:tcPr>
          <w:p w:rsidR="00BB5492" w:rsidRPr="00BB5492" w:rsidRDefault="00BB5492" w:rsidP="00D62CA0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Pobyt w instytucji przyjmującej w celu pozyskania materiałów do pracy doktorskiej/artykułu naukowego, kierunek badań zostanie potwierdzony w opinii promotora naukowego</w:t>
            </w:r>
          </w:p>
        </w:tc>
        <w:tc>
          <w:tcPr>
            <w:tcW w:w="3260" w:type="dxa"/>
          </w:tcPr>
          <w:p w:rsidR="00BB5492" w:rsidRPr="00BB5492" w:rsidRDefault="00BB5492" w:rsidP="0033244A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Wykonanie pomiarów korzystając z unikatowej aparatury, w tym korzystając z dużej infrastruktury badawczej niedostępnej (trudno dostępnej) w Polsce</w:t>
            </w:r>
          </w:p>
          <w:p w:rsidR="00BB5492" w:rsidRPr="00BB5492" w:rsidRDefault="00BB5492" w:rsidP="00D62CA0"/>
        </w:tc>
        <w:tc>
          <w:tcPr>
            <w:tcW w:w="992" w:type="dxa"/>
            <w:vAlign w:val="center"/>
          </w:tcPr>
          <w:p w:rsidR="00BB5492" w:rsidRPr="002F2605" w:rsidRDefault="00BB5492" w:rsidP="002F2605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4 350,94</w:t>
            </w:r>
          </w:p>
        </w:tc>
        <w:tc>
          <w:tcPr>
            <w:tcW w:w="993" w:type="dxa"/>
            <w:vAlign w:val="center"/>
          </w:tcPr>
          <w:p w:rsidR="00BB5492" w:rsidRPr="002F2605" w:rsidRDefault="00BB5492" w:rsidP="002F2605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BB5492" w:rsidRPr="00BB5492" w:rsidRDefault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1000-2999</w:t>
            </w:r>
          </w:p>
        </w:tc>
        <w:tc>
          <w:tcPr>
            <w:tcW w:w="992" w:type="dxa"/>
            <w:vAlign w:val="center"/>
          </w:tcPr>
          <w:p w:rsidR="00BB5492" w:rsidRPr="00BB5492" w:rsidRDefault="00BB5492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BB5492" w:rsidRPr="00BB5492" w:rsidRDefault="002F2605" w:rsidP="002F2605">
            <w:pPr>
              <w:jc w:val="center"/>
            </w:pPr>
            <w:r>
              <w:t>20 dni</w:t>
            </w:r>
          </w:p>
        </w:tc>
        <w:tc>
          <w:tcPr>
            <w:tcW w:w="1134" w:type="dxa"/>
            <w:vAlign w:val="center"/>
          </w:tcPr>
          <w:p w:rsidR="00BB5492" w:rsidRP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9 450,00</w:t>
            </w:r>
          </w:p>
        </w:tc>
      </w:tr>
      <w:tr w:rsidR="002F2605" w:rsidTr="003104B5">
        <w:trPr>
          <w:trHeight w:val="959"/>
        </w:trPr>
        <w:tc>
          <w:tcPr>
            <w:tcW w:w="413" w:type="dxa"/>
          </w:tcPr>
          <w:p w:rsidR="002F2605" w:rsidRPr="00BB5492" w:rsidRDefault="002F2605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</w:tcPr>
          <w:p w:rsidR="002F2605" w:rsidRPr="00BB5492" w:rsidRDefault="003104B5" w:rsidP="00D62CA0">
            <w:r>
              <w:t xml:space="preserve">1 </w:t>
            </w:r>
            <w:r w:rsidR="002F2605" w:rsidRPr="00BB5492">
              <w:t>kobieta</w:t>
            </w:r>
          </w:p>
        </w:tc>
        <w:tc>
          <w:tcPr>
            <w:tcW w:w="3119" w:type="dxa"/>
          </w:tcPr>
          <w:p w:rsidR="002F2605" w:rsidRPr="00BB5492" w:rsidRDefault="002F2605" w:rsidP="00D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B5492">
              <w:rPr>
                <w:sz w:val="20"/>
                <w:szCs w:val="20"/>
              </w:rPr>
              <w:t xml:space="preserve">rótkie </w:t>
            </w:r>
            <w:r>
              <w:rPr>
                <w:sz w:val="20"/>
                <w:szCs w:val="20"/>
              </w:rPr>
              <w:t>formy kształcenia - udział w mię</w:t>
            </w:r>
            <w:r w:rsidRPr="00BB5492">
              <w:rPr>
                <w:sz w:val="20"/>
                <w:szCs w:val="20"/>
              </w:rPr>
              <w:t>dzynarodowym kongresie</w:t>
            </w:r>
          </w:p>
        </w:tc>
        <w:tc>
          <w:tcPr>
            <w:tcW w:w="3260" w:type="dxa"/>
          </w:tcPr>
          <w:p w:rsidR="002F2605" w:rsidRPr="00BB5492" w:rsidRDefault="00B270CC" w:rsidP="00B270CC">
            <w:r>
              <w:t>-</w:t>
            </w:r>
          </w:p>
        </w:tc>
        <w:tc>
          <w:tcPr>
            <w:tcW w:w="992" w:type="dxa"/>
            <w:vAlign w:val="center"/>
          </w:tcPr>
          <w:p w:rsidR="002F2605" w:rsidRPr="002F2605" w:rsidRDefault="002F2605" w:rsidP="002F2605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4 285,80</w:t>
            </w:r>
          </w:p>
        </w:tc>
        <w:tc>
          <w:tcPr>
            <w:tcW w:w="993" w:type="dxa"/>
            <w:vAlign w:val="center"/>
          </w:tcPr>
          <w:p w:rsidR="002F2605" w:rsidRPr="002F2605" w:rsidRDefault="002F2605" w:rsidP="002F2605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2F2605" w:rsidRPr="00BB5492" w:rsidRDefault="002F2605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1000-2999</w:t>
            </w:r>
          </w:p>
        </w:tc>
        <w:tc>
          <w:tcPr>
            <w:tcW w:w="992" w:type="dxa"/>
            <w:vAlign w:val="center"/>
          </w:tcPr>
          <w:p w:rsidR="002F2605" w:rsidRPr="00BB5492" w:rsidRDefault="002F2605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dni</w:t>
            </w:r>
          </w:p>
        </w:tc>
        <w:tc>
          <w:tcPr>
            <w:tcW w:w="1134" w:type="dxa"/>
            <w:vAlign w:val="center"/>
          </w:tcPr>
          <w:p w:rsid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5 680,00</w:t>
            </w:r>
          </w:p>
        </w:tc>
      </w:tr>
      <w:tr w:rsidR="002F2605" w:rsidTr="003104B5">
        <w:tc>
          <w:tcPr>
            <w:tcW w:w="413" w:type="dxa"/>
          </w:tcPr>
          <w:p w:rsidR="002F2605" w:rsidRPr="00BB5492" w:rsidRDefault="002F2605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</w:tcPr>
          <w:p w:rsidR="002F2605" w:rsidRPr="00BB5492" w:rsidRDefault="003104B5" w:rsidP="00D62CA0">
            <w:r>
              <w:t xml:space="preserve">1 </w:t>
            </w:r>
            <w:r w:rsidR="002F2605" w:rsidRPr="00BB5492">
              <w:t>kobieta</w:t>
            </w:r>
          </w:p>
        </w:tc>
        <w:tc>
          <w:tcPr>
            <w:tcW w:w="3119" w:type="dxa"/>
          </w:tcPr>
          <w:p w:rsidR="002F2605" w:rsidRPr="00BB5492" w:rsidRDefault="002F2605" w:rsidP="00D62CA0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Pobyt w instytucji przyjmującej w celu pozyskania materiałów do pracy doktorskiej/artykułu naukowego, kierunek badań zostanie potwierdzony w opinii promotora naukowego</w:t>
            </w:r>
          </w:p>
        </w:tc>
        <w:tc>
          <w:tcPr>
            <w:tcW w:w="3260" w:type="dxa"/>
          </w:tcPr>
          <w:p w:rsidR="002F2605" w:rsidRPr="00BB5492" w:rsidRDefault="002F2605" w:rsidP="00D62CA0">
            <w:pPr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Wykonanie pomiarów korzystając z unikatowej aparatury, w tym korzystając z dużej infrastruktury badawczej niedostępnej (trudno dostępnej) w Polsce</w:t>
            </w:r>
          </w:p>
        </w:tc>
        <w:tc>
          <w:tcPr>
            <w:tcW w:w="992" w:type="dxa"/>
            <w:vAlign w:val="center"/>
          </w:tcPr>
          <w:p w:rsidR="002F2605" w:rsidRPr="00BB5492" w:rsidRDefault="002F2605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2F2605" w:rsidRPr="002F2605" w:rsidRDefault="002F2605" w:rsidP="002F2605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2F2605" w:rsidRPr="00BB5492" w:rsidRDefault="002F2605" w:rsidP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500-999</w:t>
            </w:r>
          </w:p>
        </w:tc>
        <w:tc>
          <w:tcPr>
            <w:tcW w:w="992" w:type="dxa"/>
            <w:vAlign w:val="center"/>
          </w:tcPr>
          <w:p w:rsidR="002F2605" w:rsidRPr="00BB5492" w:rsidRDefault="002F2605" w:rsidP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2 000,00</w:t>
            </w:r>
          </w:p>
        </w:tc>
        <w:tc>
          <w:tcPr>
            <w:tcW w:w="850" w:type="dxa"/>
            <w:vAlign w:val="center"/>
          </w:tcPr>
          <w:p w:rsid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dni</w:t>
            </w:r>
          </w:p>
        </w:tc>
        <w:tc>
          <w:tcPr>
            <w:tcW w:w="1134" w:type="dxa"/>
            <w:vAlign w:val="center"/>
          </w:tcPr>
          <w:p w:rsidR="002F2605" w:rsidRDefault="002F2605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7 780,00</w:t>
            </w:r>
          </w:p>
        </w:tc>
      </w:tr>
    </w:tbl>
    <w:p w:rsidR="00174B6A" w:rsidRDefault="009B10ED"/>
    <w:p w:rsidR="00E406CD" w:rsidRDefault="00E406CD"/>
    <w:p w:rsidR="00E406CD" w:rsidRDefault="00E406CD"/>
    <w:p w:rsidR="00E406CD" w:rsidRDefault="00E406CD"/>
    <w:p w:rsidR="00E406CD" w:rsidRDefault="00E406CD"/>
    <w:p w:rsidR="00E406CD" w:rsidRPr="00446612" w:rsidRDefault="00E406CD" w:rsidP="00E406CD">
      <w:pPr>
        <w:rPr>
          <w:b/>
        </w:rPr>
      </w:pPr>
      <w:r w:rsidRPr="00446612">
        <w:rPr>
          <w:b/>
        </w:rPr>
        <w:t>Liczba  dni pobytu = liczba dni wydarzenia, w którym uczestnik bierze udział + maksymalnie 2 dni (1 dzień na dojazd do miejsca odbywania kształcenia</w:t>
      </w:r>
      <w:r>
        <w:rPr>
          <w:b/>
        </w:rPr>
        <w:br/>
      </w:r>
      <w:r w:rsidRPr="00446612">
        <w:rPr>
          <w:b/>
        </w:rPr>
        <w:t>i 1 dzień na powrót</w:t>
      </w:r>
      <w:r>
        <w:rPr>
          <w:b/>
        </w:rPr>
        <w:t>)</w:t>
      </w:r>
    </w:p>
    <w:p w:rsidR="00E406CD" w:rsidRDefault="00E406CD"/>
    <w:sectPr w:rsidR="00E406CD" w:rsidSect="00332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A39"/>
    <w:multiLevelType w:val="hybridMultilevel"/>
    <w:tmpl w:val="141A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835"/>
    <w:multiLevelType w:val="hybridMultilevel"/>
    <w:tmpl w:val="7552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4A"/>
    <w:rsid w:val="00111DA0"/>
    <w:rsid w:val="00254D8C"/>
    <w:rsid w:val="00276607"/>
    <w:rsid w:val="002F2605"/>
    <w:rsid w:val="003104B5"/>
    <w:rsid w:val="0033244A"/>
    <w:rsid w:val="009B10ED"/>
    <w:rsid w:val="00B270CC"/>
    <w:rsid w:val="00B400FB"/>
    <w:rsid w:val="00BB5492"/>
    <w:rsid w:val="00CD0411"/>
    <w:rsid w:val="00D479E7"/>
    <w:rsid w:val="00E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aleksandra.jezierska</dc:creator>
  <cp:lastModifiedBy>aleksandra.jezierska</cp:lastModifiedBy>
  <cp:revision>6</cp:revision>
  <dcterms:created xsi:type="dcterms:W3CDTF">2022-06-08T09:56:00Z</dcterms:created>
  <dcterms:modified xsi:type="dcterms:W3CDTF">2022-06-21T09:36:00Z</dcterms:modified>
</cp:coreProperties>
</file>