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72" w:rsidRPr="00162829" w:rsidRDefault="007B7E72" w:rsidP="00162829">
      <w:pPr>
        <w:tabs>
          <w:tab w:val="num" w:pos="720"/>
        </w:tabs>
        <w:spacing w:after="480"/>
        <w:ind w:left="720" w:hanging="360"/>
        <w:jc w:val="center"/>
        <w:textAlignment w:val="baseline"/>
        <w:rPr>
          <w:rFonts w:ascii="Times New Roman" w:hAnsi="Times New Roman"/>
          <w:b/>
          <w:bCs/>
          <w:szCs w:val="28"/>
        </w:rPr>
      </w:pPr>
      <w:r w:rsidRPr="00162829">
        <w:rPr>
          <w:rFonts w:ascii="Times New Roman" w:hAnsi="Times New Roman"/>
          <w:b/>
          <w:bCs/>
          <w:szCs w:val="28"/>
        </w:rPr>
        <w:t xml:space="preserve">Klauzula informacyjna </w:t>
      </w:r>
      <w:r w:rsidR="00FF085C" w:rsidRPr="00162829">
        <w:rPr>
          <w:rFonts w:ascii="Times New Roman" w:hAnsi="Times New Roman"/>
          <w:b/>
          <w:bCs/>
          <w:szCs w:val="28"/>
        </w:rPr>
        <w:t xml:space="preserve">dla </w:t>
      </w:r>
      <w:r w:rsidR="00DC4D4E" w:rsidRPr="00162829">
        <w:rPr>
          <w:rFonts w:ascii="Times New Roman" w:hAnsi="Times New Roman"/>
          <w:b/>
          <w:bCs/>
          <w:szCs w:val="28"/>
        </w:rPr>
        <w:t xml:space="preserve">pracownika </w:t>
      </w:r>
      <w:r w:rsidR="00552FBA" w:rsidRPr="00162829">
        <w:rPr>
          <w:rFonts w:ascii="Times New Roman" w:hAnsi="Times New Roman"/>
          <w:b/>
          <w:bCs/>
          <w:szCs w:val="28"/>
        </w:rPr>
        <w:t>(korespondencja służbowa)</w:t>
      </w:r>
    </w:p>
    <w:p w:rsidR="007B7E72" w:rsidRPr="00100F36" w:rsidRDefault="00F16E8D" w:rsidP="00162829">
      <w:pPr>
        <w:numPr>
          <w:ilvl w:val="0"/>
          <w:numId w:val="1"/>
        </w:numPr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162829">
        <w:rPr>
          <w:rFonts w:ascii="Times New Roman" w:hAnsi="Times New Roman"/>
          <w:color w:val="000000"/>
          <w:lang w:eastAsia="pl-PL"/>
        </w:rPr>
        <w:t>Administratorem danych osobowych</w:t>
      </w:r>
      <w:r w:rsidR="00686D5D" w:rsidRPr="00162829">
        <w:rPr>
          <w:rFonts w:ascii="Times New Roman" w:hAnsi="Times New Roman"/>
          <w:color w:val="000000"/>
          <w:lang w:eastAsia="pl-PL"/>
        </w:rPr>
        <w:t xml:space="preserve"> jest</w:t>
      </w:r>
      <w:r w:rsidRPr="00162829">
        <w:rPr>
          <w:rFonts w:ascii="Times New Roman" w:hAnsi="Times New Roman"/>
          <w:color w:val="000000"/>
          <w:lang w:eastAsia="pl-PL"/>
        </w:rPr>
        <w:t xml:space="preserve"> </w:t>
      </w:r>
      <w:r w:rsidR="00100F36">
        <w:rPr>
          <w:rFonts w:ascii="Times New Roman" w:hAnsi="Times New Roman"/>
          <w:color w:val="000000"/>
          <w:lang w:eastAsia="pl-PL"/>
        </w:rPr>
        <w:t>Uniwersytet Przyrodniczy reprezentowany przez Jego Magnificencję Rektora,</w:t>
      </w:r>
      <w:r w:rsidRPr="00162829">
        <w:rPr>
          <w:rFonts w:ascii="Times New Roman" w:hAnsi="Times New Roman"/>
          <w:color w:val="000000"/>
          <w:lang w:eastAsia="pl-PL"/>
        </w:rPr>
        <w:t xml:space="preserve"> dalej</w:t>
      </w:r>
      <w:r w:rsidR="007B7E72" w:rsidRPr="00162829">
        <w:rPr>
          <w:rFonts w:ascii="Times New Roman" w:hAnsi="Times New Roman"/>
          <w:color w:val="000000"/>
          <w:lang w:eastAsia="pl-PL"/>
        </w:rPr>
        <w:t xml:space="preserve">: </w:t>
      </w:r>
      <w:r w:rsidRPr="00162829">
        <w:rPr>
          <w:rFonts w:ascii="Times New Roman" w:hAnsi="Times New Roman"/>
          <w:color w:val="000000"/>
          <w:lang w:eastAsia="pl-PL"/>
        </w:rPr>
        <w:t>Administrator.</w:t>
      </w:r>
    </w:p>
    <w:p w:rsidR="00F64519" w:rsidRPr="00162829" w:rsidRDefault="00F16E8D" w:rsidP="00162829">
      <w:pPr>
        <w:numPr>
          <w:ilvl w:val="0"/>
          <w:numId w:val="1"/>
        </w:numPr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162829">
        <w:rPr>
          <w:rFonts w:ascii="Times New Roman" w:hAnsi="Times New Roman"/>
          <w:color w:val="000000"/>
          <w:lang w:eastAsia="pl-PL"/>
        </w:rPr>
        <w:t>Administrator wyznaczył Inspektora Ochrony Danych</w:t>
      </w:r>
      <w:r w:rsidR="00F64519" w:rsidRPr="00162829">
        <w:rPr>
          <w:rFonts w:ascii="Times New Roman" w:hAnsi="Times New Roman"/>
          <w:color w:val="000000"/>
          <w:lang w:eastAsia="pl-PL"/>
        </w:rPr>
        <w:t>. Dane kontaktowe Inspektora Ochrony Danych:</w:t>
      </w:r>
      <w:r w:rsidR="00100F36">
        <w:rPr>
          <w:rFonts w:ascii="Times New Roman" w:hAnsi="Times New Roman"/>
          <w:color w:val="000000"/>
          <w:lang w:eastAsia="pl-PL"/>
        </w:rPr>
        <w:t xml:space="preserve"> </w:t>
      </w:r>
      <w:hyperlink r:id="rId7" w:history="1">
        <w:r w:rsidR="00100F36" w:rsidRPr="00B27041">
          <w:rPr>
            <w:rStyle w:val="Hipercze"/>
            <w:rFonts w:ascii="Times New Roman" w:hAnsi="Times New Roman"/>
            <w:lang w:eastAsia="pl-PL"/>
          </w:rPr>
          <w:t>anna.buchlińska@up.lublin.pl</w:t>
        </w:r>
      </w:hyperlink>
      <w:r w:rsidR="00100F36">
        <w:rPr>
          <w:rFonts w:ascii="Times New Roman" w:hAnsi="Times New Roman"/>
          <w:color w:val="000000"/>
          <w:lang w:eastAsia="pl-PL"/>
        </w:rPr>
        <w:t>, tel. 81 445 60 12,</w:t>
      </w:r>
    </w:p>
    <w:p w:rsidR="00C77CB6" w:rsidRPr="00162829" w:rsidRDefault="00686D5D" w:rsidP="00162829">
      <w:pPr>
        <w:numPr>
          <w:ilvl w:val="0"/>
          <w:numId w:val="1"/>
        </w:numPr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</w:rPr>
      </w:pPr>
      <w:r w:rsidRPr="00162829">
        <w:rPr>
          <w:rFonts w:ascii="Times New Roman" w:hAnsi="Times New Roman"/>
          <w:color w:val="000000"/>
        </w:rPr>
        <w:t>D</w:t>
      </w:r>
      <w:r w:rsidR="00F16E8D" w:rsidRPr="00162829">
        <w:rPr>
          <w:rFonts w:ascii="Times New Roman" w:hAnsi="Times New Roman"/>
          <w:color w:val="000000"/>
          <w:lang w:eastAsia="pl-PL"/>
        </w:rPr>
        <w:t xml:space="preserve">ane osobowe </w:t>
      </w:r>
      <w:r w:rsidR="00DB0D97" w:rsidRPr="00162829">
        <w:rPr>
          <w:rFonts w:ascii="Times New Roman" w:hAnsi="Times New Roman"/>
          <w:color w:val="000000"/>
          <w:lang w:eastAsia="pl-PL"/>
        </w:rPr>
        <w:t>pracownika</w:t>
      </w:r>
      <w:r w:rsidR="00297FE6" w:rsidRPr="00162829">
        <w:rPr>
          <w:rFonts w:ascii="Times New Roman" w:hAnsi="Times New Roman"/>
          <w:color w:val="000000"/>
          <w:lang w:eastAsia="pl-PL"/>
        </w:rPr>
        <w:t>, związane</w:t>
      </w:r>
      <w:r w:rsidR="00162829">
        <w:rPr>
          <w:rFonts w:ascii="Times New Roman" w:hAnsi="Times New Roman"/>
          <w:color w:val="000000"/>
          <w:lang w:eastAsia="pl-PL"/>
        </w:rPr>
        <w:t xml:space="preserve"> </w:t>
      </w:r>
      <w:r w:rsidR="00162829" w:rsidRPr="00162829">
        <w:rPr>
          <w:rFonts w:ascii="Times New Roman" w:hAnsi="Times New Roman"/>
          <w:color w:val="000000"/>
          <w:lang w:eastAsia="pl-PL"/>
        </w:rPr>
        <w:t>z</w:t>
      </w:r>
      <w:r w:rsidR="00162829">
        <w:rPr>
          <w:rFonts w:ascii="Times New Roman" w:hAnsi="Times New Roman"/>
          <w:color w:val="000000"/>
          <w:lang w:eastAsia="pl-PL"/>
        </w:rPr>
        <w:t> </w:t>
      </w:r>
      <w:r w:rsidR="00FD0BC2" w:rsidRPr="00162829">
        <w:rPr>
          <w:rFonts w:ascii="Times New Roman" w:hAnsi="Times New Roman"/>
          <w:color w:val="000000"/>
          <w:lang w:eastAsia="pl-PL"/>
        </w:rPr>
        <w:t>zapewnieniem przez pracodawcę dostępu do indywidualnej, imiennej skrzynki pocztowej,</w:t>
      </w:r>
      <w:r w:rsidR="006C7A3D" w:rsidRPr="00162829">
        <w:rPr>
          <w:rFonts w:ascii="Times New Roman" w:hAnsi="Times New Roman"/>
          <w:color w:val="000000"/>
          <w:lang w:eastAsia="pl-PL"/>
        </w:rPr>
        <w:t xml:space="preserve"> </w:t>
      </w:r>
      <w:r w:rsidR="00F16E8D" w:rsidRPr="00162829">
        <w:rPr>
          <w:rFonts w:ascii="Times New Roman" w:hAnsi="Times New Roman"/>
          <w:color w:val="000000"/>
          <w:lang w:eastAsia="pl-PL"/>
        </w:rPr>
        <w:t>przetwarzane</w:t>
      </w:r>
      <w:r w:rsidR="00F16E8D" w:rsidRPr="00162829">
        <w:rPr>
          <w:rFonts w:ascii="Times New Roman" w:hAnsi="Times New Roman"/>
          <w:color w:val="000000"/>
        </w:rPr>
        <w:t xml:space="preserve"> będą</w:t>
      </w:r>
      <w:r w:rsidR="003C1A2F" w:rsidRPr="00162829">
        <w:rPr>
          <w:rFonts w:ascii="Times New Roman" w:hAnsi="Times New Roman"/>
          <w:color w:val="000000"/>
        </w:rPr>
        <w:t xml:space="preserve"> </w:t>
      </w:r>
      <w:r w:rsidR="00F16E8D" w:rsidRPr="00162829">
        <w:rPr>
          <w:rFonts w:ascii="Times New Roman" w:hAnsi="Times New Roman"/>
          <w:color w:val="000000"/>
        </w:rPr>
        <w:t>podstawie</w:t>
      </w:r>
      <w:r w:rsid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art.</w:t>
      </w:r>
      <w:r w:rsidR="00162829">
        <w:rPr>
          <w:rFonts w:ascii="Times New Roman" w:hAnsi="Times New Roman"/>
          <w:color w:val="000000"/>
        </w:rPr>
        <w:t> </w:t>
      </w:r>
      <w:r w:rsidR="00F16E8D" w:rsidRPr="00162829">
        <w:rPr>
          <w:rFonts w:ascii="Times New Roman" w:hAnsi="Times New Roman"/>
          <w:color w:val="000000"/>
        </w:rPr>
        <w:t>6</w:t>
      </w:r>
      <w:r w:rsid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ust.</w:t>
      </w:r>
      <w:r w:rsidR="00162829">
        <w:rPr>
          <w:rFonts w:ascii="Times New Roman" w:hAnsi="Times New Roman"/>
          <w:color w:val="000000"/>
        </w:rPr>
        <w:t> </w:t>
      </w:r>
      <w:r w:rsidR="00F16E8D" w:rsidRPr="00162829">
        <w:rPr>
          <w:rFonts w:ascii="Times New Roman" w:hAnsi="Times New Roman"/>
          <w:color w:val="000000"/>
        </w:rPr>
        <w:t>1</w:t>
      </w:r>
      <w:r w:rsid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lit.</w:t>
      </w:r>
      <w:r w:rsidR="00162829">
        <w:rPr>
          <w:rFonts w:ascii="Times New Roman" w:hAnsi="Times New Roman"/>
          <w:color w:val="000000"/>
        </w:rPr>
        <w:t> </w:t>
      </w:r>
      <w:r w:rsidR="009F765D" w:rsidRPr="00162829">
        <w:rPr>
          <w:rFonts w:ascii="Times New Roman" w:hAnsi="Times New Roman"/>
          <w:color w:val="000000"/>
        </w:rPr>
        <w:t>f</w:t>
      </w:r>
      <w:r w:rsidR="004C593B" w:rsidRPr="00162829">
        <w:rPr>
          <w:rFonts w:ascii="Times New Roman" w:hAnsi="Times New Roman"/>
          <w:color w:val="000000"/>
        </w:rPr>
        <w:t>)</w:t>
      </w:r>
      <w:r w:rsidR="00F16E8D" w:rsidRPr="00162829">
        <w:rPr>
          <w:rFonts w:ascii="Times New Roman" w:hAnsi="Times New Roman"/>
          <w:color w:val="000000"/>
        </w:rPr>
        <w:t xml:space="preserve"> Rozporządzenia Parlamentu Europejskiego</w:t>
      </w:r>
      <w:r w:rsid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i</w:t>
      </w:r>
      <w:r w:rsidR="00162829">
        <w:rPr>
          <w:rFonts w:ascii="Times New Roman" w:hAnsi="Times New Roman"/>
          <w:color w:val="000000"/>
        </w:rPr>
        <w:t> </w:t>
      </w:r>
      <w:r w:rsidR="00F16E8D" w:rsidRPr="00162829">
        <w:rPr>
          <w:rFonts w:ascii="Times New Roman" w:hAnsi="Times New Roman"/>
          <w:color w:val="000000"/>
        </w:rPr>
        <w:t>Rady (UE) 2016/679</w:t>
      </w:r>
      <w:r w:rsid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z</w:t>
      </w:r>
      <w:r w:rsidR="00162829">
        <w:rPr>
          <w:rFonts w:ascii="Times New Roman" w:hAnsi="Times New Roman"/>
          <w:color w:val="000000"/>
        </w:rPr>
        <w:t> </w:t>
      </w:r>
      <w:r w:rsidR="00F16E8D" w:rsidRPr="00162829">
        <w:rPr>
          <w:rFonts w:ascii="Times New Roman" w:hAnsi="Times New Roman"/>
          <w:color w:val="000000"/>
        </w:rPr>
        <w:t>dnia 2</w:t>
      </w:r>
      <w:r w:rsidR="00162829" w:rsidRPr="00162829">
        <w:rPr>
          <w:rFonts w:ascii="Times New Roman" w:hAnsi="Times New Roman"/>
          <w:color w:val="000000"/>
        </w:rPr>
        <w:t>7</w:t>
      </w:r>
      <w:r w:rsidR="00162829">
        <w:rPr>
          <w:rFonts w:ascii="Times New Roman" w:hAnsi="Times New Roman"/>
          <w:color w:val="000000"/>
        </w:rPr>
        <w:t> kwietnia</w:t>
      </w:r>
      <w:r w:rsidR="00F16E8D" w:rsidRPr="00162829">
        <w:rPr>
          <w:rFonts w:ascii="Times New Roman" w:hAnsi="Times New Roman"/>
          <w:color w:val="000000"/>
        </w:rPr>
        <w:t xml:space="preserve"> 201</w:t>
      </w:r>
      <w:r w:rsidR="00162829" w:rsidRPr="00162829">
        <w:rPr>
          <w:rFonts w:ascii="Times New Roman" w:hAnsi="Times New Roman"/>
          <w:color w:val="000000"/>
        </w:rPr>
        <w:t>6</w:t>
      </w:r>
      <w:r w:rsidR="00162829">
        <w:rPr>
          <w:rFonts w:ascii="Times New Roman" w:hAnsi="Times New Roman"/>
          <w:color w:val="000000"/>
        </w:rPr>
        <w:t xml:space="preserve"> r. </w:t>
      </w:r>
      <w:r w:rsidR="00162829" w:rsidRPr="00162829">
        <w:rPr>
          <w:rFonts w:ascii="Times New Roman" w:hAnsi="Times New Roman"/>
          <w:color w:val="000000"/>
        </w:rPr>
        <w:t>w</w:t>
      </w:r>
      <w:r w:rsidR="00162829">
        <w:rPr>
          <w:rFonts w:ascii="Times New Roman" w:hAnsi="Times New Roman"/>
          <w:color w:val="000000"/>
        </w:rPr>
        <w:t> </w:t>
      </w:r>
      <w:r w:rsidR="00F16E8D" w:rsidRPr="00162829">
        <w:rPr>
          <w:rFonts w:ascii="Times New Roman" w:hAnsi="Times New Roman"/>
          <w:color w:val="000000"/>
        </w:rPr>
        <w:t>sprawie ochrony osób fizycznych</w:t>
      </w:r>
      <w:r w:rsid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w</w:t>
      </w:r>
      <w:r w:rsidR="00162829">
        <w:rPr>
          <w:rFonts w:ascii="Times New Roman" w:hAnsi="Times New Roman"/>
          <w:color w:val="000000"/>
        </w:rPr>
        <w:t> </w:t>
      </w:r>
      <w:r w:rsidR="00F16E8D" w:rsidRPr="00162829">
        <w:rPr>
          <w:rFonts w:ascii="Times New Roman" w:hAnsi="Times New Roman"/>
          <w:color w:val="000000"/>
        </w:rPr>
        <w:t>związku</w:t>
      </w:r>
      <w:r w:rsid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z</w:t>
      </w:r>
      <w:r w:rsidR="00162829">
        <w:rPr>
          <w:rFonts w:ascii="Times New Roman" w:hAnsi="Times New Roman"/>
          <w:color w:val="000000"/>
        </w:rPr>
        <w:t> </w:t>
      </w:r>
      <w:r w:rsidR="00F16E8D" w:rsidRPr="00162829">
        <w:rPr>
          <w:rFonts w:ascii="Times New Roman" w:hAnsi="Times New Roman"/>
          <w:color w:val="000000"/>
        </w:rPr>
        <w:t>przetwarzaniem danych osobowych</w:t>
      </w:r>
      <w:r w:rsid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i</w:t>
      </w:r>
      <w:r w:rsidR="00162829">
        <w:rPr>
          <w:rFonts w:ascii="Times New Roman" w:hAnsi="Times New Roman"/>
          <w:color w:val="000000"/>
        </w:rPr>
        <w:t> </w:t>
      </w:r>
      <w:r w:rsidR="00162829" w:rsidRPr="00162829">
        <w:rPr>
          <w:rFonts w:ascii="Times New Roman" w:hAnsi="Times New Roman"/>
          <w:color w:val="000000"/>
        </w:rPr>
        <w:t>w</w:t>
      </w:r>
      <w:r w:rsidR="00162829">
        <w:rPr>
          <w:rFonts w:ascii="Times New Roman" w:hAnsi="Times New Roman"/>
          <w:color w:val="000000"/>
        </w:rPr>
        <w:t> </w:t>
      </w:r>
      <w:r w:rsidR="00F16E8D" w:rsidRPr="00162829">
        <w:rPr>
          <w:rFonts w:ascii="Times New Roman" w:hAnsi="Times New Roman"/>
          <w:color w:val="000000"/>
        </w:rPr>
        <w:t>sprawie swobodnego przepływu takich danych oraz uchylenia dyrektywy 95/46/WE (ogólne rozporządzenie</w:t>
      </w:r>
      <w:r w:rsid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o</w:t>
      </w:r>
      <w:r w:rsidR="00162829">
        <w:rPr>
          <w:rFonts w:ascii="Times New Roman" w:hAnsi="Times New Roman"/>
          <w:color w:val="000000"/>
        </w:rPr>
        <w:t> </w:t>
      </w:r>
      <w:r w:rsidR="00F16E8D" w:rsidRPr="00162829">
        <w:rPr>
          <w:rFonts w:ascii="Times New Roman" w:hAnsi="Times New Roman"/>
          <w:color w:val="000000"/>
        </w:rPr>
        <w:t>ochronie danych), zwanego dalej RODO</w:t>
      </w:r>
      <w:r w:rsidR="00443EFB" w:rsidRPr="00162829">
        <w:rPr>
          <w:rFonts w:ascii="Times New Roman" w:hAnsi="Times New Roman"/>
          <w:color w:val="000000"/>
        </w:rPr>
        <w:t>,</w:t>
      </w:r>
      <w:r w:rsid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w</w:t>
      </w:r>
      <w:r w:rsidR="00162829">
        <w:rPr>
          <w:rFonts w:ascii="Times New Roman" w:hAnsi="Times New Roman"/>
          <w:color w:val="000000"/>
        </w:rPr>
        <w:t> </w:t>
      </w:r>
      <w:r w:rsidR="00443EFB" w:rsidRPr="00162829">
        <w:rPr>
          <w:rFonts w:ascii="Times New Roman" w:hAnsi="Times New Roman"/>
          <w:color w:val="000000"/>
        </w:rPr>
        <w:t xml:space="preserve">celu </w:t>
      </w:r>
      <w:r w:rsidR="00D46293" w:rsidRPr="00162829">
        <w:rPr>
          <w:rFonts w:ascii="Times New Roman" w:hAnsi="Times New Roman"/>
          <w:color w:val="000000"/>
        </w:rPr>
        <w:t>zapewnienia możliwości załatwiania spraw</w:t>
      </w:r>
      <w:r w:rsid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i</w:t>
      </w:r>
      <w:r w:rsidR="00162829">
        <w:rPr>
          <w:rFonts w:ascii="Times New Roman" w:hAnsi="Times New Roman"/>
          <w:color w:val="000000"/>
        </w:rPr>
        <w:t> </w:t>
      </w:r>
      <w:r w:rsidR="00BA1AFA" w:rsidRPr="00162829">
        <w:rPr>
          <w:rFonts w:ascii="Times New Roman" w:hAnsi="Times New Roman"/>
          <w:color w:val="000000"/>
        </w:rPr>
        <w:t xml:space="preserve">wykonywania obowiązków </w:t>
      </w:r>
      <w:r w:rsidR="00D46293" w:rsidRPr="00162829">
        <w:rPr>
          <w:rFonts w:ascii="Times New Roman" w:hAnsi="Times New Roman"/>
          <w:color w:val="000000"/>
        </w:rPr>
        <w:t xml:space="preserve">przez pracownika </w:t>
      </w:r>
      <w:r w:rsidR="00BA1AFA" w:rsidRPr="00162829">
        <w:rPr>
          <w:rFonts w:ascii="Times New Roman" w:hAnsi="Times New Roman"/>
          <w:color w:val="000000"/>
        </w:rPr>
        <w:t>oraz</w:t>
      </w:r>
      <w:r w:rsidR="00D46293" w:rsidRPr="00162829">
        <w:rPr>
          <w:rFonts w:ascii="Times New Roman" w:hAnsi="Times New Roman"/>
          <w:color w:val="000000"/>
        </w:rPr>
        <w:t xml:space="preserve"> dochodzenia ewentualnych roszczeń przez pracodawcę</w:t>
      </w:r>
      <w:r w:rsidR="009F765D" w:rsidRP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-</w:t>
      </w:r>
      <w:r w:rsidR="009F765D" w:rsidRPr="00162829">
        <w:rPr>
          <w:rFonts w:ascii="Times New Roman" w:hAnsi="Times New Roman"/>
          <w:color w:val="000000"/>
        </w:rPr>
        <w:t xml:space="preserve"> prawnie uzasadniony interes administratora polega na </w:t>
      </w:r>
      <w:r w:rsidR="00443EFB" w:rsidRPr="00162829">
        <w:rPr>
          <w:rFonts w:ascii="Times New Roman" w:hAnsi="Times New Roman"/>
          <w:color w:val="000000"/>
        </w:rPr>
        <w:t xml:space="preserve">zapewnieniu możliwości </w:t>
      </w:r>
      <w:r w:rsidR="00530F63" w:rsidRPr="00162829">
        <w:rPr>
          <w:rFonts w:ascii="Times New Roman" w:hAnsi="Times New Roman"/>
          <w:color w:val="000000"/>
        </w:rPr>
        <w:t>realizacji spraw</w:t>
      </w:r>
      <w:r w:rsid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i</w:t>
      </w:r>
      <w:r w:rsidR="00162829">
        <w:rPr>
          <w:rFonts w:ascii="Times New Roman" w:hAnsi="Times New Roman"/>
          <w:color w:val="000000"/>
        </w:rPr>
        <w:t> </w:t>
      </w:r>
      <w:r w:rsidR="00530F63" w:rsidRPr="00162829">
        <w:rPr>
          <w:rFonts w:ascii="Times New Roman" w:hAnsi="Times New Roman"/>
          <w:color w:val="000000"/>
        </w:rPr>
        <w:t>zadań administratora</w:t>
      </w:r>
      <w:r w:rsidR="00AE140C" w:rsidRP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-</w:t>
      </w:r>
      <w:r w:rsidR="00AE140C" w:rsidRPr="00162829">
        <w:rPr>
          <w:rFonts w:ascii="Times New Roman" w:hAnsi="Times New Roman"/>
          <w:color w:val="000000"/>
        </w:rPr>
        <w:t xml:space="preserve"> pracodawcy</w:t>
      </w:r>
      <w:r w:rsidR="00356EE7" w:rsidRPr="00162829">
        <w:rPr>
          <w:rFonts w:ascii="Times New Roman" w:hAnsi="Times New Roman"/>
          <w:color w:val="000000"/>
        </w:rPr>
        <w:t xml:space="preserve"> oraz</w:t>
      </w:r>
      <w:r w:rsidR="00AE140C" w:rsidRPr="00162829">
        <w:rPr>
          <w:rFonts w:ascii="Times New Roman" w:hAnsi="Times New Roman"/>
          <w:color w:val="000000"/>
        </w:rPr>
        <w:t xml:space="preserve"> zapewnieniu dostępu do </w:t>
      </w:r>
      <w:r w:rsidR="00D27E12" w:rsidRPr="00162829">
        <w:rPr>
          <w:rFonts w:ascii="Times New Roman" w:hAnsi="Times New Roman"/>
          <w:color w:val="000000"/>
        </w:rPr>
        <w:t>zawartości korespondencji prowadzonej przez pracownika</w:t>
      </w:r>
      <w:r w:rsid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w</w:t>
      </w:r>
      <w:r w:rsidR="00162829">
        <w:rPr>
          <w:rFonts w:ascii="Times New Roman" w:hAnsi="Times New Roman"/>
          <w:color w:val="000000"/>
        </w:rPr>
        <w:t> </w:t>
      </w:r>
      <w:r w:rsidR="00D27E12" w:rsidRPr="00162829">
        <w:rPr>
          <w:rFonts w:ascii="Times New Roman" w:hAnsi="Times New Roman"/>
          <w:color w:val="000000"/>
        </w:rPr>
        <w:t>celach dowodowych</w:t>
      </w:r>
      <w:r w:rsid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i</w:t>
      </w:r>
      <w:r w:rsidR="00162829">
        <w:rPr>
          <w:rFonts w:ascii="Times New Roman" w:hAnsi="Times New Roman"/>
          <w:color w:val="000000"/>
        </w:rPr>
        <w:t> </w:t>
      </w:r>
      <w:r w:rsidR="00D27E12" w:rsidRPr="00162829">
        <w:rPr>
          <w:rFonts w:ascii="Times New Roman" w:hAnsi="Times New Roman"/>
          <w:color w:val="000000"/>
        </w:rPr>
        <w:t>związanych</w:t>
      </w:r>
      <w:r w:rsidR="00162829">
        <w:rPr>
          <w:rFonts w:ascii="Times New Roman" w:hAnsi="Times New Roman"/>
          <w:color w:val="000000"/>
        </w:rPr>
        <w:t xml:space="preserve"> </w:t>
      </w:r>
      <w:r w:rsidR="00162829" w:rsidRPr="00162829">
        <w:rPr>
          <w:rFonts w:ascii="Times New Roman" w:hAnsi="Times New Roman"/>
          <w:color w:val="000000"/>
        </w:rPr>
        <w:t>z</w:t>
      </w:r>
      <w:r w:rsidR="00162829">
        <w:rPr>
          <w:rFonts w:ascii="Times New Roman" w:hAnsi="Times New Roman"/>
          <w:color w:val="000000"/>
        </w:rPr>
        <w:t> </w:t>
      </w:r>
      <w:r w:rsidR="00D27E12" w:rsidRPr="00162829">
        <w:rPr>
          <w:rFonts w:ascii="Times New Roman" w:hAnsi="Times New Roman"/>
          <w:color w:val="000000"/>
        </w:rPr>
        <w:t>dochodzeniem ewentualnych roszczeń.</w:t>
      </w:r>
    </w:p>
    <w:p w:rsidR="00162829" w:rsidRPr="00162829" w:rsidRDefault="00F16E8D" w:rsidP="00162829">
      <w:pPr>
        <w:pStyle w:val="Akapitzlist"/>
        <w:numPr>
          <w:ilvl w:val="0"/>
          <w:numId w:val="1"/>
        </w:numPr>
        <w:contextualSpacing/>
        <w:jc w:val="both"/>
        <w:textAlignment w:val="baseline"/>
        <w:rPr>
          <w:color w:val="000000"/>
        </w:rPr>
      </w:pPr>
      <w:r w:rsidRPr="00162829">
        <w:rPr>
          <w:color w:val="000000"/>
        </w:rPr>
        <w:t xml:space="preserve">Podane przez Panią/Pana dane osobowe będą udostępniane wyłącznie podmiotom uprawnionym do ich przetwarzania na podstawie przepisów prawa. Dane osobowe </w:t>
      </w:r>
      <w:r w:rsidR="008913D8" w:rsidRPr="00162829">
        <w:rPr>
          <w:color w:val="000000"/>
        </w:rPr>
        <w:t>będą udostępnione podmiotom zapewniającym, na podstawie umów zawartych przez administratora, obsługę działalności administratora (</w:t>
      </w:r>
      <w:r w:rsidR="00162829" w:rsidRPr="00162829">
        <w:rPr>
          <w:color w:val="000000"/>
        </w:rPr>
        <w:t>np.</w:t>
      </w:r>
      <w:r w:rsidR="00162829">
        <w:rPr>
          <w:color w:val="000000"/>
        </w:rPr>
        <w:t> </w:t>
      </w:r>
      <w:r w:rsidR="008913D8" w:rsidRPr="00162829">
        <w:rPr>
          <w:color w:val="000000"/>
        </w:rPr>
        <w:t>dostawcy usług informatycznych, poczty elektronicznej)</w:t>
      </w:r>
      <w:r w:rsidR="00FF085C" w:rsidRPr="00162829">
        <w:rPr>
          <w:color w:val="000000"/>
        </w:rPr>
        <w:t>.</w:t>
      </w:r>
    </w:p>
    <w:p w:rsidR="00162829" w:rsidRPr="00162829" w:rsidRDefault="00AF5081" w:rsidP="00162829">
      <w:pPr>
        <w:pStyle w:val="Akapitzlist"/>
        <w:numPr>
          <w:ilvl w:val="0"/>
          <w:numId w:val="1"/>
        </w:numPr>
        <w:contextualSpacing/>
        <w:jc w:val="both"/>
        <w:textAlignment w:val="baseline"/>
        <w:rPr>
          <w:color w:val="000000"/>
        </w:rPr>
      </w:pPr>
      <w:r w:rsidRPr="00162829">
        <w:rPr>
          <w:color w:val="000000"/>
        </w:rPr>
        <w:t>D</w:t>
      </w:r>
      <w:r w:rsidR="00F16E8D" w:rsidRPr="00162829">
        <w:rPr>
          <w:color w:val="000000"/>
        </w:rPr>
        <w:t xml:space="preserve">ane osobowe będą przechowywane przez </w:t>
      </w:r>
      <w:r w:rsidRPr="00162829">
        <w:rPr>
          <w:color w:val="000000"/>
        </w:rPr>
        <w:t>czas</w:t>
      </w:r>
      <w:r w:rsidR="00AB451F" w:rsidRPr="00162829">
        <w:rPr>
          <w:color w:val="000000"/>
        </w:rPr>
        <w:t xml:space="preserve"> trwania stosunku pracy,</w:t>
      </w:r>
      <w:r w:rsidR="00162829">
        <w:rPr>
          <w:color w:val="000000"/>
        </w:rPr>
        <w:t xml:space="preserve"> </w:t>
      </w:r>
      <w:r w:rsidR="00162829" w:rsidRPr="00162829">
        <w:rPr>
          <w:color w:val="000000"/>
        </w:rPr>
        <w:t>a</w:t>
      </w:r>
      <w:r w:rsidR="00162829">
        <w:rPr>
          <w:color w:val="000000"/>
        </w:rPr>
        <w:t> </w:t>
      </w:r>
      <w:r w:rsidR="00AB451F" w:rsidRPr="00162829">
        <w:rPr>
          <w:color w:val="000000"/>
        </w:rPr>
        <w:t>po jego zakończeniu przez czas</w:t>
      </w:r>
      <w:r w:rsidRPr="00162829">
        <w:rPr>
          <w:color w:val="000000"/>
        </w:rPr>
        <w:t xml:space="preserve"> </w:t>
      </w:r>
      <w:r w:rsidR="00F16E8D" w:rsidRPr="00162829">
        <w:rPr>
          <w:color w:val="000000"/>
        </w:rPr>
        <w:t xml:space="preserve">niezbędny </w:t>
      </w:r>
      <w:r w:rsidR="00992792" w:rsidRPr="00162829">
        <w:rPr>
          <w:color w:val="000000"/>
        </w:rPr>
        <w:t xml:space="preserve">do </w:t>
      </w:r>
      <w:r w:rsidR="00AB451F" w:rsidRPr="00162829">
        <w:rPr>
          <w:color w:val="000000"/>
        </w:rPr>
        <w:t xml:space="preserve">zapewnienia możliwości </w:t>
      </w:r>
      <w:r w:rsidR="0095388D" w:rsidRPr="00162829">
        <w:rPr>
          <w:color w:val="000000"/>
        </w:rPr>
        <w:t xml:space="preserve">dochodzenia ewentualnych roszczeń przez pracodawcę </w:t>
      </w:r>
      <w:r w:rsidR="00162829" w:rsidRPr="00162829">
        <w:rPr>
          <w:color w:val="000000"/>
        </w:rPr>
        <w:t>-</w:t>
      </w:r>
      <w:r w:rsidR="0095388D" w:rsidRPr="00162829">
        <w:rPr>
          <w:color w:val="000000"/>
        </w:rPr>
        <w:t xml:space="preserve"> administratora.</w:t>
      </w:r>
    </w:p>
    <w:p w:rsidR="00162829" w:rsidRPr="00162829" w:rsidRDefault="00F16E8D" w:rsidP="00162829">
      <w:pPr>
        <w:pStyle w:val="Akapitzlist"/>
        <w:numPr>
          <w:ilvl w:val="0"/>
          <w:numId w:val="1"/>
        </w:numPr>
        <w:contextualSpacing/>
        <w:jc w:val="both"/>
        <w:textAlignment w:val="baseline"/>
        <w:rPr>
          <w:color w:val="000000"/>
        </w:rPr>
      </w:pPr>
      <w:r w:rsidRPr="00162829">
        <w:rPr>
          <w:color w:val="000000"/>
        </w:rPr>
        <w:t>Posiada Pani/Pan prawo dostępu do treści swoich danych oraz prawo ich sprostowania, usunięcia</w:t>
      </w:r>
      <w:r w:rsidR="00162829">
        <w:rPr>
          <w:color w:val="000000"/>
        </w:rPr>
        <w:t xml:space="preserve"> </w:t>
      </w:r>
      <w:r w:rsidR="00162829" w:rsidRPr="00162829">
        <w:rPr>
          <w:color w:val="000000"/>
        </w:rPr>
        <w:t>w</w:t>
      </w:r>
      <w:r w:rsidR="00162829">
        <w:rPr>
          <w:color w:val="000000"/>
        </w:rPr>
        <w:t> </w:t>
      </w:r>
      <w:r w:rsidRPr="00162829">
        <w:rPr>
          <w:color w:val="000000"/>
        </w:rPr>
        <w:t xml:space="preserve">przypadkach przewidzianych przepisami prawa oraz ograniczenia przetwarzania. </w:t>
      </w:r>
      <w:r w:rsidR="00F412CE" w:rsidRPr="00162829">
        <w:rPr>
          <w:color w:val="000000"/>
        </w:rPr>
        <w:t>Przysługuje Pani/Panu prawo wniesienia sprzeciwu wobec przetwarzania</w:t>
      </w:r>
      <w:r w:rsidR="00E7752B" w:rsidRPr="00162829">
        <w:rPr>
          <w:color w:val="000000"/>
        </w:rPr>
        <w:t>.</w:t>
      </w:r>
    </w:p>
    <w:p w:rsidR="00162829" w:rsidRPr="00162829" w:rsidRDefault="00F16E8D" w:rsidP="00162829">
      <w:pPr>
        <w:pStyle w:val="Akapitzlist"/>
        <w:numPr>
          <w:ilvl w:val="0"/>
          <w:numId w:val="1"/>
        </w:numPr>
        <w:contextualSpacing/>
        <w:jc w:val="both"/>
        <w:textAlignment w:val="baseline"/>
        <w:rPr>
          <w:color w:val="000000"/>
        </w:rPr>
      </w:pPr>
      <w:r w:rsidRPr="00162829">
        <w:rPr>
          <w:color w:val="000000"/>
        </w:rPr>
        <w:t>Posiada Pani/Pan prawo wniesienia skargi do organu nadzorczego - Prezesa Urzędu Ochrony Danych Osobowych, jeżeli uzna Pani/Pan, iż przetwarzanie danych osobowych Pani/Pana dotyczących narusza przepisy RODO.</w:t>
      </w:r>
    </w:p>
    <w:p w:rsidR="00162829" w:rsidRPr="00162829" w:rsidRDefault="00F16E8D" w:rsidP="00162829">
      <w:pPr>
        <w:pStyle w:val="Akapitzlist"/>
        <w:numPr>
          <w:ilvl w:val="0"/>
          <w:numId w:val="1"/>
        </w:numPr>
        <w:contextualSpacing/>
        <w:jc w:val="both"/>
        <w:textAlignment w:val="baseline"/>
        <w:rPr>
          <w:color w:val="000000"/>
        </w:rPr>
      </w:pPr>
      <w:r w:rsidRPr="00162829">
        <w:rPr>
          <w:color w:val="000000"/>
        </w:rPr>
        <w:t xml:space="preserve">Podanie danych osobowych jest </w:t>
      </w:r>
      <w:r w:rsidR="00B81173" w:rsidRPr="00162829">
        <w:rPr>
          <w:color w:val="000000"/>
        </w:rPr>
        <w:t xml:space="preserve">dobrowolne, ale </w:t>
      </w:r>
      <w:r w:rsidRPr="00162829">
        <w:rPr>
          <w:color w:val="000000"/>
        </w:rPr>
        <w:t xml:space="preserve">niezbędne </w:t>
      </w:r>
      <w:r w:rsidR="006A1304" w:rsidRPr="00162829">
        <w:rPr>
          <w:color w:val="000000"/>
        </w:rPr>
        <w:t xml:space="preserve">do </w:t>
      </w:r>
      <w:r w:rsidR="00E7752B" w:rsidRPr="00162829">
        <w:rPr>
          <w:color w:val="000000"/>
        </w:rPr>
        <w:t>zapewnienia możliwości prowadzenia spraw służbowych</w:t>
      </w:r>
      <w:r w:rsidR="00162829">
        <w:rPr>
          <w:color w:val="000000"/>
        </w:rPr>
        <w:t xml:space="preserve"> </w:t>
      </w:r>
      <w:r w:rsidR="00162829" w:rsidRPr="00162829">
        <w:rPr>
          <w:color w:val="000000"/>
        </w:rPr>
        <w:t>i</w:t>
      </w:r>
      <w:r w:rsidR="00162829">
        <w:rPr>
          <w:color w:val="000000"/>
        </w:rPr>
        <w:t> </w:t>
      </w:r>
      <w:r w:rsidR="00E7752B" w:rsidRPr="00162829">
        <w:rPr>
          <w:color w:val="000000"/>
        </w:rPr>
        <w:t>wykonywania obowiązków pracowniczych</w:t>
      </w:r>
      <w:r w:rsidR="00C77CB6" w:rsidRPr="00162829">
        <w:rPr>
          <w:color w:val="000000"/>
        </w:rPr>
        <w:t>.</w:t>
      </w:r>
      <w:r w:rsidR="00B81173" w:rsidRPr="00162829">
        <w:rPr>
          <w:color w:val="000000"/>
        </w:rPr>
        <w:t xml:space="preserve"> Niepodanie danych osobowych oznacza brak możliwości </w:t>
      </w:r>
      <w:r w:rsidR="00E7752B" w:rsidRPr="00162829">
        <w:rPr>
          <w:color w:val="000000"/>
        </w:rPr>
        <w:t>wykonywania tych obowiązków.</w:t>
      </w:r>
    </w:p>
    <w:p w:rsidR="00162829" w:rsidRPr="00162829" w:rsidRDefault="00686D5D" w:rsidP="00162829">
      <w:pPr>
        <w:pStyle w:val="Akapitzlist"/>
        <w:numPr>
          <w:ilvl w:val="0"/>
          <w:numId w:val="1"/>
        </w:numPr>
        <w:contextualSpacing/>
        <w:jc w:val="both"/>
        <w:textAlignment w:val="baseline"/>
        <w:rPr>
          <w:color w:val="000000"/>
        </w:rPr>
      </w:pPr>
      <w:r w:rsidRPr="00162829">
        <w:rPr>
          <w:color w:val="000000"/>
        </w:rPr>
        <w:t>D</w:t>
      </w:r>
      <w:r w:rsidR="00F16E8D" w:rsidRPr="00162829">
        <w:rPr>
          <w:color w:val="000000"/>
        </w:rPr>
        <w:t>ane osobowe nie będą podlegały profilowaniu ani na podstawie tych danych, nie będą podejmowane decyzje</w:t>
      </w:r>
      <w:r w:rsidR="00162829">
        <w:rPr>
          <w:color w:val="000000"/>
        </w:rPr>
        <w:t xml:space="preserve"> </w:t>
      </w:r>
      <w:r w:rsidR="00162829" w:rsidRPr="00162829">
        <w:rPr>
          <w:color w:val="000000"/>
        </w:rPr>
        <w:t>w</w:t>
      </w:r>
      <w:r w:rsidR="00162829">
        <w:rPr>
          <w:color w:val="000000"/>
        </w:rPr>
        <w:t> </w:t>
      </w:r>
      <w:r w:rsidR="00F16E8D" w:rsidRPr="00162829">
        <w:rPr>
          <w:color w:val="000000"/>
        </w:rPr>
        <w:t>sposób zautomatyzowany.</w:t>
      </w:r>
    </w:p>
    <w:p w:rsidR="00F16E8D" w:rsidRPr="00162829" w:rsidRDefault="00F16E8D" w:rsidP="00162829">
      <w:pPr>
        <w:ind w:left="360"/>
        <w:jc w:val="both"/>
        <w:textAlignment w:val="baseline"/>
        <w:rPr>
          <w:rFonts w:ascii="Times New Roman" w:hAnsi="Times New Roman"/>
          <w:i/>
          <w:iCs/>
          <w:color w:val="000000"/>
          <w:szCs w:val="22"/>
        </w:rPr>
      </w:pPr>
      <w:bookmarkStart w:id="0" w:name="_GoBack"/>
      <w:bookmarkEnd w:id="0"/>
    </w:p>
    <w:sectPr w:rsidR="00F16E8D" w:rsidRPr="0016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93" w:rsidRDefault="004B2593" w:rsidP="00992792">
      <w:r>
        <w:separator/>
      </w:r>
    </w:p>
  </w:endnote>
  <w:endnote w:type="continuationSeparator" w:id="0">
    <w:p w:rsidR="004B2593" w:rsidRDefault="004B2593" w:rsidP="0099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93" w:rsidRDefault="004B2593" w:rsidP="00992792">
      <w:r>
        <w:separator/>
      </w:r>
    </w:p>
  </w:footnote>
  <w:footnote w:type="continuationSeparator" w:id="0">
    <w:p w:rsidR="004B2593" w:rsidRDefault="004B2593" w:rsidP="0099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F6D"/>
    <w:multiLevelType w:val="multilevel"/>
    <w:tmpl w:val="5582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F06914"/>
    <w:multiLevelType w:val="hybridMultilevel"/>
    <w:tmpl w:val="D2BE4D3A"/>
    <w:lvl w:ilvl="0" w:tplc="04150011">
      <w:start w:val="1"/>
      <w:numFmt w:val="decimal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D"/>
    <w:rsid w:val="00060322"/>
    <w:rsid w:val="00100F36"/>
    <w:rsid w:val="00127709"/>
    <w:rsid w:val="00136B89"/>
    <w:rsid w:val="00162829"/>
    <w:rsid w:val="00165A69"/>
    <w:rsid w:val="001B74CF"/>
    <w:rsid w:val="0026177A"/>
    <w:rsid w:val="00266088"/>
    <w:rsid w:val="00297FE6"/>
    <w:rsid w:val="003507DB"/>
    <w:rsid w:val="00356EE7"/>
    <w:rsid w:val="00394EFE"/>
    <w:rsid w:val="003C1A2F"/>
    <w:rsid w:val="00443EFB"/>
    <w:rsid w:val="004477B6"/>
    <w:rsid w:val="0049527A"/>
    <w:rsid w:val="004B2593"/>
    <w:rsid w:val="004C593B"/>
    <w:rsid w:val="00530F63"/>
    <w:rsid w:val="00552FBA"/>
    <w:rsid w:val="00582C32"/>
    <w:rsid w:val="00686D5D"/>
    <w:rsid w:val="006A1304"/>
    <w:rsid w:val="006C7A3D"/>
    <w:rsid w:val="007B7E72"/>
    <w:rsid w:val="008913D8"/>
    <w:rsid w:val="008E1D13"/>
    <w:rsid w:val="008E1EBD"/>
    <w:rsid w:val="008F248A"/>
    <w:rsid w:val="0095388D"/>
    <w:rsid w:val="00977092"/>
    <w:rsid w:val="00992792"/>
    <w:rsid w:val="009F765D"/>
    <w:rsid w:val="00AB451F"/>
    <w:rsid w:val="00AE140C"/>
    <w:rsid w:val="00AF5081"/>
    <w:rsid w:val="00B81173"/>
    <w:rsid w:val="00BA1AFA"/>
    <w:rsid w:val="00C77CB6"/>
    <w:rsid w:val="00D162C3"/>
    <w:rsid w:val="00D27E12"/>
    <w:rsid w:val="00D46293"/>
    <w:rsid w:val="00DA407A"/>
    <w:rsid w:val="00DB0D97"/>
    <w:rsid w:val="00DC4D4E"/>
    <w:rsid w:val="00DE6B3C"/>
    <w:rsid w:val="00E0586F"/>
    <w:rsid w:val="00E34D78"/>
    <w:rsid w:val="00E7752B"/>
    <w:rsid w:val="00F16E8D"/>
    <w:rsid w:val="00F412CE"/>
    <w:rsid w:val="00F64519"/>
    <w:rsid w:val="00F7645F"/>
    <w:rsid w:val="00F82B0B"/>
    <w:rsid w:val="00FC3975"/>
    <w:rsid w:val="00FD0BC2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8B361"/>
  <w14:defaultImageDpi w14:val="0"/>
  <w15:docId w15:val="{BB036668-FF30-4990-8754-B8CB1E27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E8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E8D"/>
    <w:pPr>
      <w:ind w:left="708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27A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527A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279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7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7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7E7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B7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7E7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00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9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buchli&#324;ska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Łukaszyk</dc:creator>
  <cp:keywords/>
  <dc:description>ZNAKI:3177</dc:description>
  <cp:lastModifiedBy>Anna Buchlińska-Brzozowska</cp:lastModifiedBy>
  <cp:revision>2</cp:revision>
  <cp:lastPrinted>2021-11-10T14:59:00Z</cp:lastPrinted>
  <dcterms:created xsi:type="dcterms:W3CDTF">2022-05-27T07:40:00Z</dcterms:created>
  <dcterms:modified xsi:type="dcterms:W3CDTF">2022-05-27T07:40:00Z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2022-05-24 10:37:32</vt:lpwstr>
  </property>
  <property fmtid="{D5CDD505-2E9C-101B-9397-08002B2CF9AE}" pid="3" name="wk_stat:znaki:liczba">
    <vt:lpwstr>3177</vt:lpwstr>
  </property>
  <property fmtid="{D5CDD505-2E9C-101B-9397-08002B2CF9AE}" pid="4" name="ZNAKI:">
    <vt:lpwstr>3177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