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5821F" w14:textId="2105DB1D" w:rsidR="00415573" w:rsidRDefault="007B2FF7" w:rsidP="007638B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pl-PL"/>
        </w:rPr>
        <w:drawing>
          <wp:anchor distT="0" distB="0" distL="0" distR="0" simplePos="0" relativeHeight="251658240" behindDoc="0" locked="0" layoutInCell="1" allowOverlap="1" wp14:anchorId="5EBBD21F" wp14:editId="3A95D47F">
            <wp:simplePos x="0" y="0"/>
            <wp:positionH relativeFrom="column">
              <wp:posOffset>-109220</wp:posOffset>
            </wp:positionH>
            <wp:positionV relativeFrom="paragraph">
              <wp:posOffset>-424180</wp:posOffset>
            </wp:positionV>
            <wp:extent cx="1885950" cy="981075"/>
            <wp:effectExtent l="0" t="0" r="0" b="0"/>
            <wp:wrapSquare wrapText="largest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981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9DCD7B" w14:textId="77777777" w:rsidR="00415573" w:rsidRDefault="00415573" w:rsidP="007638B7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224A5B7" w14:textId="77777777" w:rsidR="008C3AB8" w:rsidRDefault="008C3AB8" w:rsidP="00D24A35">
      <w:pPr>
        <w:jc w:val="center"/>
        <w:rPr>
          <w:rFonts w:ascii="Times New Roman" w:hAnsi="Times New Roman"/>
          <w:b/>
          <w:sz w:val="26"/>
          <w:szCs w:val="26"/>
        </w:rPr>
      </w:pPr>
    </w:p>
    <w:p w14:paraId="38E0C904" w14:textId="6449112C" w:rsidR="00415573" w:rsidRDefault="00415573" w:rsidP="00D24A35">
      <w:pPr>
        <w:jc w:val="center"/>
        <w:rPr>
          <w:rFonts w:ascii="Times New Roman" w:hAnsi="Times New Roman"/>
          <w:b/>
          <w:sz w:val="26"/>
          <w:szCs w:val="26"/>
        </w:rPr>
      </w:pPr>
      <w:r w:rsidRPr="00A10FB9">
        <w:rPr>
          <w:rFonts w:ascii="Times New Roman" w:hAnsi="Times New Roman"/>
          <w:b/>
          <w:sz w:val="26"/>
          <w:szCs w:val="26"/>
        </w:rPr>
        <w:t>POROZUMIENIE O WSPÓŁPRACY</w:t>
      </w:r>
    </w:p>
    <w:p w14:paraId="228C766C" w14:textId="77777777" w:rsidR="00415573" w:rsidRPr="00A10FB9" w:rsidRDefault="00415573" w:rsidP="00D24A35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zwane dalej „Porozumieniem”</w:t>
      </w:r>
    </w:p>
    <w:p w14:paraId="01A7CA28" w14:textId="77777777" w:rsidR="00415573" w:rsidRDefault="00415573" w:rsidP="007638B7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D03077F" w14:textId="77777777" w:rsidR="00415573" w:rsidRDefault="00415573" w:rsidP="007638B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zawarte w dniu ………………….. w Lublinie pomiędzy:</w:t>
      </w:r>
    </w:p>
    <w:p w14:paraId="18435800" w14:textId="77777777" w:rsidR="00415573" w:rsidRDefault="00415573" w:rsidP="00A10FB9">
      <w:pPr>
        <w:jc w:val="both"/>
        <w:rPr>
          <w:rFonts w:ascii="Times New Roman" w:hAnsi="Times New Roman"/>
          <w:sz w:val="24"/>
          <w:szCs w:val="24"/>
        </w:rPr>
      </w:pPr>
      <w:r w:rsidRPr="00A10FB9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,</w:t>
      </w:r>
    </w:p>
    <w:p w14:paraId="6A93B434" w14:textId="77777777" w:rsidR="00415573" w:rsidRDefault="00415573" w:rsidP="00A10FB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reprezentowaną przez</w:t>
      </w:r>
      <w:r w:rsidRPr="00A10FB9">
        <w:rPr>
          <w:rFonts w:ascii="Times New Roman" w:hAnsi="Times New Roman"/>
          <w:b/>
          <w:sz w:val="24"/>
          <w:szCs w:val="24"/>
        </w:rPr>
        <w:t>…………………………</w:t>
      </w:r>
    </w:p>
    <w:p w14:paraId="3F7519ED" w14:textId="77777777" w:rsidR="00415573" w:rsidRDefault="00415573" w:rsidP="007638B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</w:p>
    <w:p w14:paraId="0A7071F7" w14:textId="77777777" w:rsidR="00415573" w:rsidRPr="008171FB" w:rsidRDefault="00415573" w:rsidP="007638B7">
      <w:pPr>
        <w:jc w:val="both"/>
        <w:rPr>
          <w:rFonts w:ascii="Times New Roman" w:hAnsi="Times New Roman"/>
          <w:b/>
          <w:sz w:val="24"/>
          <w:szCs w:val="24"/>
        </w:rPr>
      </w:pPr>
      <w:r w:rsidRPr="00A10FB9">
        <w:rPr>
          <w:rFonts w:ascii="Times New Roman" w:hAnsi="Times New Roman"/>
          <w:b/>
          <w:sz w:val="24"/>
          <w:szCs w:val="24"/>
        </w:rPr>
        <w:t>Uniwersytetem Przyrodniczym w Lublinie</w:t>
      </w:r>
      <w:r>
        <w:rPr>
          <w:rFonts w:ascii="Times New Roman" w:hAnsi="Times New Roman"/>
          <w:sz w:val="24"/>
          <w:szCs w:val="24"/>
        </w:rPr>
        <w:t xml:space="preserve"> z siedzibą przy ul. Akademickiej 13, 20-950 Lublin, zwanym dalej „Uniwersytetem” który w ramach pełnomocnictwa udzielonego przez JM Rektora, reprezentowany jest przez </w:t>
      </w:r>
      <w:r w:rsidRPr="00266185">
        <w:rPr>
          <w:rFonts w:ascii="Times New Roman" w:hAnsi="Times New Roman"/>
          <w:b/>
          <w:sz w:val="24"/>
          <w:szCs w:val="24"/>
        </w:rPr>
        <w:t>dr hab.</w:t>
      </w:r>
      <w:r>
        <w:rPr>
          <w:rFonts w:ascii="Times New Roman" w:hAnsi="Times New Roman"/>
          <w:b/>
          <w:sz w:val="24"/>
          <w:szCs w:val="24"/>
        </w:rPr>
        <w:t xml:space="preserve"> inż.</w:t>
      </w:r>
      <w:r w:rsidRPr="0026618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Bartosza </w:t>
      </w:r>
      <w:proofErr w:type="spellStart"/>
      <w:r>
        <w:rPr>
          <w:rFonts w:ascii="Times New Roman" w:hAnsi="Times New Roman"/>
          <w:b/>
          <w:sz w:val="24"/>
          <w:szCs w:val="24"/>
        </w:rPr>
        <w:t>Sołowieja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- </w:t>
      </w:r>
      <w:r w:rsidRPr="00266185">
        <w:rPr>
          <w:rFonts w:ascii="Times New Roman" w:hAnsi="Times New Roman"/>
          <w:b/>
          <w:sz w:val="24"/>
          <w:szCs w:val="24"/>
        </w:rPr>
        <w:t>Prorektor</w:t>
      </w:r>
      <w:r>
        <w:rPr>
          <w:rFonts w:ascii="Times New Roman" w:hAnsi="Times New Roman"/>
          <w:b/>
          <w:sz w:val="24"/>
          <w:szCs w:val="24"/>
        </w:rPr>
        <w:t>a</w:t>
      </w:r>
      <w:r w:rsidRPr="00266185">
        <w:rPr>
          <w:rFonts w:ascii="Times New Roman" w:hAnsi="Times New Roman"/>
          <w:b/>
          <w:sz w:val="24"/>
          <w:szCs w:val="24"/>
        </w:rPr>
        <w:t xml:space="preserve"> ds. Nauki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66185">
        <w:rPr>
          <w:rFonts w:ascii="Times New Roman" w:hAnsi="Times New Roman"/>
          <w:b/>
          <w:sz w:val="24"/>
          <w:szCs w:val="24"/>
        </w:rPr>
        <w:t xml:space="preserve">i Współpracy </w:t>
      </w:r>
      <w:r>
        <w:rPr>
          <w:rFonts w:ascii="Times New Roman" w:hAnsi="Times New Roman"/>
          <w:b/>
          <w:sz w:val="24"/>
          <w:szCs w:val="24"/>
        </w:rPr>
        <w:t>z Zagranicą</w:t>
      </w:r>
    </w:p>
    <w:p w14:paraId="16D0D48B" w14:textId="77777777" w:rsidR="00415573" w:rsidRDefault="00415573" w:rsidP="007638B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zwanymi dalej łącznie Stronami o następującej treści:</w:t>
      </w:r>
    </w:p>
    <w:p w14:paraId="64769ABB" w14:textId="77777777" w:rsidR="00415573" w:rsidRDefault="00415573" w:rsidP="007638B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§1</w:t>
      </w:r>
    </w:p>
    <w:p w14:paraId="1F4927D5" w14:textId="77777777" w:rsidR="007B2FF7" w:rsidRPr="002D6643" w:rsidRDefault="00415573" w:rsidP="007B2FF7">
      <w:pPr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Strony wyrażają wolę nawiązania i prowadzenia współpracy w zakresie posiadanych uprawnień określonych działalnością statutową i charakterem działalności. W szczególności przedmiotem współpracy będzie: </w:t>
      </w:r>
      <w:r w:rsidR="007B2FF7" w:rsidRPr="002D6643">
        <w:rPr>
          <w:rFonts w:ascii="Times New Roman" w:hAnsi="Times New Roman"/>
          <w:color w:val="FF0000"/>
          <w:sz w:val="24"/>
          <w:szCs w:val="24"/>
        </w:rPr>
        <w:t>( PRZYKŁAD PONIŻEJ )</w:t>
      </w:r>
    </w:p>
    <w:p w14:paraId="5489E38E" w14:textId="77777777" w:rsidR="007B2FF7" w:rsidRPr="002D6643" w:rsidRDefault="007B2FF7" w:rsidP="007B2FF7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2D6643">
        <w:rPr>
          <w:rFonts w:ascii="Times New Roman" w:hAnsi="Times New Roman"/>
          <w:sz w:val="24"/>
          <w:szCs w:val="24"/>
        </w:rPr>
        <w:t>Wzajemny udział w pracach i projektach naukowo-badawczych realizowanych przez obie strony.</w:t>
      </w:r>
    </w:p>
    <w:p w14:paraId="48EB9BDF" w14:textId="77777777" w:rsidR="007B2FF7" w:rsidRPr="002D6643" w:rsidRDefault="007B2FF7" w:rsidP="007B2FF7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2D6643">
        <w:rPr>
          <w:rFonts w:ascii="Times New Roman" w:hAnsi="Times New Roman"/>
          <w:sz w:val="24"/>
          <w:szCs w:val="24"/>
        </w:rPr>
        <w:t xml:space="preserve">Wspólne wykorzystanie stanowisk badawczych do celów naukowych. </w:t>
      </w:r>
    </w:p>
    <w:p w14:paraId="11C79953" w14:textId="77777777" w:rsidR="007B2FF7" w:rsidRPr="002D6643" w:rsidRDefault="007B2FF7" w:rsidP="007B2FF7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2D6643">
        <w:rPr>
          <w:rFonts w:ascii="Times New Roman" w:hAnsi="Times New Roman"/>
          <w:sz w:val="24"/>
          <w:szCs w:val="24"/>
        </w:rPr>
        <w:t>Inne przedsięwzięcia wynikające z bieżących potrzeb stron.</w:t>
      </w:r>
    </w:p>
    <w:p w14:paraId="2875E1FE" w14:textId="77777777" w:rsidR="00415573" w:rsidRDefault="00415573" w:rsidP="007638B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§2</w:t>
      </w:r>
    </w:p>
    <w:p w14:paraId="4D6B91AF" w14:textId="77777777" w:rsidR="00415573" w:rsidRDefault="00415573" w:rsidP="007638B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Strony wyznaczają swoich przedstawicieli celem dokonywania szczegółowych uzgodnień </w:t>
      </w:r>
      <w:r>
        <w:rPr>
          <w:rFonts w:ascii="Times New Roman" w:hAnsi="Times New Roman"/>
          <w:sz w:val="24"/>
          <w:szCs w:val="24"/>
        </w:rPr>
        <w:br/>
        <w:t>i prowadzenia koordynacji prac realizowanych w ramach niniejszego Porozumienia, w osobach:</w:t>
      </w:r>
    </w:p>
    <w:p w14:paraId="32C0C5B2" w14:textId="77777777" w:rsidR="00415573" w:rsidRDefault="00415573" w:rsidP="007638B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…………………………….- przedstawiciel firmy………………………… - przedstawiciel Uniwersytetu Przyrodniczego w Lublinie.</w:t>
      </w:r>
    </w:p>
    <w:p w14:paraId="286D1B07" w14:textId="77777777" w:rsidR="00415573" w:rsidRDefault="00415573" w:rsidP="007638B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§3</w:t>
      </w:r>
    </w:p>
    <w:p w14:paraId="7CB29B74" w14:textId="77777777" w:rsidR="00415573" w:rsidRDefault="00415573" w:rsidP="007638B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Wszelkie działania zmierzające do realizacji niniejszego Porozumienia będę prowadzone </w:t>
      </w:r>
      <w:r>
        <w:rPr>
          <w:rFonts w:ascii="Times New Roman" w:hAnsi="Times New Roman"/>
          <w:sz w:val="24"/>
          <w:szCs w:val="24"/>
        </w:rPr>
        <w:br/>
        <w:t>w oparciu o odrębne umowy zawarte pomiędzy stronami.</w:t>
      </w:r>
    </w:p>
    <w:p w14:paraId="6B02AF05" w14:textId="77777777" w:rsidR="00415573" w:rsidRDefault="00415573" w:rsidP="007638B7">
      <w:pPr>
        <w:jc w:val="center"/>
        <w:rPr>
          <w:rFonts w:ascii="Times New Roman" w:hAnsi="Times New Roman"/>
          <w:sz w:val="24"/>
          <w:szCs w:val="24"/>
        </w:rPr>
      </w:pPr>
      <w:bookmarkStart w:id="0" w:name="_Hlk56501118"/>
      <w:r>
        <w:rPr>
          <w:rFonts w:ascii="Times New Roman" w:hAnsi="Times New Roman"/>
          <w:sz w:val="24"/>
          <w:szCs w:val="24"/>
        </w:rPr>
        <w:t>§4</w:t>
      </w:r>
    </w:p>
    <w:bookmarkEnd w:id="0"/>
    <w:p w14:paraId="610132A6" w14:textId="77777777" w:rsidR="00415573" w:rsidRDefault="00415573" w:rsidP="007638B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Niniejsze Porozumienie nie rodzi wzajemnych roszczeń i zobowiązań finansowych pomiędzy stronami. Ewentualne zmiany i uzupełnienia niniejszego Porozumienia wymagają formy pisemnej pod rygorem nieważności. W sprawach nieuregulowanych niniejszym Porozumieniem mają zastosowanie przepisy Kodeksu Cywilnego. Ewentualne spory jakie mogą wyniknąć z realizacji niniejszego porozumienia, strony będą rozstrzygać na drodze polubownej, a w przypadku nieosiągnięcia porozumienia będą rozpatrywane przez właściwy rzeczowo sąd powszechny w Lublinie.</w:t>
      </w:r>
    </w:p>
    <w:p w14:paraId="0600F070" w14:textId="77777777" w:rsidR="00415573" w:rsidRDefault="00415573" w:rsidP="008171F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§5</w:t>
      </w:r>
    </w:p>
    <w:p w14:paraId="6D149BE7" w14:textId="77777777" w:rsidR="00415573" w:rsidRDefault="00415573" w:rsidP="008171FB">
      <w:pPr>
        <w:jc w:val="both"/>
        <w:rPr>
          <w:rFonts w:ascii="Times New Roman" w:hAnsi="Times New Roman"/>
          <w:sz w:val="24"/>
          <w:szCs w:val="24"/>
        </w:rPr>
      </w:pPr>
      <w:r w:rsidRPr="00B762A2">
        <w:rPr>
          <w:rFonts w:ascii="Times New Roman" w:hAnsi="Times New Roman"/>
          <w:sz w:val="24"/>
          <w:szCs w:val="24"/>
        </w:rPr>
        <w:t xml:space="preserve">W czasie trwania </w:t>
      </w:r>
      <w:r>
        <w:rPr>
          <w:rFonts w:ascii="Times New Roman" w:hAnsi="Times New Roman"/>
          <w:sz w:val="24"/>
          <w:szCs w:val="24"/>
        </w:rPr>
        <w:t>Porozumienia</w:t>
      </w:r>
      <w:r w:rsidRPr="00B762A2">
        <w:rPr>
          <w:rFonts w:ascii="Times New Roman" w:hAnsi="Times New Roman"/>
          <w:sz w:val="24"/>
          <w:szCs w:val="24"/>
        </w:rPr>
        <w:t>, a także po je</w:t>
      </w:r>
      <w:r>
        <w:rPr>
          <w:rFonts w:ascii="Times New Roman" w:hAnsi="Times New Roman"/>
          <w:sz w:val="24"/>
          <w:szCs w:val="24"/>
        </w:rPr>
        <w:t>go</w:t>
      </w:r>
      <w:r w:rsidRPr="00B762A2">
        <w:rPr>
          <w:rFonts w:ascii="Times New Roman" w:hAnsi="Times New Roman"/>
          <w:sz w:val="24"/>
          <w:szCs w:val="24"/>
        </w:rPr>
        <w:t xml:space="preserve"> wygaśnięciu, rozwiązaniu lub odstąpieniu od nie</w:t>
      </w:r>
      <w:r>
        <w:rPr>
          <w:rFonts w:ascii="Times New Roman" w:hAnsi="Times New Roman"/>
          <w:sz w:val="24"/>
          <w:szCs w:val="24"/>
        </w:rPr>
        <w:t xml:space="preserve">go </w:t>
      </w:r>
      <w:r w:rsidRPr="00B762A2">
        <w:rPr>
          <w:rFonts w:ascii="Times New Roman" w:hAnsi="Times New Roman"/>
          <w:sz w:val="24"/>
          <w:szCs w:val="24"/>
        </w:rPr>
        <w:t xml:space="preserve">Strony zobowiązują się do zachowania w ścisłej tajemnicy wszelkich informacji programowych, technicznych, technologicznych, handlowych, inwestycyjnych i organizacyjnych dotyczących drugiej Strony, jej kadr i partnerów oraz procedur i metod pracy, polityki handlowej, marketingu, sprzedaży, strategii cenowych, zakupów, nakładów, kosztów, porozumień handlowych, planów, budżetów oraz prognoz, know-how, stosowanego oprogramowania, wynalazków i ulepszeń, patentów, zgłoszeń patentowych oraz praw autorskich, a także baz danych oraz wszelkich innych nieujawnionych osobom trzecim informacji dotyczących Strony lub jej działalności („Tajemnica Przedsiębiorstwa”). Jakiekolwiek ujawnianie, przekazywanie, wykorzystywanie, zbywanie lub oferowanie do nabycia Tajemnicy Przedsiębiorstwa jest niedopuszczalne i stanowi podstawę do natychmiastowego rozwiązania </w:t>
      </w:r>
      <w:r>
        <w:rPr>
          <w:rFonts w:ascii="Times New Roman" w:hAnsi="Times New Roman"/>
          <w:sz w:val="24"/>
          <w:szCs w:val="24"/>
        </w:rPr>
        <w:t>Porozumienia</w:t>
      </w:r>
      <w:r w:rsidRPr="00B762A2">
        <w:rPr>
          <w:rFonts w:ascii="Times New Roman" w:hAnsi="Times New Roman"/>
          <w:sz w:val="24"/>
          <w:szCs w:val="24"/>
        </w:rPr>
        <w:t xml:space="preserve"> przez Stronę poszkodowaną.</w:t>
      </w:r>
    </w:p>
    <w:p w14:paraId="4AADD4FE" w14:textId="77777777" w:rsidR="00415573" w:rsidRPr="008171FB" w:rsidRDefault="00415573" w:rsidP="007638B7">
      <w:pPr>
        <w:ind w:left="360"/>
        <w:jc w:val="center"/>
        <w:rPr>
          <w:rFonts w:ascii="Times New Roman" w:hAnsi="Times New Roman"/>
          <w:sz w:val="24"/>
          <w:szCs w:val="24"/>
        </w:rPr>
      </w:pPr>
      <w:r w:rsidRPr="008171FB">
        <w:rPr>
          <w:rFonts w:ascii="Times New Roman" w:hAnsi="Times New Roman"/>
          <w:sz w:val="24"/>
          <w:szCs w:val="24"/>
        </w:rPr>
        <w:t>§6</w:t>
      </w:r>
    </w:p>
    <w:p w14:paraId="09D0F9A8" w14:textId="77777777" w:rsidR="00415573" w:rsidRDefault="00415573" w:rsidP="007638B7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Porozumienie zawarto na czas nieokreślony.</w:t>
      </w:r>
    </w:p>
    <w:p w14:paraId="31064C4B" w14:textId="77777777" w:rsidR="00415573" w:rsidRDefault="00415573" w:rsidP="007638B7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Każda ze stron może wypowiedzieć niniejsze Porozumienia z zachowaniem jednomiesięcznego  terminu wypowiedzenia, ze skutkiem na koniec miesiąca kalendarzowego.</w:t>
      </w:r>
    </w:p>
    <w:p w14:paraId="59A99DCE" w14:textId="77777777" w:rsidR="00415573" w:rsidRDefault="00415573" w:rsidP="007638B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§7</w:t>
      </w:r>
    </w:p>
    <w:p w14:paraId="5B17C964" w14:textId="77777777" w:rsidR="00415573" w:rsidRDefault="00415573" w:rsidP="007638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Porozumienie wchodzi w życie z dniem podpisania.</w:t>
      </w:r>
    </w:p>
    <w:p w14:paraId="3A95EE33" w14:textId="77777777" w:rsidR="00415573" w:rsidRDefault="00415573" w:rsidP="007638B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§8 </w:t>
      </w:r>
    </w:p>
    <w:p w14:paraId="24DFF172" w14:textId="77777777" w:rsidR="00415573" w:rsidRDefault="00415573" w:rsidP="007638B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Niniejsze Porozumienie zostało sporządzone w dwóch jednobrzmiących egzemplarzach: jeden dla Uniwersytetu Przyrodniczego w Lublinie, jeden dla…………………………………</w:t>
      </w:r>
    </w:p>
    <w:p w14:paraId="3E3E70DD" w14:textId="77777777" w:rsidR="00415573" w:rsidRDefault="00415573" w:rsidP="007638B7">
      <w:pPr>
        <w:jc w:val="both"/>
        <w:rPr>
          <w:rFonts w:ascii="Times New Roman" w:hAnsi="Times New Roman"/>
          <w:sz w:val="24"/>
          <w:szCs w:val="24"/>
        </w:rPr>
      </w:pPr>
    </w:p>
    <w:p w14:paraId="7C7CAEF0" w14:textId="77777777" w:rsidR="00415573" w:rsidRDefault="00415573" w:rsidP="007638B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                                     Uniwersytet Przyrodniczy w Lublinie</w:t>
      </w:r>
    </w:p>
    <w:p w14:paraId="56503987" w14:textId="77777777" w:rsidR="00415573" w:rsidRPr="00681D2F" w:rsidRDefault="00415573" w:rsidP="00681D2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                                       ……………………………………...</w:t>
      </w:r>
    </w:p>
    <w:sectPr w:rsidR="00415573" w:rsidRPr="00681D2F" w:rsidSect="004170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A730D"/>
    <w:multiLevelType w:val="hybridMultilevel"/>
    <w:tmpl w:val="2C9499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25F1845"/>
    <w:multiLevelType w:val="hybridMultilevel"/>
    <w:tmpl w:val="96BE69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48E6A8A"/>
    <w:multiLevelType w:val="hybridMultilevel"/>
    <w:tmpl w:val="148455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99B0C81"/>
    <w:multiLevelType w:val="hybridMultilevel"/>
    <w:tmpl w:val="EB28F0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CAC30F9"/>
    <w:multiLevelType w:val="hybridMultilevel"/>
    <w:tmpl w:val="D6E6E3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2C6"/>
    <w:rsid w:val="001E29DF"/>
    <w:rsid w:val="00266185"/>
    <w:rsid w:val="00367F35"/>
    <w:rsid w:val="00415573"/>
    <w:rsid w:val="0041700A"/>
    <w:rsid w:val="004D0566"/>
    <w:rsid w:val="00643381"/>
    <w:rsid w:val="00681D2F"/>
    <w:rsid w:val="007609FF"/>
    <w:rsid w:val="007638B7"/>
    <w:rsid w:val="00791047"/>
    <w:rsid w:val="007B2FF7"/>
    <w:rsid w:val="008171FB"/>
    <w:rsid w:val="00895D4F"/>
    <w:rsid w:val="008C3AB8"/>
    <w:rsid w:val="009417F2"/>
    <w:rsid w:val="00947275"/>
    <w:rsid w:val="009800A7"/>
    <w:rsid w:val="009B2D9C"/>
    <w:rsid w:val="00A10FB9"/>
    <w:rsid w:val="00A3303B"/>
    <w:rsid w:val="00A66C9B"/>
    <w:rsid w:val="00B110C0"/>
    <w:rsid w:val="00B762A2"/>
    <w:rsid w:val="00C374D8"/>
    <w:rsid w:val="00CA5118"/>
    <w:rsid w:val="00CE3A35"/>
    <w:rsid w:val="00D24A35"/>
    <w:rsid w:val="00D303D9"/>
    <w:rsid w:val="00DA02C6"/>
    <w:rsid w:val="00DB2470"/>
    <w:rsid w:val="00E7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31694B"/>
  <w15:docId w15:val="{297F8FA4-132D-4797-833F-433C76837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38B7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638B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C374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374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524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2986</Characters>
  <Application>Microsoft Office Word</Application>
  <DocSecurity>0</DocSecurity>
  <Lines>24</Lines>
  <Paragraphs>6</Paragraphs>
  <ScaleCrop>false</ScaleCrop>
  <Company>Microsoft</Company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</dc:creator>
  <cp:keywords/>
  <dc:description/>
  <cp:lastModifiedBy>anna.smyk</cp:lastModifiedBy>
  <cp:revision>3</cp:revision>
  <dcterms:created xsi:type="dcterms:W3CDTF">2022-03-31T10:13:00Z</dcterms:created>
  <dcterms:modified xsi:type="dcterms:W3CDTF">2022-03-31T10:17:00Z</dcterms:modified>
</cp:coreProperties>
</file>