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B077" w14:textId="77777777" w:rsidR="00E16DF6" w:rsidRPr="00E21707" w:rsidRDefault="00E16DF6" w:rsidP="00E16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</w:pPr>
      <w:bookmarkStart w:id="0" w:name="_GoBack"/>
      <w:bookmarkEnd w:id="0"/>
      <w:r w:rsidRPr="00E21707"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  <w:t>Międzywydziałowe Koło Naukowe „Zrównoważonego Rozwoju Personalnego”</w:t>
      </w:r>
    </w:p>
    <w:p w14:paraId="3BAFA331" w14:textId="77777777" w:rsidR="00E16DF6" w:rsidRPr="00E21707" w:rsidRDefault="00E16DF6" w:rsidP="00E16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</w:pPr>
    </w:p>
    <w:p w14:paraId="428DA04C" w14:textId="02A2EBBA" w:rsidR="000F0DFD" w:rsidRPr="00E21707" w:rsidRDefault="00E16DF6" w:rsidP="00154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</w:pPr>
      <w:r w:rsidRPr="00E21707">
        <w:rPr>
          <w:rFonts w:ascii="Times New Roman" w:eastAsia="Times New Roman" w:hAnsi="Times New Roman" w:cs="Times New Roman"/>
          <w:color w:val="464545"/>
          <w:sz w:val="24"/>
          <w:szCs w:val="24"/>
          <w:lang w:eastAsia="pl-PL"/>
        </w:rPr>
        <w:t>Jest to miejsce stworzone dla szeroko pojętego</w:t>
      </w:r>
      <w:r w:rsidR="002A4C66" w:rsidRPr="00E21707">
        <w:rPr>
          <w:rFonts w:ascii="Times New Roman" w:eastAsia="Times New Roman" w:hAnsi="Times New Roman" w:cs="Times New Roman"/>
          <w:color w:val="464545"/>
          <w:sz w:val="24"/>
          <w:szCs w:val="24"/>
          <w:lang w:eastAsia="pl-PL"/>
        </w:rPr>
        <w:t xml:space="preserve">, holistycznego </w:t>
      </w:r>
      <w:r w:rsidRPr="00E21707">
        <w:rPr>
          <w:rFonts w:ascii="Times New Roman" w:eastAsia="Times New Roman" w:hAnsi="Times New Roman" w:cs="Times New Roman"/>
          <w:color w:val="464545"/>
          <w:sz w:val="24"/>
          <w:szCs w:val="24"/>
          <w:lang w:eastAsia="pl-PL"/>
        </w:rPr>
        <w:t xml:space="preserve">rozwoju studenta, obejmującego wszystkie sfery jego życia: </w:t>
      </w:r>
      <w:r w:rsidR="00E82D6C" w:rsidRPr="00E21707">
        <w:rPr>
          <w:rFonts w:ascii="Times New Roman" w:eastAsia="Times New Roman" w:hAnsi="Times New Roman" w:cs="Times New Roman"/>
          <w:color w:val="464545"/>
          <w:sz w:val="24"/>
          <w:szCs w:val="24"/>
          <w:lang w:eastAsia="pl-PL"/>
        </w:rPr>
        <w:t xml:space="preserve">intelektualną, emocjonalną, </w:t>
      </w:r>
      <w:r w:rsidRPr="00E21707">
        <w:rPr>
          <w:rFonts w:ascii="Times New Roman" w:eastAsia="Times New Roman" w:hAnsi="Times New Roman" w:cs="Times New Roman"/>
          <w:color w:val="464545"/>
          <w:sz w:val="24"/>
          <w:szCs w:val="24"/>
          <w:lang w:eastAsia="pl-PL"/>
        </w:rPr>
        <w:t xml:space="preserve">fizyczną oraz duchową. </w:t>
      </w:r>
      <w:r w:rsidRPr="00E21707"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  <w:t xml:space="preserve">To przyjazna i bezpieczna przestrzeń, </w:t>
      </w:r>
      <w:r w:rsidR="00D74A6B" w:rsidRPr="00E21707"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  <w:t xml:space="preserve">w której realizowane są następujące </w:t>
      </w:r>
      <w:r w:rsidRPr="00E21707"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  <w:t xml:space="preserve"> </w:t>
      </w:r>
      <w:r w:rsidR="00D74A6B" w:rsidRPr="00E21707">
        <w:rPr>
          <w:rFonts w:ascii="Times New Roman" w:eastAsia="Times New Roman" w:hAnsi="Times New Roman" w:cs="Times New Roman"/>
          <w:b/>
          <w:color w:val="464545"/>
          <w:sz w:val="24"/>
          <w:szCs w:val="24"/>
          <w:lang w:eastAsia="pl-PL"/>
        </w:rPr>
        <w:t>cele:</w:t>
      </w:r>
    </w:p>
    <w:p w14:paraId="64874639" w14:textId="3B121106" w:rsidR="000F0DFD" w:rsidRPr="00E21707" w:rsidRDefault="00E16DF6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zdobywanie wiedzy</w:t>
      </w:r>
      <w:r w:rsidR="00E82D6C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i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umiejętności</w:t>
      </w:r>
      <w:r w:rsidR="000F0DFD" w:rsidRPr="00E21707">
        <w:rPr>
          <w:rFonts w:ascii="Times New Roman" w:hAnsi="Times New Roman" w:cs="Times New Roman"/>
          <w:sz w:val="24"/>
          <w:szCs w:val="24"/>
        </w:rPr>
        <w:t xml:space="preserve"> w oparciu o literaturę fachową i naukową oraz rozmowy z fachowcami, praktykami w zakresie danej dziedziny,</w:t>
      </w:r>
    </w:p>
    <w:p w14:paraId="63908865" w14:textId="72AE513C" w:rsidR="00A77F23" w:rsidRPr="00E21707" w:rsidRDefault="00A77F23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wymiana wiedzy oraz doświadczeń dotyczących nauki, procesu kształcenia, dotychczasowych doświadczeń na rynku pracy, refleksji na temat uniwersalnych wartości, ich roli w rozwoju człowieka oraz wpływu na jakość życia</w:t>
      </w:r>
      <w:r w:rsidR="00154217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,</w:t>
      </w:r>
    </w:p>
    <w:p w14:paraId="4820B632" w14:textId="31275761" w:rsidR="00A77F23" w:rsidRPr="00E21707" w:rsidRDefault="000F0DFD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rozwijanie umiejętności w zakresie kompetencji miękkich w tym </w:t>
      </w:r>
      <w:r w:rsidR="00067D5C" w:rsidRPr="00E21707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D74A6B" w:rsidRPr="00E21707">
        <w:rPr>
          <w:rFonts w:ascii="Times New Roman" w:eastAsia="Calibri" w:hAnsi="Times New Roman" w:cs="Times New Roman"/>
          <w:sz w:val="24"/>
          <w:szCs w:val="24"/>
        </w:rPr>
        <w:t xml:space="preserve">inteligencji 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 xml:space="preserve">społecznej, </w:t>
      </w:r>
      <w:r w:rsidR="00D74A6B" w:rsidRPr="00E21707">
        <w:rPr>
          <w:rFonts w:ascii="Times New Roman" w:eastAsia="Calibri" w:hAnsi="Times New Roman" w:cs="Times New Roman"/>
          <w:sz w:val="24"/>
          <w:szCs w:val="24"/>
        </w:rPr>
        <w:t>emocjonalnej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4A6B" w:rsidRPr="00E21707">
        <w:rPr>
          <w:rFonts w:ascii="Times New Roman" w:eastAsia="Calibri" w:hAnsi="Times New Roman" w:cs="Times New Roman"/>
          <w:sz w:val="24"/>
          <w:szCs w:val="24"/>
        </w:rPr>
        <w:t xml:space="preserve">moralnej 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>oraz ekologicznej</w:t>
      </w:r>
      <w:r w:rsidR="00473573" w:rsidRPr="00E217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B71C92" w14:textId="3637602C" w:rsidR="000F0DFD" w:rsidRPr="00E21707" w:rsidRDefault="00D74A6B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zgłębianie wiedzy na temat </w:t>
      </w:r>
      <w:r w:rsidR="00A77F23" w:rsidRPr="00E21707">
        <w:rPr>
          <w:rFonts w:ascii="Times New Roman" w:eastAsia="Calibri" w:hAnsi="Times New Roman" w:cs="Times New Roman"/>
          <w:sz w:val="24"/>
          <w:szCs w:val="24"/>
        </w:rPr>
        <w:t xml:space="preserve">wszechobecnego 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stresu (kryzysu), jego wpływu na życie i rozwój studenta oraz 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 xml:space="preserve">uczenie się 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sposobów przeciwdziałania i radzenia sobie z nim, co </w:t>
      </w:r>
      <w:r w:rsidR="000F0DFD" w:rsidRPr="00E21707">
        <w:rPr>
          <w:rFonts w:ascii="Times New Roman" w:eastAsia="Calibri" w:hAnsi="Times New Roman" w:cs="Times New Roman"/>
          <w:sz w:val="24"/>
          <w:szCs w:val="24"/>
        </w:rPr>
        <w:t>pozw</w:t>
      </w:r>
      <w:r w:rsidRPr="00E21707">
        <w:rPr>
          <w:rFonts w:ascii="Times New Roman" w:eastAsia="Calibri" w:hAnsi="Times New Roman" w:cs="Times New Roman"/>
          <w:sz w:val="24"/>
          <w:szCs w:val="24"/>
        </w:rPr>
        <w:t>oli studentom</w:t>
      </w:r>
      <w:r w:rsidR="000F0DFD" w:rsidRPr="00E21707">
        <w:rPr>
          <w:rFonts w:ascii="Times New Roman" w:eastAsia="Calibri" w:hAnsi="Times New Roman" w:cs="Times New Roman"/>
          <w:sz w:val="24"/>
          <w:szCs w:val="24"/>
        </w:rPr>
        <w:t xml:space="preserve"> lepiej 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 xml:space="preserve">funkcjonować oraz </w:t>
      </w:r>
      <w:r w:rsidR="000F0DFD" w:rsidRPr="00E21707">
        <w:rPr>
          <w:rFonts w:ascii="Times New Roman" w:eastAsia="Calibri" w:hAnsi="Times New Roman" w:cs="Times New Roman"/>
          <w:sz w:val="24"/>
          <w:szCs w:val="24"/>
        </w:rPr>
        <w:t>przygotować się do pracy w warunkach ogarniętej chaosem (pandemia) rzeczywistości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DFD" w:rsidRPr="00E21707">
        <w:rPr>
          <w:rFonts w:ascii="Times New Roman" w:eastAsia="Calibri" w:hAnsi="Times New Roman" w:cs="Times New Roman"/>
          <w:sz w:val="24"/>
          <w:szCs w:val="24"/>
        </w:rPr>
        <w:t xml:space="preserve">w celu zwiększenia szansy na </w:t>
      </w:r>
      <w:r w:rsidR="00154217" w:rsidRPr="00E21707">
        <w:rPr>
          <w:rFonts w:ascii="Times New Roman" w:eastAsia="Calibri" w:hAnsi="Times New Roman" w:cs="Times New Roman"/>
          <w:sz w:val="24"/>
          <w:szCs w:val="24"/>
        </w:rPr>
        <w:t xml:space="preserve">zachowanie zdrowia i </w:t>
      </w:r>
      <w:r w:rsidR="000F0DFD" w:rsidRPr="00E21707">
        <w:rPr>
          <w:rFonts w:ascii="Times New Roman" w:eastAsia="Calibri" w:hAnsi="Times New Roman" w:cs="Times New Roman"/>
          <w:sz w:val="24"/>
          <w:szCs w:val="24"/>
        </w:rPr>
        <w:t>uzyskanie zatrudnieni</w:t>
      </w:r>
      <w:r w:rsidR="00E82D6C" w:rsidRPr="00E21707">
        <w:rPr>
          <w:rFonts w:ascii="Times New Roman" w:eastAsia="Calibri" w:hAnsi="Times New Roman" w:cs="Times New Roman"/>
          <w:sz w:val="24"/>
          <w:szCs w:val="24"/>
        </w:rPr>
        <w:t>a</w:t>
      </w:r>
      <w:r w:rsidR="00154217" w:rsidRPr="00E217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BA29D6" w14:textId="2142C1FE" w:rsidR="00A77F23" w:rsidRPr="00E21707" w:rsidRDefault="00A77F23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wymiana doświadczeń</w:t>
      </w:r>
      <w:r w:rsidR="00154217" w:rsidRPr="00E21707">
        <w:rPr>
          <w:rFonts w:ascii="Times New Roman" w:eastAsia="Calibri" w:hAnsi="Times New Roman" w:cs="Times New Roman"/>
          <w:sz w:val="24"/>
          <w:szCs w:val="24"/>
        </w:rPr>
        <w:t xml:space="preserve">, dzielenie się wiedzą i umiejętnościami będących owocem pasji i ciekawych zainteresowań studentów, </w:t>
      </w:r>
      <w:r w:rsidRPr="00E21707">
        <w:rPr>
          <w:rFonts w:ascii="Times New Roman" w:eastAsia="Calibri" w:hAnsi="Times New Roman" w:cs="Times New Roman"/>
          <w:sz w:val="24"/>
          <w:szCs w:val="24"/>
        </w:rPr>
        <w:t>wzajemna pomoc między studentami,</w:t>
      </w:r>
    </w:p>
    <w:p w14:paraId="4B8435A8" w14:textId="7F6498E8" w:rsidR="00E82D6C" w:rsidRPr="00E21707" w:rsidRDefault="00E82D6C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stworzenie warunków</w:t>
      </w:r>
      <w:r w:rsidR="00154217" w:rsidRPr="00E21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swobodnego wyrażania myśli i poglądów bez obawy przed oceną,</w:t>
      </w:r>
      <w:r w:rsidR="00154217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warunków 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sprzyja</w:t>
      </w:r>
      <w:r w:rsidR="00A77F23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jących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poznaniu samego siebie, swoich zasobów a także rozwijaniu obszarów deficytowych</w:t>
      </w:r>
      <w:r w:rsidR="00154217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,</w:t>
      </w:r>
    </w:p>
    <w:p w14:paraId="2D20D2AD" w14:textId="45B0A830" w:rsidR="00D74A6B" w:rsidRPr="00E21707" w:rsidRDefault="00D74A6B" w:rsidP="0015421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promowanie Uczelni jako jednostki otwartej na potrzeby i wszechstronny rozwój studenta i zachęcani</w:t>
      </w:r>
      <w:r w:rsidR="00473573" w:rsidRPr="00E21707">
        <w:rPr>
          <w:rFonts w:ascii="Times New Roman" w:eastAsia="Calibri" w:hAnsi="Times New Roman" w:cs="Times New Roman"/>
          <w:sz w:val="24"/>
          <w:szCs w:val="24"/>
        </w:rPr>
        <w:t>e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 obecnych uczniów </w:t>
      </w:r>
      <w:r w:rsidR="00154217" w:rsidRPr="00E21707">
        <w:rPr>
          <w:rFonts w:ascii="Times New Roman" w:eastAsia="Calibri" w:hAnsi="Times New Roman" w:cs="Times New Roman"/>
          <w:sz w:val="24"/>
          <w:szCs w:val="24"/>
        </w:rPr>
        <w:t xml:space="preserve">szkół średnich </w:t>
      </w:r>
      <w:r w:rsidRPr="00E21707">
        <w:rPr>
          <w:rFonts w:ascii="Times New Roman" w:eastAsia="Calibri" w:hAnsi="Times New Roman" w:cs="Times New Roman"/>
          <w:sz w:val="24"/>
          <w:szCs w:val="24"/>
        </w:rPr>
        <w:t>(potencjalnych studentów) do dalszego kształcenia w murach naszej Uczelni</w:t>
      </w:r>
    </w:p>
    <w:p w14:paraId="569FABAE" w14:textId="77777777" w:rsidR="00154217" w:rsidRPr="00E21707" w:rsidRDefault="00154217" w:rsidP="0015421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A22E4" w14:textId="1CA76728" w:rsidR="00154217" w:rsidRPr="00E21707" w:rsidRDefault="00154217" w:rsidP="00154217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21707">
        <w:rPr>
          <w:rFonts w:ascii="Times New Roman" w:eastAsia="Calibri" w:hAnsi="Times New Roman" w:cs="Times New Roman"/>
          <w:b/>
          <w:sz w:val="24"/>
          <w:szCs w:val="24"/>
        </w:rPr>
        <w:t xml:space="preserve"> Koło realizuje swoje cele poprzez:</w:t>
      </w:r>
    </w:p>
    <w:p w14:paraId="1C2E62A7" w14:textId="77777777" w:rsidR="000B5F80" w:rsidRPr="00E21707" w:rsidRDefault="00154217" w:rsidP="000B5F8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organizację cyklicznych spotkań i dyskusji,</w:t>
      </w:r>
    </w:p>
    <w:p w14:paraId="569C7149" w14:textId="6EED2EEE" w:rsidR="00154217" w:rsidRPr="00E21707" w:rsidRDefault="00154217" w:rsidP="000B5F8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organizowanie spotkań z osobami o znacznych osiągnięciach zawodowych, naukowych oraz osobistych,</w:t>
      </w:r>
    </w:p>
    <w:p w14:paraId="4AB2E3CC" w14:textId="4E16AF1C" w:rsidR="00154217" w:rsidRPr="00E21707" w:rsidRDefault="00154217" w:rsidP="000B5F8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współpracę z innymi organizacjami</w:t>
      </w:r>
      <w:r w:rsidR="00473573" w:rsidRPr="00E21707">
        <w:rPr>
          <w:rFonts w:ascii="Times New Roman" w:eastAsia="Calibri" w:hAnsi="Times New Roman" w:cs="Times New Roman"/>
          <w:sz w:val="24"/>
          <w:szCs w:val="24"/>
        </w:rPr>
        <w:t>, kołami naukowymi</w:t>
      </w:r>
      <w:r w:rsidRPr="00E217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9E0A0" w14:textId="77777777" w:rsidR="00154217" w:rsidRPr="00E21707" w:rsidRDefault="00154217" w:rsidP="000B5F8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t>rozpowszechnianie informacji na temat działalności Koła na stronie internetowej, a także za pośrednictwem portalów społecznościowych Facebook i innych mediów,</w:t>
      </w:r>
    </w:p>
    <w:p w14:paraId="008B39F6" w14:textId="77777777" w:rsidR="00154217" w:rsidRPr="00E21707" w:rsidRDefault="00154217" w:rsidP="000B5F8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17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organizowanie oraz udział w warsztatach, szkoleniach, seminariach, sejmikach, sympozjach i konferencjach naukowych. </w:t>
      </w:r>
    </w:p>
    <w:p w14:paraId="3EA80046" w14:textId="7FD56853" w:rsidR="00E139EF" w:rsidRPr="00E21707" w:rsidRDefault="00473573" w:rsidP="008A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</w:pP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Działalność koła nie opiera się na sztywnym schemacie, jest elastyczna, dostosowana do aktualnych możliwości i potrzeb studentów. Spotkania mają różnorodny charakter: naukowy, sportowy, warsztatowy, towarzyski, terenowy, świąteczny a także medytacyjny. Misją koła jest nieustanny rozwój studentów oraz „budowanie mostów zamiast murów”</w:t>
      </w:r>
      <w:r w:rsidR="00067D5C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,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by otaczający nas świat stawał się przyjaznym, zdrowym miejscem dla każdego z nas</w:t>
      </w:r>
      <w:r w:rsidR="00BD7459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,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oraz wszelkich form życia.</w:t>
      </w:r>
      <w:r w:rsidR="008A2855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</w:t>
      </w:r>
      <w:r w:rsidR="00E16DF6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Holistyczne podejście do rozwoju studenta, mające na celu jego zrównoważony rozwój jest wynikiem znajomości wielu różnych dyscyplin naukowych posiadanych przez opiekuna koła, którego skuteczność jest wypadkową </w:t>
      </w:r>
      <w:r w:rsidR="00067D5C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wiedzy oraz umiejętności </w:t>
      </w:r>
      <w:r w:rsidR="00E16DF6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stosowania narzędzi zarządzania swoją rzeczywistością</w:t>
      </w:r>
      <w:r w:rsidR="00067D5C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.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</w:t>
      </w:r>
    </w:p>
    <w:p w14:paraId="78469861" w14:textId="5BBF37E6" w:rsidR="00374DB7" w:rsidRPr="00E21707" w:rsidRDefault="00374DB7" w:rsidP="00374DB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</w:pPr>
      <w:r w:rsidRPr="00E21707">
        <w:rPr>
          <w:rFonts w:ascii="Times New Roman" w:eastAsia="Times New Roman" w:hAnsi="Times New Roman" w:cs="Times New Roman"/>
          <w:b/>
          <w:color w:val="092F20"/>
          <w:sz w:val="24"/>
          <w:szCs w:val="24"/>
          <w:lang w:eastAsia="pl-PL"/>
        </w:rPr>
        <w:t>Opiekun koła  dr Anna Kaczorowska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– zawodowy licencjonowany coach, certyfikowny tutor;</w:t>
      </w:r>
      <w:r w:rsidR="00067D5C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</w:t>
      </w:r>
      <w:r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spec. ds. psychologii komunikacji społecznej;  spec. ds. public relations, interwent kryzysowy; mgr inż. ochrony środowiska, dr n. biologicznych; pasjonatka stosowania nauki w sztuce życia. </w:t>
      </w:r>
      <w:r w:rsidR="008A2855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kontakt: </w:t>
      </w:r>
      <w:hyperlink r:id="rId6" w:history="1">
        <w:r w:rsidR="008A2855" w:rsidRPr="00E217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anna.k.kaczorowska@gmail.com</w:t>
        </w:r>
      </w:hyperlink>
      <w:r w:rsidR="008A2855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; 605 379</w:t>
      </w:r>
      <w:r w:rsidR="000B5F80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 </w:t>
      </w:r>
      <w:r w:rsidR="008A2855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>446</w:t>
      </w:r>
      <w:r w:rsidR="000B5F80" w:rsidRPr="00E21707">
        <w:rPr>
          <w:rFonts w:ascii="Times New Roman" w:eastAsia="Times New Roman" w:hAnsi="Times New Roman" w:cs="Times New Roman"/>
          <w:color w:val="092F20"/>
          <w:sz w:val="24"/>
          <w:szCs w:val="24"/>
          <w:lang w:eastAsia="pl-PL"/>
        </w:rPr>
        <w:t xml:space="preserve"> Serdecznie zapraszam :)</w:t>
      </w:r>
    </w:p>
    <w:p w14:paraId="26629636" w14:textId="77777777" w:rsidR="00374DB7" w:rsidRPr="00E21707" w:rsidRDefault="00374DB7" w:rsidP="001542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4DB7" w:rsidRPr="00E2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F0A"/>
    <w:multiLevelType w:val="hybridMultilevel"/>
    <w:tmpl w:val="B310EB16"/>
    <w:lvl w:ilvl="0" w:tplc="B532E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6454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39E"/>
    <w:multiLevelType w:val="hybridMultilevel"/>
    <w:tmpl w:val="6FB63822"/>
    <w:lvl w:ilvl="0" w:tplc="A9CEE4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000D5"/>
    <w:multiLevelType w:val="hybridMultilevel"/>
    <w:tmpl w:val="1A14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4"/>
    <w:rsid w:val="00067D5C"/>
    <w:rsid w:val="000B5F80"/>
    <w:rsid w:val="000F0DFD"/>
    <w:rsid w:val="00154217"/>
    <w:rsid w:val="001B2F7D"/>
    <w:rsid w:val="001E2044"/>
    <w:rsid w:val="002A4C66"/>
    <w:rsid w:val="00305DD5"/>
    <w:rsid w:val="00374DB7"/>
    <w:rsid w:val="00466AE0"/>
    <w:rsid w:val="00473573"/>
    <w:rsid w:val="005E61C3"/>
    <w:rsid w:val="008A2855"/>
    <w:rsid w:val="009B3503"/>
    <w:rsid w:val="00A77F23"/>
    <w:rsid w:val="00BD7459"/>
    <w:rsid w:val="00D74A6B"/>
    <w:rsid w:val="00E139EF"/>
    <w:rsid w:val="00E16DF6"/>
    <w:rsid w:val="00E21707"/>
    <w:rsid w:val="00E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4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5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5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28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8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4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5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5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28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.kaczorow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Anna.Kaczorowska</dc:creator>
  <cp:lastModifiedBy>Iwona</cp:lastModifiedBy>
  <cp:revision>2</cp:revision>
  <dcterms:created xsi:type="dcterms:W3CDTF">2021-12-09T09:01:00Z</dcterms:created>
  <dcterms:modified xsi:type="dcterms:W3CDTF">2021-12-09T09:01:00Z</dcterms:modified>
</cp:coreProperties>
</file>