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52A7" w14:textId="0D1E633E" w:rsidR="009E6415" w:rsidRPr="001175A3" w:rsidRDefault="00FE64FD" w:rsidP="00CD2881">
      <w:pPr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1175A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116BC6E8" w14:textId="52F868C4" w:rsidR="009E6415" w:rsidRPr="009B3C4E" w:rsidRDefault="00C67F0D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B3C4E">
        <w:rPr>
          <w:rFonts w:ascii="Times New Roman" w:hAnsi="Times New Roman" w:cs="Times New Roman"/>
          <w:b/>
          <w:sz w:val="36"/>
          <w:szCs w:val="36"/>
          <w:lang w:val="en-US"/>
        </w:rPr>
        <w:t xml:space="preserve">The </w:t>
      </w:r>
      <w:r w:rsidR="002D71DE" w:rsidRPr="009B3C4E">
        <w:rPr>
          <w:rFonts w:ascii="Times New Roman" w:hAnsi="Times New Roman" w:cs="Times New Roman"/>
          <w:b/>
          <w:sz w:val="36"/>
          <w:szCs w:val="36"/>
          <w:lang w:val="en-US"/>
        </w:rPr>
        <w:t xml:space="preserve">University of Life </w:t>
      </w:r>
      <w:r w:rsidR="00B94D08" w:rsidRPr="009B3C4E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 w:rsidR="002D71DE" w:rsidRPr="009B3C4E">
        <w:rPr>
          <w:rFonts w:ascii="Times New Roman" w:hAnsi="Times New Roman" w:cs="Times New Roman"/>
          <w:b/>
          <w:sz w:val="36"/>
          <w:szCs w:val="36"/>
          <w:lang w:val="en-US"/>
        </w:rPr>
        <w:t>ciences in Lublin</w:t>
      </w:r>
    </w:p>
    <w:p w14:paraId="6EBA7E08" w14:textId="77777777" w:rsidR="009E6415" w:rsidRPr="009B3C4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0381EB40" w14:textId="77777777" w:rsidR="009E6415" w:rsidRPr="009B3C4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2A2AB0EC" w14:textId="77777777" w:rsidR="009E6415" w:rsidRPr="009B3C4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42D209D4" w14:textId="77777777" w:rsidR="009E6415" w:rsidRPr="009B3C4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0ECFD76B" w14:textId="77777777" w:rsidR="009E6415" w:rsidRPr="009B3C4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475B5902" w14:textId="7E67C1F5" w:rsidR="006E6C01" w:rsidRPr="00AA4D34" w:rsidRDefault="00C67F0D" w:rsidP="006E6C01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</w:pPr>
      <w:r w:rsidRPr="00AA4D34">
        <w:rPr>
          <w:rFonts w:ascii="Times New Roman" w:hAnsi="Times New Roman" w:cs="Times New Roman"/>
          <w:b/>
          <w:sz w:val="32"/>
          <w:szCs w:val="32"/>
          <w:lang w:val="en-US"/>
        </w:rPr>
        <w:t>Regulation</w:t>
      </w:r>
      <w:r w:rsidR="006E6C01" w:rsidRPr="00AA4D3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of the </w:t>
      </w:r>
      <w:r w:rsidR="006E6C01" w:rsidRPr="00AA4D3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competition: </w:t>
      </w:r>
    </w:p>
    <w:p w14:paraId="6DBEF0C3" w14:textId="564F496D" w:rsidR="00FE64FD" w:rsidRPr="009B3C4E" w:rsidRDefault="006E6C01" w:rsidP="006E6C01">
      <w:pPr>
        <w:spacing w:after="240"/>
        <w:jc w:val="center"/>
        <w:rPr>
          <w:rStyle w:val="Pogrubienie"/>
          <w:rFonts w:ascii="Times New Roman" w:hAnsi="Times New Roman" w:cs="Times New Roman"/>
          <w:i/>
          <w:sz w:val="32"/>
          <w:szCs w:val="32"/>
          <w:shd w:val="clear" w:color="auto" w:fill="FFFFFF"/>
          <w:lang w:val="en-US"/>
        </w:rPr>
      </w:pPr>
      <w:r w:rsidRPr="009B3C4E">
        <w:rPr>
          <w:rStyle w:val="Pogrubienie"/>
          <w:rFonts w:ascii="Times New Roman" w:hAnsi="Times New Roman" w:cs="Times New Roman"/>
          <w:i/>
          <w:sz w:val="32"/>
          <w:szCs w:val="32"/>
          <w:shd w:val="clear" w:color="auto" w:fill="FFFFFF"/>
          <w:lang w:val="en-US"/>
        </w:rPr>
        <w:t>Artificial Intelligence in Natural and Technical Sciences</w:t>
      </w:r>
    </w:p>
    <w:p w14:paraId="576D664E" w14:textId="77777777" w:rsidR="006E6C01" w:rsidRPr="009B3C4E" w:rsidRDefault="006E6C01" w:rsidP="006E6C01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3E97998" w14:textId="1D260A7F" w:rsidR="006E6C01" w:rsidRPr="009B3C4E" w:rsidRDefault="006E6C01" w:rsidP="006E6C01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B3C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organized as a part of the </w:t>
      </w:r>
    </w:p>
    <w:p w14:paraId="2ACA318B" w14:textId="77777777" w:rsidR="00FE64FD" w:rsidRPr="009B3C4E" w:rsidRDefault="00FE64FD" w:rsidP="00FE64FD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B3C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1st International PhD Student’s Conference at </w:t>
      </w:r>
    </w:p>
    <w:p w14:paraId="10BF7CDE" w14:textId="77777777" w:rsidR="006E6C01" w:rsidRPr="009B3C4E" w:rsidRDefault="00FE64FD" w:rsidP="00FE64F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C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University of Life Sciences in Lublin, Poland: </w:t>
      </w:r>
    </w:p>
    <w:p w14:paraId="0EB33809" w14:textId="3AC0C7D8" w:rsidR="00B8712B" w:rsidRPr="009B3C4E" w:rsidRDefault="00FE64FD" w:rsidP="00FE64FD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B3C4E">
        <w:rPr>
          <w:rFonts w:ascii="Times New Roman" w:hAnsi="Times New Roman" w:cs="Times New Roman"/>
          <w:b/>
          <w:sz w:val="28"/>
          <w:szCs w:val="28"/>
          <w:lang w:val="en-US"/>
        </w:rPr>
        <w:t>ENVIRONMENT- PLANT-ANIMAL-PRODUCT (ICDSUPL)</w:t>
      </w:r>
    </w:p>
    <w:p w14:paraId="46B1585B" w14:textId="77777777" w:rsidR="009E6415" w:rsidRPr="009B3C4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1C977EDE" w14:textId="77777777" w:rsidR="00E71D6D" w:rsidRPr="009B3C4E" w:rsidRDefault="00E71D6D" w:rsidP="00CD288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7AEAC77D" w14:textId="77777777" w:rsidR="0031184A" w:rsidRPr="009B3C4E" w:rsidRDefault="0031184A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1BF3F322" w14:textId="77777777" w:rsidR="0031184A" w:rsidRPr="009B3C4E" w:rsidRDefault="0031184A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78C32867" w14:textId="77777777" w:rsidR="0031184A" w:rsidRPr="009B3C4E" w:rsidRDefault="0031184A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71F1FB70" w14:textId="77777777" w:rsidR="009E6415" w:rsidRPr="009B3C4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6B47F9FC" w14:textId="77777777" w:rsidR="009E6415" w:rsidRPr="009B3C4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434E33F4" w14:textId="77777777" w:rsidR="009E6415" w:rsidRPr="009B3C4E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2A2BF7C6" w14:textId="065816B7" w:rsidR="009E6415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7C6C2A64" w14:textId="77777777" w:rsidR="00AA4D34" w:rsidRPr="009B3C4E" w:rsidRDefault="00AA4D34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5D53EA6F" w14:textId="77777777" w:rsidR="0048129F" w:rsidRPr="009B3C4E" w:rsidRDefault="0048129F" w:rsidP="00CA5A91">
      <w:pPr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77558667" w14:textId="3F25131E" w:rsidR="009E6415" w:rsidRPr="009B3C4E" w:rsidRDefault="002125E0" w:rsidP="00CD2881">
      <w:pPr>
        <w:pBdr>
          <w:bottom w:val="single" w:sz="4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C4E">
        <w:rPr>
          <w:rFonts w:ascii="Times New Roman" w:hAnsi="Times New Roman" w:cs="Times New Roman"/>
          <w:b/>
          <w:sz w:val="28"/>
          <w:szCs w:val="28"/>
        </w:rPr>
        <w:t xml:space="preserve">Lublin, </w:t>
      </w:r>
      <w:r w:rsidR="00C67F0D" w:rsidRPr="009B3C4E">
        <w:rPr>
          <w:rFonts w:ascii="Times New Roman" w:hAnsi="Times New Roman" w:cs="Times New Roman"/>
          <w:b/>
          <w:sz w:val="28"/>
          <w:szCs w:val="28"/>
        </w:rPr>
        <w:t xml:space="preserve">January 24th, </w:t>
      </w:r>
      <w:r w:rsidR="00756023" w:rsidRPr="009B3C4E">
        <w:rPr>
          <w:rFonts w:ascii="Times New Roman" w:hAnsi="Times New Roman" w:cs="Times New Roman"/>
          <w:b/>
          <w:sz w:val="28"/>
          <w:szCs w:val="28"/>
        </w:rPr>
        <w:t>202</w:t>
      </w:r>
      <w:r w:rsidR="0048129F" w:rsidRPr="009B3C4E">
        <w:rPr>
          <w:rFonts w:ascii="Times New Roman" w:hAnsi="Times New Roman" w:cs="Times New Roman"/>
          <w:b/>
          <w:sz w:val="28"/>
          <w:szCs w:val="28"/>
        </w:rPr>
        <w:t>2</w:t>
      </w:r>
      <w:r w:rsidR="00756023" w:rsidRPr="009B3C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DCE238" w14:textId="77777777" w:rsidR="00CA5A91" w:rsidRPr="009B3C4E" w:rsidRDefault="00CA5A91" w:rsidP="002E73B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AB4926F" w14:textId="77777777" w:rsidR="00C67F0D" w:rsidRPr="009B3C4E" w:rsidRDefault="00C67F0D" w:rsidP="00453B52">
      <w:pPr>
        <w:spacing w:after="0"/>
        <w:rPr>
          <w:rFonts w:ascii="Times New Roman" w:hAnsi="Times New Roman" w:cs="Times New Roman"/>
          <w:b/>
          <w:bCs/>
        </w:rPr>
      </w:pPr>
    </w:p>
    <w:p w14:paraId="271214B5" w14:textId="4F78DB52" w:rsidR="009E6415" w:rsidRPr="009B3C4E" w:rsidRDefault="0038771D" w:rsidP="006A110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9B3C4E">
        <w:rPr>
          <w:rFonts w:ascii="Times New Roman" w:hAnsi="Times New Roman" w:cs="Times New Roman"/>
          <w:b/>
          <w:bCs/>
        </w:rPr>
        <w:lastRenderedPageBreak/>
        <w:t xml:space="preserve">§ 1 </w:t>
      </w:r>
      <w:r w:rsidR="006A110F" w:rsidRPr="009B3C4E">
        <w:rPr>
          <w:rFonts w:ascii="Times New Roman" w:hAnsi="Times New Roman" w:cs="Times New Roman"/>
          <w:b/>
          <w:lang w:val="en-US"/>
        </w:rPr>
        <w:t>Initial arrangements</w:t>
      </w:r>
    </w:p>
    <w:p w14:paraId="7BB11DD2" w14:textId="77777777" w:rsidR="00BD2B44" w:rsidRPr="009B3C4E" w:rsidRDefault="00BD2B44" w:rsidP="002E73B8">
      <w:pPr>
        <w:spacing w:after="0"/>
        <w:jc w:val="center"/>
        <w:rPr>
          <w:rFonts w:ascii="Times New Roman" w:hAnsi="Times New Roman" w:cs="Times New Roman"/>
          <w:b/>
        </w:rPr>
      </w:pPr>
    </w:p>
    <w:p w14:paraId="747D20E8" w14:textId="5CA33C35" w:rsidR="006A110F" w:rsidRPr="009B3C4E" w:rsidRDefault="006A110F" w:rsidP="006A110F">
      <w:pPr>
        <w:pStyle w:val="Akapitzlist"/>
        <w:numPr>
          <w:ilvl w:val="0"/>
          <w:numId w:val="31"/>
        </w:numPr>
        <w:spacing w:after="240"/>
        <w:ind w:left="284" w:hanging="426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9B3C4E">
        <w:rPr>
          <w:rFonts w:ascii="Times New Roman" w:hAnsi="Times New Roman" w:cs="Times New Roman"/>
          <w:lang w:val="en-US"/>
        </w:rPr>
        <w:t xml:space="preserve">The organizer of </w:t>
      </w:r>
      <w:r w:rsidRPr="009B3C4E">
        <w:rPr>
          <w:rFonts w:ascii="Times New Roman" w:hAnsi="Times New Roman" w:cs="Times New Roman"/>
          <w:bCs/>
          <w:lang w:val="en-US"/>
        </w:rPr>
        <w:t xml:space="preserve">the </w:t>
      </w:r>
      <w:r w:rsidRPr="009B3C4E">
        <w:rPr>
          <w:rFonts w:ascii="Times New Roman" w:hAnsi="Times New Roman" w:cs="Times New Roman"/>
          <w:shd w:val="clear" w:color="auto" w:fill="FFFFFF"/>
          <w:lang w:val="en-US"/>
        </w:rPr>
        <w:t xml:space="preserve">competition </w:t>
      </w:r>
      <w:r w:rsidRPr="009B3C4E">
        <w:rPr>
          <w:rStyle w:val="Pogrubienie"/>
          <w:rFonts w:ascii="Times New Roman" w:hAnsi="Times New Roman" w:cs="Times New Roman"/>
          <w:b w:val="0"/>
          <w:shd w:val="clear" w:color="auto" w:fill="FFFFFF"/>
          <w:lang w:val="en-US"/>
        </w:rPr>
        <w:t>Artificial Intelligence in Natural and Technical Sciences</w:t>
      </w:r>
      <w:r w:rsidRPr="009B3C4E">
        <w:rPr>
          <w:rStyle w:val="Pogrubienie"/>
          <w:rFonts w:ascii="Times New Roman" w:hAnsi="Times New Roman" w:cs="Times New Roman"/>
          <w:b w:val="0"/>
          <w:i/>
          <w:shd w:val="clear" w:color="auto" w:fill="FFFFFF"/>
          <w:lang w:val="en-US"/>
        </w:rPr>
        <w:t xml:space="preserve"> </w:t>
      </w:r>
      <w:r w:rsidRPr="009B3C4E">
        <w:rPr>
          <w:rFonts w:ascii="Times New Roman" w:hAnsi="Times New Roman" w:cs="Times New Roman"/>
          <w:lang w:val="en-US"/>
        </w:rPr>
        <w:t>is the Doctoral School of the University of Life Sciences in Lublin</w:t>
      </w:r>
      <w:r w:rsidR="00AA4D34">
        <w:rPr>
          <w:rFonts w:ascii="Times New Roman" w:hAnsi="Times New Roman" w:cs="Times New Roman"/>
          <w:lang w:val="en-US"/>
        </w:rPr>
        <w:t>.</w:t>
      </w:r>
    </w:p>
    <w:p w14:paraId="5D84B58F" w14:textId="3CBDFCC9" w:rsidR="006A110F" w:rsidRPr="009B3C4E" w:rsidRDefault="006A110F" w:rsidP="006A110F">
      <w:pPr>
        <w:pStyle w:val="Akapitzlist"/>
        <w:numPr>
          <w:ilvl w:val="0"/>
          <w:numId w:val="31"/>
        </w:numPr>
        <w:spacing w:after="240"/>
        <w:ind w:left="284" w:hanging="426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9B3C4E">
        <w:rPr>
          <w:rFonts w:ascii="Times New Roman" w:hAnsi="Times New Roman" w:cs="Times New Roman"/>
          <w:lang w:val="en-US"/>
        </w:rPr>
        <w:t xml:space="preserve">The </w:t>
      </w:r>
      <w:r w:rsidRPr="00AA4D34">
        <w:rPr>
          <w:rFonts w:ascii="Times New Roman" w:hAnsi="Times New Roman" w:cs="Times New Roman"/>
          <w:lang w:val="en-US"/>
        </w:rPr>
        <w:t>competition is address</w:t>
      </w:r>
      <w:r w:rsidR="003C4F87" w:rsidRPr="00AA4D34">
        <w:rPr>
          <w:rFonts w:ascii="Times New Roman" w:hAnsi="Times New Roman" w:cs="Times New Roman"/>
          <w:lang w:val="en-US"/>
        </w:rPr>
        <w:t>ed</w:t>
      </w:r>
      <w:r w:rsidRPr="00AA4D34">
        <w:rPr>
          <w:rFonts w:ascii="Times New Roman" w:hAnsi="Times New Roman" w:cs="Times New Roman"/>
          <w:lang w:val="en-US"/>
        </w:rPr>
        <w:t xml:space="preserve"> to</w:t>
      </w:r>
      <w:r w:rsidRPr="009B3C4E">
        <w:rPr>
          <w:rFonts w:ascii="Times New Roman" w:hAnsi="Times New Roman" w:cs="Times New Roman"/>
          <w:lang w:val="en-US"/>
        </w:rPr>
        <w:t xml:space="preserve"> the participants of the</w:t>
      </w:r>
      <w:r w:rsidR="00C95EE2" w:rsidRPr="009B3C4E">
        <w:rPr>
          <w:rFonts w:ascii="Times New Roman" w:hAnsi="Times New Roman" w:cs="Times New Roman"/>
          <w:lang w:val="en-US"/>
        </w:rPr>
        <w:t xml:space="preserve"> </w:t>
      </w:r>
      <w:r w:rsidR="00C95EE2" w:rsidRPr="009B3C4E">
        <w:rPr>
          <w:rFonts w:ascii="Times New Roman" w:hAnsi="Times New Roman" w:cs="Times New Roman"/>
          <w:iCs/>
          <w:lang w:val="en-US"/>
        </w:rPr>
        <w:t>1st International PhD Student’s Conference at</w:t>
      </w:r>
      <w:r w:rsidR="00BD2B44" w:rsidRPr="009B3C4E">
        <w:rPr>
          <w:rFonts w:ascii="Times New Roman" w:hAnsi="Times New Roman" w:cs="Times New Roman"/>
          <w:iCs/>
          <w:lang w:val="en-US"/>
        </w:rPr>
        <w:t xml:space="preserve"> </w:t>
      </w:r>
      <w:r w:rsidR="00C95EE2" w:rsidRPr="009B3C4E">
        <w:rPr>
          <w:rFonts w:ascii="Times New Roman" w:hAnsi="Times New Roman" w:cs="Times New Roman"/>
          <w:iCs/>
          <w:lang w:val="en-US"/>
        </w:rPr>
        <w:t>the University of Life Sciences in Lublin, Poland</w:t>
      </w:r>
      <w:r w:rsidR="00AA4D34">
        <w:rPr>
          <w:rFonts w:ascii="Times New Roman" w:hAnsi="Times New Roman" w:cs="Times New Roman"/>
          <w:iCs/>
          <w:lang w:val="en-US"/>
        </w:rPr>
        <w:t xml:space="preserve">, entitled: </w:t>
      </w:r>
      <w:r w:rsidR="00C95EE2" w:rsidRPr="009B3C4E">
        <w:rPr>
          <w:rFonts w:ascii="Times New Roman" w:hAnsi="Times New Roman" w:cs="Times New Roman"/>
          <w:iCs/>
          <w:lang w:val="en-US"/>
        </w:rPr>
        <w:t>ENVIRONMENT-PLANT-ANIMAL-PRODUCT (ICDSUPL)</w:t>
      </w:r>
      <w:r w:rsidR="00BD2B44" w:rsidRPr="009B3C4E">
        <w:rPr>
          <w:rFonts w:ascii="Times New Roman" w:hAnsi="Times New Roman" w:cs="Times New Roman"/>
          <w:lang w:val="en-US"/>
        </w:rPr>
        <w:t>.</w:t>
      </w:r>
      <w:r w:rsidR="00C95EE2" w:rsidRPr="009B3C4E">
        <w:rPr>
          <w:rFonts w:ascii="Times New Roman" w:hAnsi="Times New Roman" w:cs="Times New Roman"/>
          <w:lang w:val="en-US"/>
        </w:rPr>
        <w:t xml:space="preserve"> </w:t>
      </w:r>
    </w:p>
    <w:p w14:paraId="7210EB00" w14:textId="0995776D" w:rsidR="003B6861" w:rsidRPr="009B3C4E" w:rsidRDefault="006A110F" w:rsidP="006A110F">
      <w:pPr>
        <w:pStyle w:val="Akapitzlist"/>
        <w:numPr>
          <w:ilvl w:val="0"/>
          <w:numId w:val="31"/>
        </w:numPr>
        <w:spacing w:after="240"/>
        <w:ind w:left="284" w:hanging="426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9B3C4E">
        <w:rPr>
          <w:rFonts w:ascii="Times New Roman" w:hAnsi="Times New Roman" w:cs="Times New Roman"/>
          <w:lang w:val="en-US"/>
        </w:rPr>
        <w:t xml:space="preserve">The aim of the competition is to </w:t>
      </w:r>
      <w:r w:rsidR="003B6861" w:rsidRPr="009B3C4E">
        <w:rPr>
          <w:rFonts w:ascii="Times New Roman" w:hAnsi="Times New Roman" w:cs="Times New Roman"/>
          <w:lang w:val="en-US"/>
        </w:rPr>
        <w:t>show</w:t>
      </w:r>
      <w:r w:rsidRPr="009B3C4E">
        <w:rPr>
          <w:rFonts w:ascii="Times New Roman" w:hAnsi="Times New Roman" w:cs="Times New Roman"/>
          <w:lang w:val="en-US"/>
        </w:rPr>
        <w:t xml:space="preserve"> the possibilities of using artificial intelligence (AI) in natural and technical sciences and to encourage conference</w:t>
      </w:r>
      <w:r w:rsidR="003B6861" w:rsidRPr="009B3C4E">
        <w:rPr>
          <w:rFonts w:ascii="Times New Roman" w:hAnsi="Times New Roman" w:cs="Times New Roman"/>
          <w:lang w:val="en-US"/>
        </w:rPr>
        <w:t>’</w:t>
      </w:r>
      <w:r w:rsidRPr="009B3C4E">
        <w:rPr>
          <w:rFonts w:ascii="Times New Roman" w:hAnsi="Times New Roman" w:cs="Times New Roman"/>
          <w:lang w:val="en-US"/>
        </w:rPr>
        <w:t xml:space="preserve"> participants to use AI in the scientific work.</w:t>
      </w:r>
    </w:p>
    <w:p w14:paraId="469C34EA" w14:textId="5D78B13B" w:rsidR="003B6861" w:rsidRPr="009B3C4E" w:rsidRDefault="006A110F" w:rsidP="006A110F">
      <w:pPr>
        <w:pStyle w:val="Akapitzlist"/>
        <w:numPr>
          <w:ilvl w:val="0"/>
          <w:numId w:val="31"/>
        </w:numPr>
        <w:spacing w:after="240"/>
        <w:ind w:left="284" w:hanging="426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9B3C4E">
        <w:rPr>
          <w:rFonts w:ascii="Times New Roman" w:hAnsi="Times New Roman" w:cs="Times New Roman"/>
          <w:lang w:val="en-US"/>
        </w:rPr>
        <w:t xml:space="preserve">The subject of the competition </w:t>
      </w:r>
      <w:r w:rsidR="003B6861" w:rsidRPr="009B3C4E">
        <w:rPr>
          <w:rFonts w:ascii="Times New Roman" w:hAnsi="Times New Roman" w:cs="Times New Roman"/>
          <w:lang w:val="en-US"/>
        </w:rPr>
        <w:t xml:space="preserve">is to </w:t>
      </w:r>
      <w:r w:rsidR="002D42DB">
        <w:rPr>
          <w:rFonts w:ascii="Times New Roman" w:hAnsi="Times New Roman" w:cs="Times New Roman"/>
          <w:lang w:val="en-US"/>
        </w:rPr>
        <w:t>give an oral</w:t>
      </w:r>
      <w:r w:rsidRPr="009B3C4E">
        <w:rPr>
          <w:rFonts w:ascii="Times New Roman" w:hAnsi="Times New Roman" w:cs="Times New Roman"/>
          <w:lang w:val="en-US"/>
        </w:rPr>
        <w:t xml:space="preserve"> presentation </w:t>
      </w:r>
      <w:r w:rsidR="003B6861" w:rsidRPr="009B3C4E">
        <w:rPr>
          <w:rFonts w:ascii="Times New Roman" w:hAnsi="Times New Roman" w:cs="Times New Roman"/>
          <w:lang w:val="en-US"/>
        </w:rPr>
        <w:t>on</w:t>
      </w:r>
      <w:r w:rsidRPr="009B3C4E">
        <w:rPr>
          <w:rFonts w:ascii="Times New Roman" w:hAnsi="Times New Roman" w:cs="Times New Roman"/>
          <w:lang w:val="en-US"/>
        </w:rPr>
        <w:t xml:space="preserve"> issues related to the use of artificial intelligence in natural and technical sciences</w:t>
      </w:r>
      <w:r w:rsidR="001D2E9D">
        <w:rPr>
          <w:rFonts w:ascii="Times New Roman" w:hAnsi="Times New Roman" w:cs="Times New Roman"/>
          <w:lang w:val="en-US"/>
        </w:rPr>
        <w:t xml:space="preserve">, based on the multimedia presentation, </w:t>
      </w:r>
      <w:r w:rsidRPr="009B3C4E">
        <w:rPr>
          <w:rFonts w:ascii="Times New Roman" w:hAnsi="Times New Roman" w:cs="Times New Roman"/>
          <w:lang w:val="en-US"/>
        </w:rPr>
        <w:t>during the competition session organized as part of the conference.</w:t>
      </w:r>
    </w:p>
    <w:p w14:paraId="1508F957" w14:textId="1235A262" w:rsidR="00E14197" w:rsidRPr="00453B52" w:rsidRDefault="006A110F" w:rsidP="00E06217">
      <w:pPr>
        <w:pStyle w:val="Akapitzlist"/>
        <w:numPr>
          <w:ilvl w:val="0"/>
          <w:numId w:val="31"/>
        </w:numPr>
        <w:spacing w:after="240"/>
        <w:ind w:left="284" w:hanging="426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9B3C4E">
        <w:rPr>
          <w:rFonts w:ascii="Times New Roman" w:hAnsi="Times New Roman" w:cs="Times New Roman"/>
          <w:lang w:val="en-US"/>
        </w:rPr>
        <w:t xml:space="preserve">The </w:t>
      </w:r>
      <w:r w:rsidR="00C424B7" w:rsidRPr="009B3C4E">
        <w:rPr>
          <w:rFonts w:ascii="Times New Roman" w:hAnsi="Times New Roman" w:cs="Times New Roman"/>
          <w:lang w:val="en-US"/>
        </w:rPr>
        <w:t>presentation given can be both of</w:t>
      </w:r>
      <w:r w:rsidRPr="009B3C4E">
        <w:rPr>
          <w:rFonts w:ascii="Times New Roman" w:hAnsi="Times New Roman" w:cs="Times New Roman"/>
          <w:lang w:val="en-US"/>
        </w:rPr>
        <w:t xml:space="preserve"> practical</w:t>
      </w:r>
      <w:r w:rsidR="00C424B7" w:rsidRPr="009B3C4E">
        <w:rPr>
          <w:rFonts w:ascii="Times New Roman" w:hAnsi="Times New Roman" w:cs="Times New Roman"/>
          <w:lang w:val="en-US"/>
        </w:rPr>
        <w:t xml:space="preserve"> character</w:t>
      </w:r>
      <w:r w:rsidRPr="009B3C4E">
        <w:rPr>
          <w:rFonts w:ascii="Times New Roman" w:hAnsi="Times New Roman" w:cs="Times New Roman"/>
          <w:lang w:val="en-US"/>
        </w:rPr>
        <w:t xml:space="preserve"> presenting tools based on AI</w:t>
      </w:r>
      <w:r w:rsidR="00C424B7" w:rsidRPr="009B3C4E">
        <w:rPr>
          <w:rFonts w:ascii="Times New Roman" w:hAnsi="Times New Roman" w:cs="Times New Roman"/>
          <w:lang w:val="en-US"/>
        </w:rPr>
        <w:t xml:space="preserve"> application</w:t>
      </w:r>
      <w:r w:rsidRPr="009B3C4E">
        <w:rPr>
          <w:rFonts w:ascii="Times New Roman" w:hAnsi="Times New Roman" w:cs="Times New Roman"/>
          <w:lang w:val="en-US"/>
        </w:rPr>
        <w:t xml:space="preserve">, and theoretical based on a review of </w:t>
      </w:r>
      <w:r w:rsidR="00C424B7" w:rsidRPr="009B3C4E">
        <w:rPr>
          <w:rFonts w:ascii="Times New Roman" w:hAnsi="Times New Roman" w:cs="Times New Roman"/>
          <w:lang w:val="en-US"/>
        </w:rPr>
        <w:t xml:space="preserve">the more recent scientific </w:t>
      </w:r>
      <w:r w:rsidRPr="009B3C4E">
        <w:rPr>
          <w:rFonts w:ascii="Times New Roman" w:hAnsi="Times New Roman" w:cs="Times New Roman"/>
          <w:lang w:val="en-US"/>
        </w:rPr>
        <w:t>literature.</w:t>
      </w:r>
    </w:p>
    <w:p w14:paraId="1438AFBC" w14:textId="5A5BE18E" w:rsidR="003053EB" w:rsidRPr="00E06217" w:rsidRDefault="0038771D" w:rsidP="00453B52">
      <w:pPr>
        <w:jc w:val="center"/>
        <w:rPr>
          <w:rFonts w:ascii="Times New Roman" w:hAnsi="Times New Roman" w:cs="Times New Roman"/>
          <w:b/>
          <w:lang w:val="en-US"/>
        </w:rPr>
      </w:pPr>
      <w:r w:rsidRPr="009B3C4E">
        <w:rPr>
          <w:rFonts w:ascii="Times New Roman" w:hAnsi="Times New Roman" w:cs="Times New Roman"/>
          <w:b/>
          <w:lang w:val="en-US"/>
        </w:rPr>
        <w:t xml:space="preserve">§ 2 </w:t>
      </w:r>
      <w:r w:rsidR="00024D3E" w:rsidRPr="009B3C4E">
        <w:rPr>
          <w:rFonts w:ascii="Times New Roman" w:hAnsi="Times New Roman" w:cs="Times New Roman"/>
          <w:b/>
          <w:lang w:val="en-US"/>
        </w:rPr>
        <w:t xml:space="preserve">Conditions for submitting the presentation </w:t>
      </w:r>
    </w:p>
    <w:p w14:paraId="21FCE633" w14:textId="63681D3D" w:rsidR="00D36665" w:rsidRPr="009B3C4E" w:rsidRDefault="00D36665" w:rsidP="002651F6">
      <w:pPr>
        <w:pStyle w:val="Akapitzlist"/>
        <w:numPr>
          <w:ilvl w:val="0"/>
          <w:numId w:val="32"/>
        </w:numPr>
        <w:spacing w:after="0"/>
        <w:ind w:left="284" w:hanging="426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 xml:space="preserve">The </w:t>
      </w:r>
      <w:r w:rsidR="003053EB">
        <w:rPr>
          <w:rFonts w:ascii="Times New Roman" w:hAnsi="Times New Roman" w:cs="Times New Roman"/>
          <w:lang w:val="en-US"/>
        </w:rPr>
        <w:t xml:space="preserve">necessary </w:t>
      </w:r>
      <w:r w:rsidRPr="009B3C4E">
        <w:rPr>
          <w:rFonts w:ascii="Times New Roman" w:hAnsi="Times New Roman" w:cs="Times New Roman"/>
          <w:lang w:val="en-US"/>
        </w:rPr>
        <w:t xml:space="preserve">condition </w:t>
      </w:r>
      <w:r w:rsidR="003053EB">
        <w:rPr>
          <w:rFonts w:ascii="Times New Roman" w:hAnsi="Times New Roman" w:cs="Times New Roman"/>
          <w:lang w:val="en-US"/>
        </w:rPr>
        <w:t>to</w:t>
      </w:r>
      <w:r w:rsidRPr="009B3C4E">
        <w:rPr>
          <w:rFonts w:ascii="Times New Roman" w:hAnsi="Times New Roman" w:cs="Times New Roman"/>
          <w:lang w:val="en-US"/>
        </w:rPr>
        <w:t xml:space="preserve"> </w:t>
      </w:r>
      <w:r w:rsidR="003053EB">
        <w:rPr>
          <w:rFonts w:ascii="Times New Roman" w:hAnsi="Times New Roman" w:cs="Times New Roman"/>
          <w:lang w:val="en-US"/>
        </w:rPr>
        <w:t>take part in</w:t>
      </w:r>
      <w:r w:rsidRPr="009B3C4E">
        <w:rPr>
          <w:rFonts w:ascii="Times New Roman" w:hAnsi="Times New Roman" w:cs="Times New Roman"/>
          <w:lang w:val="en-US"/>
        </w:rPr>
        <w:t xml:space="preserve"> the competition is </w:t>
      </w:r>
      <w:r w:rsidR="003053EB">
        <w:rPr>
          <w:rFonts w:ascii="Times New Roman" w:hAnsi="Times New Roman" w:cs="Times New Roman"/>
          <w:lang w:val="en-US"/>
        </w:rPr>
        <w:t xml:space="preserve">to </w:t>
      </w:r>
      <w:r w:rsidRPr="009B3C4E">
        <w:rPr>
          <w:rFonts w:ascii="Times New Roman" w:hAnsi="Times New Roman" w:cs="Times New Roman"/>
          <w:lang w:val="en-US"/>
        </w:rPr>
        <w:t xml:space="preserve">register for the conference. The registration form is available on the </w:t>
      </w:r>
      <w:r w:rsidR="003053EB">
        <w:rPr>
          <w:rFonts w:ascii="Times New Roman" w:hAnsi="Times New Roman" w:cs="Times New Roman"/>
          <w:lang w:val="en-US"/>
        </w:rPr>
        <w:t xml:space="preserve">conference’ </w:t>
      </w:r>
      <w:r w:rsidRPr="009B3C4E">
        <w:rPr>
          <w:rFonts w:ascii="Times New Roman" w:hAnsi="Times New Roman" w:cs="Times New Roman"/>
          <w:lang w:val="en-US"/>
        </w:rPr>
        <w:t xml:space="preserve">website: </w:t>
      </w:r>
      <w:hyperlink r:id="rId8" w:history="1">
        <w:r w:rsidRPr="009B3C4E">
          <w:rPr>
            <w:rStyle w:val="Hipercze"/>
            <w:rFonts w:ascii="Times New Roman" w:hAnsi="Times New Roman" w:cs="Times New Roman"/>
            <w:lang w:val="en-US"/>
          </w:rPr>
          <w:t>https://up.lublin.pl/szkola-doktorska/konferencja</w:t>
        </w:r>
      </w:hyperlink>
    </w:p>
    <w:p w14:paraId="26D3E3AC" w14:textId="7026E039" w:rsidR="00D36665" w:rsidRPr="009B3C4E" w:rsidRDefault="00D36665" w:rsidP="002651F6">
      <w:pPr>
        <w:pStyle w:val="Akapitzlist"/>
        <w:numPr>
          <w:ilvl w:val="0"/>
          <w:numId w:val="32"/>
        </w:numPr>
        <w:spacing w:after="0"/>
        <w:ind w:left="284" w:hanging="426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 xml:space="preserve">The competition entry </w:t>
      </w:r>
      <w:r w:rsidR="003053EB">
        <w:rPr>
          <w:rFonts w:ascii="Times New Roman" w:hAnsi="Times New Roman" w:cs="Times New Roman"/>
          <w:lang w:val="en-US"/>
        </w:rPr>
        <w:t>must differ from</w:t>
      </w:r>
      <w:r w:rsidRPr="009B3C4E">
        <w:rPr>
          <w:rFonts w:ascii="Times New Roman" w:hAnsi="Times New Roman" w:cs="Times New Roman"/>
          <w:lang w:val="en-US"/>
        </w:rPr>
        <w:t xml:space="preserve"> the presentation</w:t>
      </w:r>
      <w:r w:rsidR="003053EB">
        <w:rPr>
          <w:rFonts w:ascii="Times New Roman" w:hAnsi="Times New Roman" w:cs="Times New Roman"/>
          <w:lang w:val="en-US"/>
        </w:rPr>
        <w:t>/</w:t>
      </w:r>
      <w:r w:rsidRPr="009B3C4E">
        <w:rPr>
          <w:rFonts w:ascii="Times New Roman" w:hAnsi="Times New Roman" w:cs="Times New Roman"/>
          <w:lang w:val="en-US"/>
        </w:rPr>
        <w:t xml:space="preserve">poster presented by the participant during the </w:t>
      </w:r>
      <w:r w:rsidR="001D2E9D">
        <w:rPr>
          <w:rFonts w:ascii="Times New Roman" w:hAnsi="Times New Roman" w:cs="Times New Roman"/>
          <w:lang w:val="en-US"/>
        </w:rPr>
        <w:t xml:space="preserve">regular </w:t>
      </w:r>
      <w:r w:rsidRPr="009B3C4E">
        <w:rPr>
          <w:rFonts w:ascii="Times New Roman" w:hAnsi="Times New Roman" w:cs="Times New Roman"/>
          <w:lang w:val="en-US"/>
        </w:rPr>
        <w:t>conference sessions.</w:t>
      </w:r>
    </w:p>
    <w:p w14:paraId="7AC1A93C" w14:textId="4CEE43B0" w:rsidR="00D36665" w:rsidRPr="009B3C4E" w:rsidRDefault="00612BD9" w:rsidP="002651F6">
      <w:pPr>
        <w:pStyle w:val="Akapitzlist"/>
        <w:numPr>
          <w:ilvl w:val="0"/>
          <w:numId w:val="32"/>
        </w:numPr>
        <w:spacing w:after="0"/>
        <w:ind w:left="284" w:hanging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9B3C4E">
        <w:rPr>
          <w:rFonts w:ascii="Times New Roman" w:hAnsi="Times New Roman" w:cs="Times New Roman"/>
          <w:lang w:val="en-US"/>
        </w:rPr>
        <w:t xml:space="preserve">he </w:t>
      </w:r>
      <w:r>
        <w:rPr>
          <w:rFonts w:ascii="Times New Roman" w:hAnsi="Times New Roman" w:cs="Times New Roman"/>
          <w:lang w:val="en-US"/>
        </w:rPr>
        <w:t xml:space="preserve">multimedia </w:t>
      </w:r>
      <w:r>
        <w:rPr>
          <w:rFonts w:ascii="Times New Roman" w:hAnsi="Times New Roman" w:cs="Times New Roman"/>
          <w:lang w:val="en-US"/>
        </w:rPr>
        <w:t xml:space="preserve">presentation </w:t>
      </w:r>
      <w:r>
        <w:rPr>
          <w:rFonts w:ascii="Times New Roman" w:hAnsi="Times New Roman" w:cs="Times New Roman"/>
          <w:lang w:val="en-US"/>
        </w:rPr>
        <w:t xml:space="preserve">must be authored by one person as well as the oral presentation must be given by one person. </w:t>
      </w:r>
      <w:r w:rsidR="00D36665" w:rsidRPr="009B3C4E">
        <w:rPr>
          <w:rFonts w:ascii="Times New Roman" w:hAnsi="Times New Roman" w:cs="Times New Roman"/>
          <w:lang w:val="en-US"/>
        </w:rPr>
        <w:t xml:space="preserve"> </w:t>
      </w:r>
    </w:p>
    <w:p w14:paraId="2A4B74D5" w14:textId="510AA3E9" w:rsidR="00D36665" w:rsidRPr="009B3C4E" w:rsidRDefault="00D36665" w:rsidP="002651F6">
      <w:pPr>
        <w:pStyle w:val="Akapitzlist"/>
        <w:numPr>
          <w:ilvl w:val="0"/>
          <w:numId w:val="32"/>
        </w:numPr>
        <w:spacing w:after="0"/>
        <w:ind w:left="284" w:hanging="426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>The presentation should be prepared and presented in English.</w:t>
      </w:r>
    </w:p>
    <w:p w14:paraId="0208C6F0" w14:textId="6FC04452" w:rsidR="00D36665" w:rsidRPr="009B3C4E" w:rsidRDefault="00D36665" w:rsidP="002651F6">
      <w:pPr>
        <w:pStyle w:val="Akapitzlist"/>
        <w:numPr>
          <w:ilvl w:val="0"/>
          <w:numId w:val="32"/>
        </w:numPr>
        <w:spacing w:after="0"/>
        <w:ind w:left="284" w:hanging="426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 xml:space="preserve">The </w:t>
      </w:r>
      <w:r w:rsidR="00612BD9">
        <w:rPr>
          <w:rFonts w:ascii="Times New Roman" w:hAnsi="Times New Roman" w:cs="Times New Roman"/>
          <w:lang w:val="en-US"/>
        </w:rPr>
        <w:t xml:space="preserve">multimedia </w:t>
      </w:r>
      <w:r w:rsidRPr="009B3C4E">
        <w:rPr>
          <w:rFonts w:ascii="Times New Roman" w:hAnsi="Times New Roman" w:cs="Times New Roman"/>
          <w:lang w:val="en-US"/>
        </w:rPr>
        <w:t>presentation should contain 10 to 15 slides and begin with the title slide containing the data and affiliation of the author</w:t>
      </w:r>
      <w:r w:rsidR="00F674F9">
        <w:rPr>
          <w:rFonts w:ascii="Times New Roman" w:hAnsi="Times New Roman" w:cs="Times New Roman"/>
          <w:lang w:val="en-US"/>
        </w:rPr>
        <w:t xml:space="preserve">, </w:t>
      </w:r>
      <w:r w:rsidRPr="009B3C4E">
        <w:rPr>
          <w:rFonts w:ascii="Times New Roman" w:hAnsi="Times New Roman" w:cs="Times New Roman"/>
          <w:lang w:val="en-US"/>
        </w:rPr>
        <w:t>the title of the conference, the title of the competition and the title of the speech.</w:t>
      </w:r>
    </w:p>
    <w:p w14:paraId="3424D063" w14:textId="5A52172E" w:rsidR="00F73246" w:rsidRPr="009B3C4E" w:rsidRDefault="00F73246" w:rsidP="002651F6">
      <w:pPr>
        <w:pStyle w:val="Akapitzlist"/>
        <w:numPr>
          <w:ilvl w:val="0"/>
          <w:numId w:val="32"/>
        </w:numPr>
        <w:spacing w:after="0"/>
        <w:ind w:left="284" w:hanging="426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 xml:space="preserve">It is possible to include </w:t>
      </w:r>
      <w:r w:rsidR="00F674F9">
        <w:rPr>
          <w:rFonts w:ascii="Times New Roman" w:hAnsi="Times New Roman" w:cs="Times New Roman"/>
          <w:lang w:val="en-US"/>
        </w:rPr>
        <w:t>in the c</w:t>
      </w:r>
      <w:r w:rsidR="00F674F9" w:rsidRPr="009B3C4E">
        <w:rPr>
          <w:rFonts w:ascii="Times New Roman" w:hAnsi="Times New Roman" w:cs="Times New Roman"/>
          <w:lang w:val="en-US"/>
        </w:rPr>
        <w:t>ontent of the presentation</w:t>
      </w:r>
      <w:r w:rsidR="00F674F9">
        <w:rPr>
          <w:rFonts w:ascii="Times New Roman" w:hAnsi="Times New Roman" w:cs="Times New Roman"/>
          <w:lang w:val="en-US"/>
        </w:rPr>
        <w:t xml:space="preserve"> </w:t>
      </w:r>
      <w:r w:rsidRPr="009B3C4E">
        <w:rPr>
          <w:rFonts w:ascii="Times New Roman" w:hAnsi="Times New Roman" w:cs="Times New Roman"/>
          <w:lang w:val="en-US"/>
        </w:rPr>
        <w:t>links to external applications being the subject of the presentation</w:t>
      </w:r>
      <w:r w:rsidR="00F674F9">
        <w:rPr>
          <w:rFonts w:ascii="Times New Roman" w:hAnsi="Times New Roman" w:cs="Times New Roman"/>
          <w:lang w:val="en-US"/>
        </w:rPr>
        <w:t xml:space="preserve">. </w:t>
      </w:r>
      <w:r w:rsidRPr="009B3C4E">
        <w:rPr>
          <w:rFonts w:ascii="Times New Roman" w:hAnsi="Times New Roman" w:cs="Times New Roman"/>
          <w:lang w:val="en-US"/>
        </w:rPr>
        <w:t xml:space="preserve"> </w:t>
      </w:r>
    </w:p>
    <w:p w14:paraId="5A954295" w14:textId="091DB84E" w:rsidR="00F73246" w:rsidRPr="009B3C4E" w:rsidRDefault="00F73246" w:rsidP="0056128C">
      <w:pPr>
        <w:pStyle w:val="Akapitzlist"/>
        <w:numPr>
          <w:ilvl w:val="0"/>
          <w:numId w:val="32"/>
        </w:numPr>
        <w:spacing w:after="0"/>
        <w:ind w:left="284" w:hanging="426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 xml:space="preserve">The participant is obliged to send files containing the presentation in two formats: pptx (or ppt) and pdf. until April </w:t>
      </w:r>
      <w:r w:rsidR="00C07798">
        <w:rPr>
          <w:rFonts w:ascii="Times New Roman" w:hAnsi="Times New Roman" w:cs="Times New Roman"/>
          <w:lang w:val="en-US"/>
        </w:rPr>
        <w:t>8</w:t>
      </w:r>
      <w:r w:rsidR="006C0F18" w:rsidRPr="009B3C4E">
        <w:rPr>
          <w:rFonts w:ascii="Times New Roman" w:hAnsi="Times New Roman" w:cs="Times New Roman"/>
          <w:lang w:val="en-US"/>
        </w:rPr>
        <w:t>th</w:t>
      </w:r>
      <w:r w:rsidRPr="009B3C4E">
        <w:rPr>
          <w:rFonts w:ascii="Times New Roman" w:hAnsi="Times New Roman" w:cs="Times New Roman"/>
          <w:lang w:val="en-US"/>
        </w:rPr>
        <w:t xml:space="preserve">, 2022 to the e-mail address: </w:t>
      </w:r>
      <w:hyperlink r:id="rId9" w:history="1">
        <w:r w:rsidR="00C07798" w:rsidRPr="00A17B78">
          <w:rPr>
            <w:rStyle w:val="Hipercze"/>
            <w:rFonts w:ascii="Times New Roman" w:hAnsi="Times New Roman" w:cs="Times New Roman"/>
            <w:lang w:val="en-US"/>
          </w:rPr>
          <w:t>conference.doctoral@up.lublin.pl</w:t>
        </w:r>
      </w:hyperlink>
      <w:r w:rsidRPr="009B3C4E">
        <w:rPr>
          <w:rFonts w:ascii="Times New Roman" w:hAnsi="Times New Roman" w:cs="Times New Roman"/>
          <w:lang w:val="en-US"/>
        </w:rPr>
        <w:t>.</w:t>
      </w:r>
      <w:r w:rsidR="00C07798">
        <w:rPr>
          <w:rFonts w:ascii="Times New Roman" w:hAnsi="Times New Roman" w:cs="Times New Roman"/>
          <w:lang w:val="en-US"/>
        </w:rPr>
        <w:t xml:space="preserve"> </w:t>
      </w:r>
      <w:r w:rsidRPr="009B3C4E">
        <w:rPr>
          <w:rFonts w:ascii="Times New Roman" w:hAnsi="Times New Roman" w:cs="Times New Roman"/>
          <w:lang w:val="en-US"/>
        </w:rPr>
        <w:t xml:space="preserve">Presentations sent </w:t>
      </w:r>
      <w:r w:rsidR="004B4A0F" w:rsidRPr="009B3C4E">
        <w:rPr>
          <w:rFonts w:ascii="Times New Roman" w:hAnsi="Times New Roman" w:cs="Times New Roman"/>
          <w:lang w:val="en-US"/>
        </w:rPr>
        <w:t>after the deadline</w:t>
      </w:r>
      <w:r w:rsidRPr="009B3C4E">
        <w:rPr>
          <w:rFonts w:ascii="Times New Roman" w:hAnsi="Times New Roman" w:cs="Times New Roman"/>
          <w:lang w:val="en-US"/>
        </w:rPr>
        <w:t xml:space="preserve"> will not be admitted to the competition. </w:t>
      </w:r>
      <w:r w:rsidR="0056128C" w:rsidRPr="009B3C4E">
        <w:rPr>
          <w:rFonts w:ascii="Times New Roman" w:hAnsi="Times New Roman" w:cs="Times New Roman"/>
          <w:lang w:val="en-US"/>
        </w:rPr>
        <w:t xml:space="preserve">In the event of technical problems, the participant will be informed by e-mail. </w:t>
      </w:r>
    </w:p>
    <w:p w14:paraId="3F1660D1" w14:textId="38788F83" w:rsidR="00F73246" w:rsidRPr="009B3C4E" w:rsidRDefault="00F73246" w:rsidP="002651F6">
      <w:pPr>
        <w:pStyle w:val="Akapitzlist"/>
        <w:numPr>
          <w:ilvl w:val="0"/>
          <w:numId w:val="32"/>
        </w:numPr>
        <w:spacing w:after="0"/>
        <w:ind w:left="284" w:hanging="426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>Each participant may submit only one presentation to the competition.</w:t>
      </w:r>
    </w:p>
    <w:p w14:paraId="73D31B4B" w14:textId="372BC683" w:rsidR="00F73246" w:rsidRPr="009B3C4E" w:rsidRDefault="00F73246" w:rsidP="00EA076C">
      <w:pPr>
        <w:pStyle w:val="Akapitzlist"/>
        <w:numPr>
          <w:ilvl w:val="0"/>
          <w:numId w:val="32"/>
        </w:numPr>
        <w:spacing w:after="0"/>
        <w:ind w:left="284" w:hanging="426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 xml:space="preserve">Due to </w:t>
      </w:r>
      <w:r w:rsidR="00362BD7" w:rsidRPr="009B3C4E">
        <w:rPr>
          <w:rFonts w:ascii="Times New Roman" w:hAnsi="Times New Roman" w:cs="Times New Roman"/>
          <w:lang w:val="en-US"/>
        </w:rPr>
        <w:t xml:space="preserve">the </w:t>
      </w:r>
      <w:r w:rsidRPr="009B3C4E">
        <w:rPr>
          <w:rFonts w:ascii="Times New Roman" w:hAnsi="Times New Roman" w:cs="Times New Roman"/>
          <w:lang w:val="en-US"/>
        </w:rPr>
        <w:t xml:space="preserve">time </w:t>
      </w:r>
      <w:r w:rsidR="007F54FE" w:rsidRPr="009B3C4E">
        <w:rPr>
          <w:rFonts w:ascii="Times New Roman" w:hAnsi="Times New Roman" w:cs="Times New Roman"/>
          <w:lang w:val="en-US"/>
        </w:rPr>
        <w:t xml:space="preserve">limit, </w:t>
      </w:r>
      <w:r w:rsidRPr="009B3C4E">
        <w:rPr>
          <w:rFonts w:ascii="Times New Roman" w:hAnsi="Times New Roman" w:cs="Times New Roman"/>
          <w:lang w:val="en-US"/>
        </w:rPr>
        <w:t xml:space="preserve">the Organizer has planned a maximum of 10 </w:t>
      </w:r>
      <w:r w:rsidR="00EA076C" w:rsidRPr="009B3C4E">
        <w:rPr>
          <w:rFonts w:ascii="Times New Roman" w:hAnsi="Times New Roman" w:cs="Times New Roman"/>
          <w:lang w:val="en-US"/>
        </w:rPr>
        <w:t xml:space="preserve">presentations </w:t>
      </w:r>
      <w:r w:rsidRPr="009B3C4E">
        <w:rPr>
          <w:rFonts w:ascii="Times New Roman" w:hAnsi="Times New Roman" w:cs="Times New Roman"/>
          <w:lang w:val="en-US"/>
        </w:rPr>
        <w:t>in the competition</w:t>
      </w:r>
      <w:r w:rsidR="00C07798">
        <w:rPr>
          <w:rFonts w:ascii="Times New Roman" w:hAnsi="Times New Roman" w:cs="Times New Roman"/>
          <w:lang w:val="en-US"/>
        </w:rPr>
        <w:t xml:space="preserve"> session</w:t>
      </w:r>
      <w:r w:rsidRPr="009B3C4E">
        <w:rPr>
          <w:rFonts w:ascii="Times New Roman" w:hAnsi="Times New Roman" w:cs="Times New Roman"/>
          <w:lang w:val="en-US"/>
        </w:rPr>
        <w:t xml:space="preserve">. If there are more </w:t>
      </w:r>
      <w:r w:rsidR="00EA076C" w:rsidRPr="009B3C4E">
        <w:rPr>
          <w:rFonts w:ascii="Times New Roman" w:hAnsi="Times New Roman" w:cs="Times New Roman"/>
          <w:lang w:val="en-US"/>
        </w:rPr>
        <w:t>p</w:t>
      </w:r>
      <w:r w:rsidRPr="009B3C4E">
        <w:rPr>
          <w:rFonts w:ascii="Times New Roman" w:hAnsi="Times New Roman" w:cs="Times New Roman"/>
          <w:lang w:val="en-US"/>
        </w:rPr>
        <w:t xml:space="preserve">articipants, the competition committee </w:t>
      </w:r>
      <w:r w:rsidR="00052186" w:rsidRPr="009B3C4E">
        <w:rPr>
          <w:rFonts w:ascii="Times New Roman" w:hAnsi="Times New Roman" w:cs="Times New Roman"/>
          <w:lang w:val="en-US"/>
        </w:rPr>
        <w:t>has</w:t>
      </w:r>
      <w:r w:rsidRPr="009B3C4E">
        <w:rPr>
          <w:rFonts w:ascii="Times New Roman" w:hAnsi="Times New Roman" w:cs="Times New Roman"/>
          <w:lang w:val="en-US"/>
        </w:rPr>
        <w:t xml:space="preserve"> the right to </w:t>
      </w:r>
      <w:r w:rsidR="00362BD7" w:rsidRPr="009B3C4E">
        <w:rPr>
          <w:rFonts w:ascii="Times New Roman" w:hAnsi="Times New Roman" w:cs="Times New Roman"/>
          <w:lang w:val="en-US"/>
        </w:rPr>
        <w:t xml:space="preserve">select the most interesting </w:t>
      </w:r>
      <w:r w:rsidRPr="009B3C4E">
        <w:rPr>
          <w:rFonts w:ascii="Times New Roman" w:hAnsi="Times New Roman" w:cs="Times New Roman"/>
          <w:lang w:val="en-US"/>
        </w:rPr>
        <w:t xml:space="preserve">presentations </w:t>
      </w:r>
      <w:r w:rsidR="00D45CFA" w:rsidRPr="009B3C4E">
        <w:rPr>
          <w:rFonts w:ascii="Times New Roman" w:hAnsi="Times New Roman" w:cs="Times New Roman"/>
          <w:lang w:val="en-US"/>
        </w:rPr>
        <w:t xml:space="preserve">to be included in competition </w:t>
      </w:r>
      <w:r w:rsidRPr="009B3C4E">
        <w:rPr>
          <w:rFonts w:ascii="Times New Roman" w:hAnsi="Times New Roman" w:cs="Times New Roman"/>
          <w:lang w:val="en-US"/>
        </w:rPr>
        <w:t xml:space="preserve">in accordance with the rules described in § 4, section 4. </w:t>
      </w:r>
    </w:p>
    <w:p w14:paraId="2439F853" w14:textId="0A8261E0" w:rsidR="00C07798" w:rsidRPr="00453B52" w:rsidRDefault="00695F90" w:rsidP="00453B52">
      <w:pPr>
        <w:pStyle w:val="Akapitzlist"/>
        <w:numPr>
          <w:ilvl w:val="0"/>
          <w:numId w:val="32"/>
        </w:numPr>
        <w:ind w:left="284" w:hanging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F73246" w:rsidRPr="009B3C4E">
        <w:rPr>
          <w:rFonts w:ascii="Times New Roman" w:hAnsi="Times New Roman" w:cs="Times New Roman"/>
          <w:lang w:val="en-US"/>
        </w:rPr>
        <w:t xml:space="preserve">articipants will be informed by  April </w:t>
      </w:r>
      <w:r>
        <w:rPr>
          <w:rFonts w:ascii="Times New Roman" w:hAnsi="Times New Roman" w:cs="Times New Roman"/>
          <w:lang w:val="en-US"/>
        </w:rPr>
        <w:t>15</w:t>
      </w:r>
      <w:r w:rsidRPr="00695F90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</w:t>
      </w:r>
      <w:r w:rsidR="00F73246" w:rsidRPr="009B3C4E">
        <w:rPr>
          <w:rFonts w:ascii="Times New Roman" w:hAnsi="Times New Roman" w:cs="Times New Roman"/>
          <w:lang w:val="en-US"/>
        </w:rPr>
        <w:t>2022 whether the presentation has been qualified for the Competition</w:t>
      </w:r>
      <w:r w:rsidR="00653B8F" w:rsidRPr="00653B8F">
        <w:rPr>
          <w:rFonts w:ascii="Times New Roman" w:hAnsi="Times New Roman" w:cs="Times New Roman"/>
          <w:lang w:val="en-US"/>
        </w:rPr>
        <w:t xml:space="preserve"> </w:t>
      </w:r>
      <w:r w:rsidR="00653B8F" w:rsidRPr="009B3C4E">
        <w:rPr>
          <w:rFonts w:ascii="Times New Roman" w:hAnsi="Times New Roman" w:cs="Times New Roman"/>
          <w:lang w:val="en-US"/>
        </w:rPr>
        <w:t>by e-mail</w:t>
      </w:r>
      <w:r w:rsidR="00653B8F">
        <w:rPr>
          <w:rFonts w:ascii="Times New Roman" w:hAnsi="Times New Roman" w:cs="Times New Roman"/>
          <w:lang w:val="en-US"/>
        </w:rPr>
        <w:t xml:space="preserve"> </w:t>
      </w:r>
      <w:r w:rsidR="00653B8F" w:rsidRPr="009B3C4E">
        <w:rPr>
          <w:rFonts w:ascii="Times New Roman" w:hAnsi="Times New Roman" w:cs="Times New Roman"/>
          <w:lang w:val="en-US"/>
        </w:rPr>
        <w:t>provided during registration</w:t>
      </w:r>
      <w:r w:rsidR="00F73246" w:rsidRPr="009B3C4E">
        <w:rPr>
          <w:rFonts w:ascii="Times New Roman" w:hAnsi="Times New Roman" w:cs="Times New Roman"/>
          <w:lang w:val="en-US"/>
        </w:rPr>
        <w:t>.</w:t>
      </w:r>
    </w:p>
    <w:p w14:paraId="27617219" w14:textId="4219B466" w:rsidR="00B406FB" w:rsidRPr="009B3C4E" w:rsidRDefault="009029E1" w:rsidP="00B406FB">
      <w:pPr>
        <w:spacing w:after="0"/>
        <w:jc w:val="center"/>
        <w:rPr>
          <w:rFonts w:ascii="Times New Roman" w:hAnsi="Times New Roman" w:cs="Times New Roman"/>
          <w:b/>
        </w:rPr>
      </w:pPr>
      <w:r w:rsidRPr="009B3C4E">
        <w:rPr>
          <w:rFonts w:ascii="Times New Roman" w:hAnsi="Times New Roman" w:cs="Times New Roman"/>
          <w:b/>
          <w:bCs/>
        </w:rPr>
        <w:t xml:space="preserve">§  3 </w:t>
      </w:r>
      <w:r w:rsidR="00A93B82" w:rsidRPr="009B3C4E">
        <w:rPr>
          <w:rFonts w:ascii="Times New Roman" w:hAnsi="Times New Roman" w:cs="Times New Roman"/>
          <w:b/>
        </w:rPr>
        <w:t xml:space="preserve">Course of </w:t>
      </w:r>
      <w:proofErr w:type="spellStart"/>
      <w:r w:rsidR="00A93B82" w:rsidRPr="009B3C4E">
        <w:rPr>
          <w:rFonts w:ascii="Times New Roman" w:hAnsi="Times New Roman" w:cs="Times New Roman"/>
          <w:b/>
        </w:rPr>
        <w:t>Competition</w:t>
      </w:r>
      <w:proofErr w:type="spellEnd"/>
      <w:r w:rsidR="005A55A9" w:rsidRPr="009B3C4E">
        <w:rPr>
          <w:rFonts w:ascii="Times New Roman" w:hAnsi="Times New Roman" w:cs="Times New Roman"/>
          <w:b/>
        </w:rPr>
        <w:t xml:space="preserve"> </w:t>
      </w:r>
    </w:p>
    <w:p w14:paraId="4C04A800" w14:textId="69ADE116" w:rsidR="00B406FB" w:rsidRPr="009B3C4E" w:rsidRDefault="00B406FB" w:rsidP="00A93B82">
      <w:pPr>
        <w:spacing w:after="0"/>
        <w:jc w:val="center"/>
        <w:rPr>
          <w:rFonts w:ascii="Times New Roman" w:hAnsi="Times New Roman" w:cs="Times New Roman"/>
          <w:b/>
        </w:rPr>
      </w:pPr>
    </w:p>
    <w:p w14:paraId="140445E8" w14:textId="2F6E6167" w:rsidR="00B406FB" w:rsidRPr="00653B8F" w:rsidRDefault="003C4F87" w:rsidP="00B406FB">
      <w:pPr>
        <w:pStyle w:val="Akapitzlist"/>
        <w:numPr>
          <w:ilvl w:val="0"/>
          <w:numId w:val="33"/>
        </w:numPr>
        <w:spacing w:after="0"/>
        <w:ind w:left="284" w:hanging="426"/>
        <w:rPr>
          <w:rFonts w:ascii="Times New Roman" w:hAnsi="Times New Roman" w:cs="Times New Roman"/>
          <w:lang w:val="en-US"/>
        </w:rPr>
      </w:pPr>
      <w:r w:rsidRPr="00653B8F">
        <w:rPr>
          <w:rFonts w:ascii="Times New Roman" w:hAnsi="Times New Roman" w:cs="Times New Roman"/>
          <w:lang w:val="en-US"/>
        </w:rPr>
        <w:t xml:space="preserve">Speeches </w:t>
      </w:r>
      <w:r w:rsidR="00B406FB" w:rsidRPr="00653B8F">
        <w:rPr>
          <w:rFonts w:ascii="Times New Roman" w:hAnsi="Times New Roman" w:cs="Times New Roman"/>
          <w:lang w:val="en-US"/>
        </w:rPr>
        <w:t>will be held during the Conference on April 2</w:t>
      </w:r>
      <w:r w:rsidR="003121BE" w:rsidRPr="00653B8F">
        <w:rPr>
          <w:rFonts w:ascii="Times New Roman" w:hAnsi="Times New Roman" w:cs="Times New Roman"/>
          <w:lang w:val="en-US"/>
        </w:rPr>
        <w:t>6</w:t>
      </w:r>
      <w:r w:rsidR="00B406FB" w:rsidRPr="00653B8F">
        <w:rPr>
          <w:rFonts w:ascii="Times New Roman" w:hAnsi="Times New Roman" w:cs="Times New Roman"/>
          <w:lang w:val="en-US"/>
        </w:rPr>
        <w:t xml:space="preserve">, 2022, during the competition session. </w:t>
      </w:r>
    </w:p>
    <w:p w14:paraId="4EA10812" w14:textId="2A196A2D" w:rsidR="00B406FB" w:rsidRPr="00653B8F" w:rsidRDefault="00B406FB" w:rsidP="00B406FB">
      <w:pPr>
        <w:pStyle w:val="Akapitzlist"/>
        <w:numPr>
          <w:ilvl w:val="0"/>
          <w:numId w:val="33"/>
        </w:numPr>
        <w:spacing w:after="0"/>
        <w:ind w:left="284" w:hanging="426"/>
        <w:rPr>
          <w:rFonts w:ascii="Times New Roman" w:hAnsi="Times New Roman" w:cs="Times New Roman"/>
          <w:b/>
          <w:lang w:val="en-US"/>
        </w:rPr>
      </w:pPr>
      <w:r w:rsidRPr="00653B8F">
        <w:rPr>
          <w:rFonts w:ascii="Times New Roman" w:hAnsi="Times New Roman" w:cs="Times New Roman"/>
          <w:lang w:val="en-US"/>
        </w:rPr>
        <w:t xml:space="preserve">Depending on the form of participation in the Conference, the </w:t>
      </w:r>
      <w:r w:rsidR="00856015" w:rsidRPr="00653B8F">
        <w:rPr>
          <w:rFonts w:ascii="Times New Roman" w:hAnsi="Times New Roman" w:cs="Times New Roman"/>
          <w:lang w:val="en-US"/>
        </w:rPr>
        <w:t>presentation</w:t>
      </w:r>
      <w:r w:rsidRPr="00653B8F">
        <w:rPr>
          <w:rFonts w:ascii="Times New Roman" w:hAnsi="Times New Roman" w:cs="Times New Roman"/>
          <w:lang w:val="en-US"/>
        </w:rPr>
        <w:t xml:space="preserve"> will be </w:t>
      </w:r>
      <w:r w:rsidR="00653B8F">
        <w:rPr>
          <w:rFonts w:ascii="Times New Roman" w:hAnsi="Times New Roman" w:cs="Times New Roman"/>
          <w:lang w:val="en-US"/>
        </w:rPr>
        <w:t>presented</w:t>
      </w:r>
      <w:r w:rsidRPr="00653B8F">
        <w:rPr>
          <w:rFonts w:ascii="Times New Roman" w:hAnsi="Times New Roman" w:cs="Times New Roman"/>
          <w:lang w:val="en-US"/>
        </w:rPr>
        <w:t xml:space="preserve"> on-site or remotely, respectively</w:t>
      </w:r>
      <w:r w:rsidRPr="00653B8F">
        <w:rPr>
          <w:rStyle w:val="jlqj4b"/>
          <w:rFonts w:ascii="Times New Roman" w:hAnsi="Times New Roman" w:cs="Times New Roman"/>
          <w:color w:val="000000"/>
          <w:shd w:val="clear" w:color="auto" w:fill="F5F5F5"/>
          <w:lang w:val="en"/>
        </w:rPr>
        <w:t>.</w:t>
      </w:r>
    </w:p>
    <w:p w14:paraId="04D94986" w14:textId="77777777" w:rsidR="00453B52" w:rsidRDefault="00453B52" w:rsidP="00453B52">
      <w:pPr>
        <w:rPr>
          <w:rFonts w:ascii="Times New Roman" w:hAnsi="Times New Roman" w:cs="Times New Roman"/>
          <w:lang w:val="en-US"/>
        </w:rPr>
      </w:pPr>
    </w:p>
    <w:p w14:paraId="003FC65A" w14:textId="7FE4BAA5" w:rsidR="00E06217" w:rsidRPr="00E06217" w:rsidRDefault="009029E1" w:rsidP="00453B52">
      <w:pPr>
        <w:jc w:val="center"/>
        <w:rPr>
          <w:rFonts w:ascii="Times New Roman" w:hAnsi="Times New Roman" w:cs="Times New Roman"/>
          <w:b/>
        </w:rPr>
      </w:pPr>
      <w:r w:rsidRPr="001175A3">
        <w:rPr>
          <w:rFonts w:ascii="Times New Roman" w:hAnsi="Times New Roman" w:cs="Times New Roman"/>
          <w:b/>
        </w:rPr>
        <w:lastRenderedPageBreak/>
        <w:t xml:space="preserve">§  4 </w:t>
      </w:r>
      <w:proofErr w:type="spellStart"/>
      <w:r w:rsidR="001175A3" w:rsidRPr="001175A3">
        <w:rPr>
          <w:rFonts w:ascii="Times New Roman" w:hAnsi="Times New Roman" w:cs="Times New Roman"/>
          <w:b/>
        </w:rPr>
        <w:t>Assessment</w:t>
      </w:r>
      <w:proofErr w:type="spellEnd"/>
      <w:r w:rsidR="001175A3" w:rsidRPr="001175A3">
        <w:rPr>
          <w:rFonts w:ascii="Times New Roman" w:hAnsi="Times New Roman" w:cs="Times New Roman"/>
          <w:b/>
        </w:rPr>
        <w:t xml:space="preserve"> </w:t>
      </w:r>
      <w:proofErr w:type="spellStart"/>
      <w:r w:rsidR="001175A3" w:rsidRPr="001175A3">
        <w:rPr>
          <w:rFonts w:ascii="Times New Roman" w:hAnsi="Times New Roman" w:cs="Times New Roman"/>
          <w:b/>
        </w:rPr>
        <w:t>criteria</w:t>
      </w:r>
      <w:proofErr w:type="spellEnd"/>
      <w:r w:rsidR="001175A3" w:rsidRPr="001175A3">
        <w:rPr>
          <w:rFonts w:ascii="Times New Roman" w:hAnsi="Times New Roman" w:cs="Times New Roman"/>
          <w:b/>
        </w:rPr>
        <w:t xml:space="preserve"> and </w:t>
      </w:r>
      <w:proofErr w:type="spellStart"/>
      <w:r w:rsidR="001175A3" w:rsidRPr="001175A3">
        <w:rPr>
          <w:rFonts w:ascii="Times New Roman" w:hAnsi="Times New Roman" w:cs="Times New Roman"/>
          <w:b/>
        </w:rPr>
        <w:t>awards</w:t>
      </w:r>
      <w:proofErr w:type="spellEnd"/>
    </w:p>
    <w:p w14:paraId="1FCC9AF0" w14:textId="09D86743" w:rsidR="00622283" w:rsidRPr="009B3C4E" w:rsidRDefault="00622283" w:rsidP="004C3AE1">
      <w:pPr>
        <w:pStyle w:val="Akapitzlist"/>
        <w:numPr>
          <w:ilvl w:val="0"/>
          <w:numId w:val="29"/>
        </w:numPr>
        <w:ind w:left="284" w:hanging="426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>The Conference Organizer will appoint a six-person competition committee consisting of experts from the AI</w:t>
      </w:r>
      <w:r w:rsidR="00653B8F">
        <w:rPr>
          <w:rFonts w:ascii="Times New Roman" w:hAnsi="Times New Roman" w:cs="Times New Roman"/>
          <w:lang w:val="en-US"/>
        </w:rPr>
        <w:t xml:space="preserve"> sector</w:t>
      </w:r>
      <w:r w:rsidRPr="009B3C4E">
        <w:rPr>
          <w:rFonts w:ascii="Times New Roman" w:hAnsi="Times New Roman" w:cs="Times New Roman"/>
          <w:lang w:val="en-US"/>
        </w:rPr>
        <w:t xml:space="preserve"> and members of organize and scientific committee</w:t>
      </w:r>
      <w:r w:rsidR="00653B8F">
        <w:rPr>
          <w:rFonts w:ascii="Times New Roman" w:hAnsi="Times New Roman" w:cs="Times New Roman"/>
          <w:lang w:val="en-US"/>
        </w:rPr>
        <w:t>s</w:t>
      </w:r>
      <w:r w:rsidR="00E3613E" w:rsidRPr="009B3C4E">
        <w:rPr>
          <w:rFonts w:ascii="Times New Roman" w:hAnsi="Times New Roman" w:cs="Times New Roman"/>
          <w:lang w:val="en-US"/>
        </w:rPr>
        <w:t xml:space="preserve">. </w:t>
      </w:r>
      <w:r w:rsidRPr="009B3C4E">
        <w:rPr>
          <w:rFonts w:ascii="Times New Roman" w:hAnsi="Times New Roman" w:cs="Times New Roman"/>
          <w:lang w:val="en-US"/>
        </w:rPr>
        <w:t xml:space="preserve">The composition of the committee will be published in the final </w:t>
      </w:r>
      <w:r w:rsidR="00653B8F">
        <w:rPr>
          <w:rFonts w:ascii="Times New Roman" w:hAnsi="Times New Roman" w:cs="Times New Roman"/>
          <w:lang w:val="en-US"/>
        </w:rPr>
        <w:t>C</w:t>
      </w:r>
      <w:r w:rsidRPr="009B3C4E">
        <w:rPr>
          <w:rFonts w:ascii="Times New Roman" w:hAnsi="Times New Roman" w:cs="Times New Roman"/>
          <w:lang w:val="en-US"/>
        </w:rPr>
        <w:t xml:space="preserve">onference program. </w:t>
      </w:r>
    </w:p>
    <w:p w14:paraId="300C3FBD" w14:textId="1DBA8A21" w:rsidR="00622283" w:rsidRPr="009B3C4E" w:rsidRDefault="00622283" w:rsidP="004C3AE1">
      <w:pPr>
        <w:pStyle w:val="Akapitzlist"/>
        <w:numPr>
          <w:ilvl w:val="0"/>
          <w:numId w:val="29"/>
        </w:numPr>
        <w:ind w:left="284" w:hanging="426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>The competition committee awards three prizes</w:t>
      </w:r>
      <w:r w:rsidR="007C508C" w:rsidRPr="009B3C4E">
        <w:rPr>
          <w:rFonts w:ascii="Times New Roman" w:hAnsi="Times New Roman" w:cs="Times New Roman"/>
          <w:lang w:val="en-US"/>
        </w:rPr>
        <w:t>:</w:t>
      </w:r>
      <w:r w:rsidRPr="009B3C4E">
        <w:rPr>
          <w:rFonts w:ascii="Times New Roman" w:hAnsi="Times New Roman" w:cs="Times New Roman"/>
          <w:lang w:val="en-US"/>
        </w:rPr>
        <w:t xml:space="preserve"> 1st, 2nd and 3rd degree, and the </w:t>
      </w:r>
      <w:r w:rsidR="00E3613E" w:rsidRPr="009B3C4E">
        <w:rPr>
          <w:rFonts w:ascii="Times New Roman" w:hAnsi="Times New Roman" w:cs="Times New Roman"/>
          <w:lang w:val="en-US"/>
        </w:rPr>
        <w:t xml:space="preserve">voting </w:t>
      </w:r>
      <w:r w:rsidRPr="009B3C4E">
        <w:rPr>
          <w:rFonts w:ascii="Times New Roman" w:hAnsi="Times New Roman" w:cs="Times New Roman"/>
          <w:lang w:val="en-US"/>
        </w:rPr>
        <w:t xml:space="preserve">persons, the so-called </w:t>
      </w:r>
      <w:r w:rsidR="00A537B9">
        <w:rPr>
          <w:rFonts w:ascii="Times New Roman" w:hAnsi="Times New Roman" w:cs="Times New Roman"/>
          <w:lang w:val="en-US"/>
        </w:rPr>
        <w:t xml:space="preserve">the </w:t>
      </w:r>
      <w:r w:rsidRPr="009B3C4E">
        <w:rPr>
          <w:rFonts w:ascii="Times New Roman" w:hAnsi="Times New Roman" w:cs="Times New Roman"/>
          <w:lang w:val="en-US"/>
        </w:rPr>
        <w:t xml:space="preserve">Audience Award. </w:t>
      </w:r>
    </w:p>
    <w:p w14:paraId="0859560F" w14:textId="03BCFC12" w:rsidR="00A046CE" w:rsidRPr="009B3C4E" w:rsidRDefault="006D791D" w:rsidP="004C3AE1">
      <w:pPr>
        <w:pStyle w:val="Akapitzlist"/>
        <w:numPr>
          <w:ilvl w:val="0"/>
          <w:numId w:val="29"/>
        </w:numPr>
        <w:ind w:left="284" w:hanging="426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 xml:space="preserve">Persons </w:t>
      </w:r>
      <w:r w:rsidR="00622283" w:rsidRPr="009B3C4E">
        <w:rPr>
          <w:rFonts w:ascii="Times New Roman" w:hAnsi="Times New Roman" w:cs="Times New Roman"/>
          <w:lang w:val="en-US"/>
        </w:rPr>
        <w:t>entitled to vote</w:t>
      </w:r>
      <w:r w:rsidRPr="009B3C4E">
        <w:rPr>
          <w:rFonts w:ascii="Times New Roman" w:hAnsi="Times New Roman" w:cs="Times New Roman"/>
          <w:lang w:val="en-US"/>
        </w:rPr>
        <w:t xml:space="preserve"> include all</w:t>
      </w:r>
      <w:r w:rsidR="00622283" w:rsidRPr="009B3C4E">
        <w:rPr>
          <w:rFonts w:ascii="Times New Roman" w:hAnsi="Times New Roman" w:cs="Times New Roman"/>
          <w:lang w:val="en-US"/>
        </w:rPr>
        <w:t xml:space="preserve"> registered </w:t>
      </w:r>
      <w:r w:rsidR="00653B8F">
        <w:rPr>
          <w:rFonts w:ascii="Times New Roman" w:hAnsi="Times New Roman" w:cs="Times New Roman"/>
          <w:lang w:val="en-US"/>
        </w:rPr>
        <w:t>C</w:t>
      </w:r>
      <w:r w:rsidR="00622283" w:rsidRPr="009B3C4E">
        <w:rPr>
          <w:rFonts w:ascii="Times New Roman" w:hAnsi="Times New Roman" w:cs="Times New Roman"/>
          <w:lang w:val="en-US"/>
        </w:rPr>
        <w:t>onference</w:t>
      </w:r>
      <w:r w:rsidRPr="009B3C4E">
        <w:rPr>
          <w:rFonts w:ascii="Times New Roman" w:hAnsi="Times New Roman" w:cs="Times New Roman"/>
          <w:lang w:val="en-US"/>
        </w:rPr>
        <w:t>’</w:t>
      </w:r>
      <w:r w:rsidR="00622283" w:rsidRPr="009B3C4E">
        <w:rPr>
          <w:rFonts w:ascii="Times New Roman" w:hAnsi="Times New Roman" w:cs="Times New Roman"/>
          <w:lang w:val="en-US"/>
        </w:rPr>
        <w:t xml:space="preserve"> participants and invited guests (according to the list available at the </w:t>
      </w:r>
      <w:r w:rsidR="00653B8F">
        <w:rPr>
          <w:rFonts w:ascii="Times New Roman" w:hAnsi="Times New Roman" w:cs="Times New Roman"/>
          <w:lang w:val="en-US"/>
        </w:rPr>
        <w:t>C</w:t>
      </w:r>
      <w:r w:rsidR="00622283" w:rsidRPr="009B3C4E">
        <w:rPr>
          <w:rFonts w:ascii="Times New Roman" w:hAnsi="Times New Roman" w:cs="Times New Roman"/>
          <w:lang w:val="en-US"/>
        </w:rPr>
        <w:t>onference secretariat on the day of the competition).</w:t>
      </w:r>
    </w:p>
    <w:p w14:paraId="4580E84A" w14:textId="642D8D2C" w:rsidR="00A046CE" w:rsidRPr="009B3C4E" w:rsidRDefault="00A046CE" w:rsidP="004C3AE1">
      <w:pPr>
        <w:pStyle w:val="Akapitzlist"/>
        <w:numPr>
          <w:ilvl w:val="0"/>
          <w:numId w:val="29"/>
        </w:numPr>
        <w:ind w:left="284" w:hanging="426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>The committee will evaluate each oral presentation taking into account: the attractiveness of the content provided, innovation of presented research, aesthetics aspects of the presentation</w:t>
      </w:r>
      <w:r w:rsidR="00AA0C66">
        <w:rPr>
          <w:rFonts w:ascii="Times New Roman" w:hAnsi="Times New Roman" w:cs="Times New Roman"/>
          <w:lang w:val="en-US"/>
        </w:rPr>
        <w:t>,</w:t>
      </w:r>
      <w:r w:rsidRPr="009B3C4E">
        <w:rPr>
          <w:rFonts w:ascii="Times New Roman" w:hAnsi="Times New Roman" w:cs="Times New Roman"/>
          <w:lang w:val="en-US"/>
        </w:rPr>
        <w:t xml:space="preserve"> and the way of presentation. The criteria will be assessed on a 1-3 grading scale, where 1 is the lowest and 3 is the highest score</w:t>
      </w:r>
      <w:r w:rsidR="0074020C" w:rsidRPr="009B3C4E">
        <w:rPr>
          <w:rFonts w:ascii="Times New Roman" w:hAnsi="Times New Roman" w:cs="Times New Roman"/>
          <w:lang w:val="en-US"/>
        </w:rPr>
        <w:t>. Committee members will be given special evaluating form. T</w:t>
      </w:r>
      <w:r w:rsidRPr="009B3C4E">
        <w:rPr>
          <w:rFonts w:ascii="Times New Roman" w:hAnsi="Times New Roman" w:cs="Times New Roman"/>
          <w:lang w:val="en-US"/>
        </w:rPr>
        <w:t xml:space="preserve">he final </w:t>
      </w:r>
      <w:r w:rsidR="00332896" w:rsidRPr="009B3C4E">
        <w:rPr>
          <w:rFonts w:ascii="Times New Roman" w:hAnsi="Times New Roman" w:cs="Times New Roman"/>
          <w:lang w:val="en-US"/>
        </w:rPr>
        <w:t>score</w:t>
      </w:r>
      <w:r w:rsidRPr="009B3C4E">
        <w:rPr>
          <w:rFonts w:ascii="Times New Roman" w:hAnsi="Times New Roman" w:cs="Times New Roman"/>
          <w:lang w:val="en-US"/>
        </w:rPr>
        <w:t xml:space="preserve"> will be the arithmetic mean</w:t>
      </w:r>
      <w:r w:rsidR="0074020C" w:rsidRPr="009B3C4E">
        <w:rPr>
          <w:rFonts w:ascii="Times New Roman" w:hAnsi="Times New Roman" w:cs="Times New Roman"/>
          <w:lang w:val="en-US"/>
        </w:rPr>
        <w:t xml:space="preserve"> of the </w:t>
      </w:r>
      <w:r w:rsidR="00332896" w:rsidRPr="009B3C4E">
        <w:rPr>
          <w:rFonts w:ascii="Times New Roman" w:hAnsi="Times New Roman" w:cs="Times New Roman"/>
          <w:lang w:val="en-US"/>
        </w:rPr>
        <w:t>scores</w:t>
      </w:r>
      <w:r w:rsidR="0074020C" w:rsidRPr="009B3C4E">
        <w:rPr>
          <w:rFonts w:ascii="Times New Roman" w:hAnsi="Times New Roman" w:cs="Times New Roman"/>
          <w:lang w:val="en-US"/>
        </w:rPr>
        <w:t xml:space="preserve"> given by all the members of the Committee.</w:t>
      </w:r>
    </w:p>
    <w:p w14:paraId="54F06EC7" w14:textId="038E011F" w:rsidR="00A046CE" w:rsidRPr="009B3C4E" w:rsidRDefault="00A046CE" w:rsidP="004C3AE1">
      <w:pPr>
        <w:pStyle w:val="Akapitzlist"/>
        <w:numPr>
          <w:ilvl w:val="0"/>
          <w:numId w:val="29"/>
        </w:numPr>
        <w:ind w:left="284" w:hanging="426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 xml:space="preserve">The 1st degree prize will be awarded to the </w:t>
      </w:r>
      <w:r w:rsidR="00AA0C66">
        <w:rPr>
          <w:rFonts w:ascii="Times New Roman" w:hAnsi="Times New Roman" w:cs="Times New Roman"/>
          <w:lang w:val="en-US"/>
        </w:rPr>
        <w:t>c</w:t>
      </w:r>
      <w:r w:rsidRPr="009B3C4E">
        <w:rPr>
          <w:rFonts w:ascii="Times New Roman" w:hAnsi="Times New Roman" w:cs="Times New Roman"/>
          <w:lang w:val="en-US"/>
        </w:rPr>
        <w:t xml:space="preserve">ompetition </w:t>
      </w:r>
      <w:r w:rsidR="00AA0C66">
        <w:rPr>
          <w:rFonts w:ascii="Times New Roman" w:hAnsi="Times New Roman" w:cs="Times New Roman"/>
          <w:lang w:val="en-US"/>
        </w:rPr>
        <w:t>p</w:t>
      </w:r>
      <w:r w:rsidRPr="009B3C4E">
        <w:rPr>
          <w:rFonts w:ascii="Times New Roman" w:hAnsi="Times New Roman" w:cs="Times New Roman"/>
          <w:lang w:val="en-US"/>
        </w:rPr>
        <w:t xml:space="preserve">articipant who obtains the highest </w:t>
      </w:r>
      <w:r w:rsidR="00332896" w:rsidRPr="009B3C4E">
        <w:rPr>
          <w:rFonts w:ascii="Times New Roman" w:hAnsi="Times New Roman" w:cs="Times New Roman"/>
          <w:lang w:val="en-US"/>
        </w:rPr>
        <w:t>score</w:t>
      </w:r>
      <w:r w:rsidRPr="009B3C4E">
        <w:rPr>
          <w:rFonts w:ascii="Times New Roman" w:hAnsi="Times New Roman" w:cs="Times New Roman"/>
          <w:lang w:val="en-US"/>
        </w:rPr>
        <w:t xml:space="preserve">. The 2nd degree prize will be awarded to the </w:t>
      </w:r>
      <w:r w:rsidR="00AA0C66">
        <w:rPr>
          <w:rFonts w:ascii="Times New Roman" w:hAnsi="Times New Roman" w:cs="Times New Roman"/>
          <w:lang w:val="en-US"/>
        </w:rPr>
        <w:t>c</w:t>
      </w:r>
      <w:r w:rsidRPr="009B3C4E">
        <w:rPr>
          <w:rFonts w:ascii="Times New Roman" w:hAnsi="Times New Roman" w:cs="Times New Roman"/>
          <w:lang w:val="en-US"/>
        </w:rPr>
        <w:t xml:space="preserve">ompetition </w:t>
      </w:r>
      <w:r w:rsidR="00AA0C66">
        <w:rPr>
          <w:rFonts w:ascii="Times New Roman" w:hAnsi="Times New Roman" w:cs="Times New Roman"/>
          <w:lang w:val="en-US"/>
        </w:rPr>
        <w:t>p</w:t>
      </w:r>
      <w:r w:rsidRPr="009B3C4E">
        <w:rPr>
          <w:rFonts w:ascii="Times New Roman" w:hAnsi="Times New Roman" w:cs="Times New Roman"/>
          <w:lang w:val="en-US"/>
        </w:rPr>
        <w:t>articipant who</w:t>
      </w:r>
      <w:r w:rsidR="00AA783D" w:rsidRPr="009B3C4E">
        <w:rPr>
          <w:rFonts w:ascii="Times New Roman" w:hAnsi="Times New Roman" w:cs="Times New Roman"/>
          <w:lang w:val="en-US"/>
        </w:rPr>
        <w:t xml:space="preserve"> will take</w:t>
      </w:r>
      <w:r w:rsidRPr="009B3C4E">
        <w:rPr>
          <w:rFonts w:ascii="Times New Roman" w:hAnsi="Times New Roman" w:cs="Times New Roman"/>
          <w:lang w:val="en-US"/>
        </w:rPr>
        <w:t xml:space="preserve"> the second position in the </w:t>
      </w:r>
      <w:r w:rsidR="00332896" w:rsidRPr="009B3C4E">
        <w:rPr>
          <w:rFonts w:ascii="Times New Roman" w:hAnsi="Times New Roman" w:cs="Times New Roman"/>
          <w:lang w:val="en-US"/>
        </w:rPr>
        <w:t>scores</w:t>
      </w:r>
      <w:r w:rsidR="00AA783D" w:rsidRPr="009B3C4E">
        <w:rPr>
          <w:rFonts w:ascii="Times New Roman" w:hAnsi="Times New Roman" w:cs="Times New Roman"/>
          <w:lang w:val="en-US"/>
        </w:rPr>
        <w:t xml:space="preserve"> </w:t>
      </w:r>
      <w:r w:rsidRPr="009B3C4E">
        <w:rPr>
          <w:rFonts w:ascii="Times New Roman" w:hAnsi="Times New Roman" w:cs="Times New Roman"/>
          <w:lang w:val="en-US"/>
        </w:rPr>
        <w:t xml:space="preserve">ranking. The 3rd degree prize will be awarded to the </w:t>
      </w:r>
      <w:r w:rsidR="00AA0C66">
        <w:rPr>
          <w:rFonts w:ascii="Times New Roman" w:hAnsi="Times New Roman" w:cs="Times New Roman"/>
          <w:lang w:val="en-US"/>
        </w:rPr>
        <w:t>c</w:t>
      </w:r>
      <w:r w:rsidRPr="009B3C4E">
        <w:rPr>
          <w:rFonts w:ascii="Times New Roman" w:hAnsi="Times New Roman" w:cs="Times New Roman"/>
          <w:lang w:val="en-US"/>
        </w:rPr>
        <w:t xml:space="preserve">ompetition </w:t>
      </w:r>
      <w:r w:rsidR="00AA0C66">
        <w:rPr>
          <w:rFonts w:ascii="Times New Roman" w:hAnsi="Times New Roman" w:cs="Times New Roman"/>
          <w:lang w:val="en-US"/>
        </w:rPr>
        <w:t>p</w:t>
      </w:r>
      <w:r w:rsidRPr="009B3C4E">
        <w:rPr>
          <w:rFonts w:ascii="Times New Roman" w:hAnsi="Times New Roman" w:cs="Times New Roman"/>
          <w:lang w:val="en-US"/>
        </w:rPr>
        <w:t xml:space="preserve">articipant who </w:t>
      </w:r>
      <w:r w:rsidR="00AA783D" w:rsidRPr="009B3C4E">
        <w:rPr>
          <w:rFonts w:ascii="Times New Roman" w:hAnsi="Times New Roman" w:cs="Times New Roman"/>
          <w:lang w:val="en-US"/>
        </w:rPr>
        <w:t>will take</w:t>
      </w:r>
      <w:r w:rsidRPr="009B3C4E">
        <w:rPr>
          <w:rFonts w:ascii="Times New Roman" w:hAnsi="Times New Roman" w:cs="Times New Roman"/>
          <w:lang w:val="en-US"/>
        </w:rPr>
        <w:t xml:space="preserve"> the third position in the </w:t>
      </w:r>
      <w:r w:rsidR="00332896" w:rsidRPr="009B3C4E">
        <w:rPr>
          <w:rFonts w:ascii="Times New Roman" w:hAnsi="Times New Roman" w:cs="Times New Roman"/>
          <w:lang w:val="en-US"/>
        </w:rPr>
        <w:t>scores ranking.</w:t>
      </w:r>
    </w:p>
    <w:p w14:paraId="3AFC04A8" w14:textId="31B5D83F" w:rsidR="004825DA" w:rsidRPr="009B3C4E" w:rsidRDefault="00332896" w:rsidP="004C3AE1">
      <w:pPr>
        <w:pStyle w:val="Akapitzlist"/>
        <w:numPr>
          <w:ilvl w:val="0"/>
          <w:numId w:val="29"/>
        </w:numPr>
        <w:ind w:left="284" w:hanging="426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>If</w:t>
      </w:r>
      <w:r w:rsidR="00A046CE" w:rsidRPr="009B3C4E">
        <w:rPr>
          <w:rFonts w:ascii="Times New Roman" w:hAnsi="Times New Roman" w:cs="Times New Roman"/>
          <w:lang w:val="en-US"/>
        </w:rPr>
        <w:t xml:space="preserve"> two or more </w:t>
      </w:r>
      <w:r w:rsidR="00AA0C66">
        <w:rPr>
          <w:rFonts w:ascii="Times New Roman" w:hAnsi="Times New Roman" w:cs="Times New Roman"/>
          <w:lang w:val="en-US"/>
        </w:rPr>
        <w:t>c</w:t>
      </w:r>
      <w:r w:rsidR="00A046CE" w:rsidRPr="009B3C4E">
        <w:rPr>
          <w:rFonts w:ascii="Times New Roman" w:hAnsi="Times New Roman" w:cs="Times New Roman"/>
          <w:lang w:val="en-US"/>
        </w:rPr>
        <w:t xml:space="preserve">ompetition </w:t>
      </w:r>
      <w:r w:rsidR="00AA0C66">
        <w:rPr>
          <w:rFonts w:ascii="Times New Roman" w:hAnsi="Times New Roman" w:cs="Times New Roman"/>
          <w:lang w:val="en-US"/>
        </w:rPr>
        <w:t>p</w:t>
      </w:r>
      <w:r w:rsidR="00A046CE" w:rsidRPr="009B3C4E">
        <w:rPr>
          <w:rFonts w:ascii="Times New Roman" w:hAnsi="Times New Roman" w:cs="Times New Roman"/>
          <w:lang w:val="en-US"/>
        </w:rPr>
        <w:t xml:space="preserve">articipants </w:t>
      </w:r>
      <w:r w:rsidRPr="009B3C4E">
        <w:rPr>
          <w:rFonts w:ascii="Times New Roman" w:hAnsi="Times New Roman" w:cs="Times New Roman"/>
          <w:lang w:val="en-US"/>
        </w:rPr>
        <w:t xml:space="preserve">will </w:t>
      </w:r>
      <w:r w:rsidR="00A046CE" w:rsidRPr="009B3C4E">
        <w:rPr>
          <w:rFonts w:ascii="Times New Roman" w:hAnsi="Times New Roman" w:cs="Times New Roman"/>
          <w:lang w:val="en-US"/>
        </w:rPr>
        <w:t xml:space="preserve">receive the same score, the </w:t>
      </w:r>
      <w:r w:rsidR="00AA0C66">
        <w:rPr>
          <w:rFonts w:ascii="Times New Roman" w:hAnsi="Times New Roman" w:cs="Times New Roman"/>
          <w:lang w:val="en-US"/>
        </w:rPr>
        <w:t>c</w:t>
      </w:r>
      <w:r w:rsidR="00A046CE" w:rsidRPr="009B3C4E">
        <w:rPr>
          <w:rFonts w:ascii="Times New Roman" w:hAnsi="Times New Roman" w:cs="Times New Roman"/>
          <w:lang w:val="en-US"/>
        </w:rPr>
        <w:t>ommittee will decide to award the Prize.</w:t>
      </w:r>
    </w:p>
    <w:p w14:paraId="5DBEBAA3" w14:textId="6314AC56" w:rsidR="004825DA" w:rsidRPr="009B3C4E" w:rsidRDefault="004825DA" w:rsidP="004C3AE1">
      <w:pPr>
        <w:pStyle w:val="Akapitzlist"/>
        <w:numPr>
          <w:ilvl w:val="0"/>
          <w:numId w:val="29"/>
        </w:numPr>
        <w:ind w:left="284" w:hanging="426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 xml:space="preserve">Voting </w:t>
      </w:r>
      <w:r w:rsidR="004732BD" w:rsidRPr="009B3C4E">
        <w:rPr>
          <w:rFonts w:ascii="Times New Roman" w:hAnsi="Times New Roman" w:cs="Times New Roman"/>
          <w:lang w:val="en-US"/>
        </w:rPr>
        <w:t xml:space="preserve">for </w:t>
      </w:r>
      <w:r w:rsidR="00A537B9">
        <w:rPr>
          <w:rFonts w:ascii="Times New Roman" w:hAnsi="Times New Roman" w:cs="Times New Roman"/>
          <w:lang w:val="en-US"/>
        </w:rPr>
        <w:t xml:space="preserve">the </w:t>
      </w:r>
      <w:r w:rsidR="004732BD" w:rsidRPr="009B3C4E">
        <w:rPr>
          <w:rFonts w:ascii="Times New Roman" w:hAnsi="Times New Roman" w:cs="Times New Roman"/>
          <w:lang w:val="en-US"/>
        </w:rPr>
        <w:t xml:space="preserve">Audience Award </w:t>
      </w:r>
      <w:r w:rsidRPr="009B3C4E">
        <w:rPr>
          <w:rFonts w:ascii="Times New Roman" w:hAnsi="Times New Roman" w:cs="Times New Roman"/>
          <w:lang w:val="en-US"/>
        </w:rPr>
        <w:t xml:space="preserve">will take place after all the </w:t>
      </w:r>
      <w:r w:rsidR="0065612C" w:rsidRPr="009B3C4E">
        <w:rPr>
          <w:rFonts w:ascii="Times New Roman" w:hAnsi="Times New Roman" w:cs="Times New Roman"/>
          <w:lang w:val="en-US"/>
        </w:rPr>
        <w:t>oral presentations will be performed</w:t>
      </w:r>
      <w:r w:rsidRPr="009B3C4E">
        <w:rPr>
          <w:rFonts w:ascii="Times New Roman" w:hAnsi="Times New Roman" w:cs="Times New Roman"/>
          <w:lang w:val="en-US"/>
        </w:rPr>
        <w:t xml:space="preserve">. </w:t>
      </w:r>
    </w:p>
    <w:p w14:paraId="65DD126A" w14:textId="6F9CC1A0" w:rsidR="004825DA" w:rsidRPr="009B3C4E" w:rsidRDefault="004732BD" w:rsidP="004C3AE1">
      <w:pPr>
        <w:pStyle w:val="Akapitzlist"/>
        <w:numPr>
          <w:ilvl w:val="0"/>
          <w:numId w:val="29"/>
        </w:numPr>
        <w:ind w:left="284" w:hanging="426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 xml:space="preserve">Voting for </w:t>
      </w:r>
      <w:r w:rsidR="00A537B9">
        <w:rPr>
          <w:rFonts w:ascii="Times New Roman" w:hAnsi="Times New Roman" w:cs="Times New Roman"/>
          <w:lang w:val="en-US"/>
        </w:rPr>
        <w:t xml:space="preserve">the </w:t>
      </w:r>
      <w:r w:rsidRPr="009B3C4E">
        <w:rPr>
          <w:rFonts w:ascii="Times New Roman" w:hAnsi="Times New Roman" w:cs="Times New Roman"/>
          <w:lang w:val="en-US"/>
        </w:rPr>
        <w:t xml:space="preserve">Audience Award </w:t>
      </w:r>
      <w:r w:rsidR="004825DA" w:rsidRPr="009B3C4E">
        <w:rPr>
          <w:rFonts w:ascii="Times New Roman" w:hAnsi="Times New Roman" w:cs="Times New Roman"/>
          <w:lang w:val="en-US"/>
        </w:rPr>
        <w:t>will be p</w:t>
      </w:r>
      <w:r w:rsidR="007F2631" w:rsidRPr="009B3C4E">
        <w:rPr>
          <w:rFonts w:ascii="Times New Roman" w:hAnsi="Times New Roman" w:cs="Times New Roman"/>
          <w:lang w:val="en-US"/>
        </w:rPr>
        <w:t>erformed</w:t>
      </w:r>
      <w:r w:rsidR="004825DA" w:rsidRPr="009B3C4E">
        <w:rPr>
          <w:rFonts w:ascii="Times New Roman" w:hAnsi="Times New Roman" w:cs="Times New Roman"/>
          <w:lang w:val="en-US"/>
        </w:rPr>
        <w:t xml:space="preserve"> via a link sent to all </w:t>
      </w:r>
      <w:r w:rsidR="00042389">
        <w:rPr>
          <w:rFonts w:ascii="Times New Roman" w:hAnsi="Times New Roman" w:cs="Times New Roman"/>
          <w:lang w:val="en-US"/>
        </w:rPr>
        <w:t>persons</w:t>
      </w:r>
      <w:r w:rsidR="007F2631" w:rsidRPr="009B3C4E">
        <w:rPr>
          <w:rFonts w:ascii="Times New Roman" w:hAnsi="Times New Roman" w:cs="Times New Roman"/>
          <w:lang w:val="en-US"/>
        </w:rPr>
        <w:t xml:space="preserve"> </w:t>
      </w:r>
      <w:r w:rsidR="007F2631" w:rsidRPr="001175A3">
        <w:rPr>
          <w:rFonts w:ascii="Times New Roman" w:hAnsi="Times New Roman" w:cs="Times New Roman"/>
          <w:lang w:val="en-US"/>
        </w:rPr>
        <w:t>entitled to vote.</w:t>
      </w:r>
    </w:p>
    <w:p w14:paraId="7BF7784C" w14:textId="77777777" w:rsidR="004825DA" w:rsidRPr="009B3C4E" w:rsidRDefault="004825DA" w:rsidP="004C3AE1">
      <w:pPr>
        <w:pStyle w:val="Akapitzlist"/>
        <w:numPr>
          <w:ilvl w:val="0"/>
          <w:numId w:val="29"/>
        </w:numPr>
        <w:ind w:left="284" w:hanging="426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>Access to the link will be limited and active for 10 minutes, at the time indicated by the Organizer.</w:t>
      </w:r>
    </w:p>
    <w:p w14:paraId="58B12EA8" w14:textId="297D9D3D" w:rsidR="004825DA" w:rsidRPr="00B850F6" w:rsidRDefault="00B850F6" w:rsidP="00B850F6">
      <w:pPr>
        <w:pStyle w:val="Akapitzlist"/>
        <w:numPr>
          <w:ilvl w:val="0"/>
          <w:numId w:val="29"/>
        </w:numPr>
        <w:ind w:left="284" w:hanging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Each p</w:t>
      </w:r>
      <w:r>
        <w:rPr>
          <w:rFonts w:ascii="Times New Roman" w:hAnsi="Times New Roman" w:cs="Times New Roman"/>
          <w:lang w:val="en-US"/>
        </w:rPr>
        <w:t>erson</w:t>
      </w:r>
      <w:r w:rsidRPr="009B3C4E">
        <w:rPr>
          <w:rFonts w:ascii="Times New Roman" w:hAnsi="Times New Roman" w:cs="Times New Roman"/>
          <w:lang w:val="en-US"/>
        </w:rPr>
        <w:t xml:space="preserve"> </w:t>
      </w:r>
      <w:r w:rsidRPr="001175A3">
        <w:rPr>
          <w:rFonts w:ascii="Times New Roman" w:hAnsi="Times New Roman" w:cs="Times New Roman"/>
          <w:lang w:val="en-US"/>
        </w:rPr>
        <w:t>entitled to vote</w:t>
      </w:r>
      <w:r>
        <w:rPr>
          <w:rFonts w:ascii="Times New Roman" w:hAnsi="Times New Roman" w:cs="Times New Roman"/>
          <w:lang w:val="en-US"/>
        </w:rPr>
        <w:t xml:space="preserve"> may </w:t>
      </w:r>
      <w:r w:rsidR="007A4D82" w:rsidRPr="00B850F6">
        <w:rPr>
          <w:rFonts w:ascii="Times New Roman" w:hAnsi="Times New Roman" w:cs="Times New Roman"/>
          <w:lang w:val="en-US"/>
        </w:rPr>
        <w:t>give</w:t>
      </w:r>
      <w:r w:rsidR="004825DA" w:rsidRPr="00B850F6">
        <w:rPr>
          <w:rFonts w:ascii="Times New Roman" w:hAnsi="Times New Roman" w:cs="Times New Roman"/>
          <w:lang w:val="en-US"/>
        </w:rPr>
        <w:t xml:space="preserve"> one vote </w:t>
      </w:r>
      <w:r w:rsidRPr="00B850F6">
        <w:rPr>
          <w:rFonts w:ascii="Times New Roman" w:hAnsi="Times New Roman" w:cs="Times New Roman"/>
          <w:lang w:val="en-US"/>
        </w:rPr>
        <w:t xml:space="preserve">to one </w:t>
      </w:r>
      <w:r w:rsidR="004825DA" w:rsidRPr="00B850F6">
        <w:rPr>
          <w:rFonts w:ascii="Times New Roman" w:hAnsi="Times New Roman" w:cs="Times New Roman"/>
          <w:lang w:val="en-US"/>
        </w:rPr>
        <w:t xml:space="preserve">participant of the competition. </w:t>
      </w:r>
    </w:p>
    <w:p w14:paraId="530C47C5" w14:textId="346DB2AE" w:rsidR="004825DA" w:rsidRPr="009B3C4E" w:rsidRDefault="004825DA" w:rsidP="004C3AE1">
      <w:pPr>
        <w:pStyle w:val="Akapitzlist"/>
        <w:numPr>
          <w:ilvl w:val="0"/>
          <w:numId w:val="29"/>
        </w:numPr>
        <w:ind w:left="284" w:hanging="426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 xml:space="preserve">The </w:t>
      </w:r>
      <w:r w:rsidR="007A4D82" w:rsidRPr="009B3C4E">
        <w:rPr>
          <w:rFonts w:ascii="Times New Roman" w:hAnsi="Times New Roman" w:cs="Times New Roman"/>
          <w:lang w:val="en-US"/>
        </w:rPr>
        <w:t xml:space="preserve">Audience Award </w:t>
      </w:r>
      <w:r w:rsidRPr="009B3C4E">
        <w:rPr>
          <w:rFonts w:ascii="Times New Roman" w:hAnsi="Times New Roman" w:cs="Times New Roman"/>
          <w:lang w:val="en-US"/>
        </w:rPr>
        <w:t xml:space="preserve">will be </w:t>
      </w:r>
      <w:r w:rsidR="007A4D82" w:rsidRPr="009B3C4E">
        <w:rPr>
          <w:rFonts w:ascii="Times New Roman" w:hAnsi="Times New Roman" w:cs="Times New Roman"/>
          <w:lang w:val="en-US"/>
        </w:rPr>
        <w:t>given</w:t>
      </w:r>
      <w:r w:rsidRPr="009B3C4E">
        <w:rPr>
          <w:rFonts w:ascii="Times New Roman" w:hAnsi="Times New Roman" w:cs="Times New Roman"/>
          <w:lang w:val="en-US"/>
        </w:rPr>
        <w:t xml:space="preserve"> to the </w:t>
      </w:r>
      <w:r w:rsidR="00B850F6">
        <w:rPr>
          <w:rFonts w:ascii="Times New Roman" w:hAnsi="Times New Roman" w:cs="Times New Roman"/>
          <w:lang w:val="en-US"/>
        </w:rPr>
        <w:t>p</w:t>
      </w:r>
      <w:r w:rsidR="007A4D82" w:rsidRPr="009B3C4E">
        <w:rPr>
          <w:rFonts w:ascii="Times New Roman" w:hAnsi="Times New Roman" w:cs="Times New Roman"/>
          <w:lang w:val="en-US"/>
        </w:rPr>
        <w:t>articipant</w:t>
      </w:r>
      <w:r w:rsidRPr="009B3C4E">
        <w:rPr>
          <w:rFonts w:ascii="Times New Roman" w:hAnsi="Times New Roman" w:cs="Times New Roman"/>
          <w:lang w:val="en-US"/>
        </w:rPr>
        <w:t xml:space="preserve"> who receives the highest number of votes. </w:t>
      </w:r>
      <w:r w:rsidR="007A4D82" w:rsidRPr="009B3C4E">
        <w:rPr>
          <w:rFonts w:ascii="Times New Roman" w:hAnsi="Times New Roman" w:cs="Times New Roman"/>
          <w:lang w:val="en-US"/>
        </w:rPr>
        <w:t>If</w:t>
      </w:r>
      <w:r w:rsidRPr="009B3C4E">
        <w:rPr>
          <w:rFonts w:ascii="Times New Roman" w:hAnsi="Times New Roman" w:cs="Times New Roman"/>
          <w:lang w:val="en-US"/>
        </w:rPr>
        <w:t xml:space="preserve"> two or more </w:t>
      </w:r>
      <w:r w:rsidR="002E1674">
        <w:rPr>
          <w:rFonts w:ascii="Times New Roman" w:hAnsi="Times New Roman" w:cs="Times New Roman"/>
          <w:lang w:val="en-US"/>
        </w:rPr>
        <w:t>c</w:t>
      </w:r>
      <w:r w:rsidRPr="009B3C4E">
        <w:rPr>
          <w:rFonts w:ascii="Times New Roman" w:hAnsi="Times New Roman" w:cs="Times New Roman"/>
          <w:lang w:val="en-US"/>
        </w:rPr>
        <w:t xml:space="preserve">ompetition </w:t>
      </w:r>
      <w:r w:rsidR="002E1674">
        <w:rPr>
          <w:rFonts w:ascii="Times New Roman" w:hAnsi="Times New Roman" w:cs="Times New Roman"/>
          <w:lang w:val="en-US"/>
        </w:rPr>
        <w:t>p</w:t>
      </w:r>
      <w:r w:rsidRPr="009B3C4E">
        <w:rPr>
          <w:rFonts w:ascii="Times New Roman" w:hAnsi="Times New Roman" w:cs="Times New Roman"/>
          <w:lang w:val="en-US"/>
        </w:rPr>
        <w:t xml:space="preserve">articipants receive the same number of votes, the </w:t>
      </w:r>
      <w:r w:rsidR="002E1674">
        <w:rPr>
          <w:rFonts w:ascii="Times New Roman" w:hAnsi="Times New Roman" w:cs="Times New Roman"/>
          <w:lang w:val="en-US"/>
        </w:rPr>
        <w:t>c</w:t>
      </w:r>
      <w:r w:rsidRPr="009B3C4E">
        <w:rPr>
          <w:rFonts w:ascii="Times New Roman" w:hAnsi="Times New Roman" w:cs="Times New Roman"/>
          <w:lang w:val="en-US"/>
        </w:rPr>
        <w:t xml:space="preserve">ommittee will decide to </w:t>
      </w:r>
      <w:r w:rsidR="007A4D82" w:rsidRPr="009B3C4E">
        <w:rPr>
          <w:rFonts w:ascii="Times New Roman" w:hAnsi="Times New Roman" w:cs="Times New Roman"/>
          <w:lang w:val="en-US"/>
        </w:rPr>
        <w:t>whom</w:t>
      </w:r>
      <w:r w:rsidRPr="009B3C4E">
        <w:rPr>
          <w:rFonts w:ascii="Times New Roman" w:hAnsi="Times New Roman" w:cs="Times New Roman"/>
          <w:lang w:val="en-US"/>
        </w:rPr>
        <w:t xml:space="preserve"> the Audience Prize</w:t>
      </w:r>
      <w:r w:rsidR="007A4D82" w:rsidRPr="009B3C4E">
        <w:rPr>
          <w:rFonts w:ascii="Times New Roman" w:hAnsi="Times New Roman" w:cs="Times New Roman"/>
          <w:lang w:val="en-US"/>
        </w:rPr>
        <w:t xml:space="preserve"> will be given.</w:t>
      </w:r>
    </w:p>
    <w:p w14:paraId="16D86EA9" w14:textId="547AA963" w:rsidR="00B50131" w:rsidRPr="009B3C4E" w:rsidRDefault="004825DA" w:rsidP="004C3AE1">
      <w:pPr>
        <w:pStyle w:val="Akapitzlist"/>
        <w:numPr>
          <w:ilvl w:val="0"/>
          <w:numId w:val="29"/>
        </w:numPr>
        <w:ind w:left="284" w:hanging="426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 xml:space="preserve">The </w:t>
      </w:r>
      <w:r w:rsidR="000D0A3A">
        <w:rPr>
          <w:rFonts w:ascii="Times New Roman" w:hAnsi="Times New Roman" w:cs="Times New Roman"/>
          <w:lang w:val="en-US"/>
        </w:rPr>
        <w:t>decision</w:t>
      </w:r>
      <w:r w:rsidRPr="009B3C4E">
        <w:rPr>
          <w:rFonts w:ascii="Times New Roman" w:hAnsi="Times New Roman" w:cs="Times New Roman"/>
          <w:lang w:val="en-US"/>
        </w:rPr>
        <w:t xml:space="preserve"> of the Committee is final and may not be appealed.</w:t>
      </w:r>
    </w:p>
    <w:p w14:paraId="010038A7" w14:textId="53854E6A" w:rsidR="00B50131" w:rsidRPr="009B3C4E" w:rsidRDefault="00B50131" w:rsidP="004C3AE1">
      <w:pPr>
        <w:pStyle w:val="Akapitzlist"/>
        <w:numPr>
          <w:ilvl w:val="0"/>
          <w:numId w:val="29"/>
        </w:numPr>
        <w:ind w:left="284" w:hanging="426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 xml:space="preserve">Winners of the 1st, 2nd and 3rd degree prizes and </w:t>
      </w:r>
      <w:r w:rsidR="002F28CA" w:rsidRPr="009B3C4E">
        <w:rPr>
          <w:rFonts w:ascii="Times New Roman" w:hAnsi="Times New Roman" w:cs="Times New Roman"/>
          <w:lang w:val="en-US"/>
        </w:rPr>
        <w:t xml:space="preserve">the Audience Award </w:t>
      </w:r>
      <w:r w:rsidRPr="009B3C4E">
        <w:rPr>
          <w:rFonts w:ascii="Times New Roman" w:hAnsi="Times New Roman" w:cs="Times New Roman"/>
          <w:lang w:val="en-US"/>
        </w:rPr>
        <w:t xml:space="preserve">will receive diplomas and prizes funded by </w:t>
      </w:r>
      <w:r w:rsidR="00653B8F">
        <w:rPr>
          <w:rFonts w:ascii="Times New Roman" w:hAnsi="Times New Roman" w:cs="Times New Roman"/>
          <w:lang w:val="en-US"/>
        </w:rPr>
        <w:t>C</w:t>
      </w:r>
      <w:r w:rsidRPr="009B3C4E">
        <w:rPr>
          <w:rFonts w:ascii="Times New Roman" w:hAnsi="Times New Roman" w:cs="Times New Roman"/>
          <w:lang w:val="en-US"/>
        </w:rPr>
        <w:t xml:space="preserve">onference sponsors. </w:t>
      </w:r>
    </w:p>
    <w:p w14:paraId="3CEB47D2" w14:textId="11D40FEE" w:rsidR="00B50131" w:rsidRPr="009B3C4E" w:rsidRDefault="00B50131" w:rsidP="004C3AE1">
      <w:pPr>
        <w:pStyle w:val="Akapitzlist"/>
        <w:numPr>
          <w:ilvl w:val="0"/>
          <w:numId w:val="29"/>
        </w:numPr>
        <w:ind w:left="284" w:hanging="426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 xml:space="preserve">The competition </w:t>
      </w:r>
      <w:r w:rsidR="00C17F5C">
        <w:rPr>
          <w:rFonts w:ascii="Times New Roman" w:hAnsi="Times New Roman" w:cs="Times New Roman"/>
          <w:lang w:val="en-US"/>
        </w:rPr>
        <w:t>results</w:t>
      </w:r>
      <w:r w:rsidRPr="00653B8F">
        <w:rPr>
          <w:rFonts w:ascii="Times New Roman" w:hAnsi="Times New Roman" w:cs="Times New Roman"/>
          <w:lang w:val="en-US"/>
        </w:rPr>
        <w:t xml:space="preserve"> will be </w:t>
      </w:r>
      <w:r w:rsidR="00C17F5C">
        <w:rPr>
          <w:rFonts w:ascii="Times New Roman" w:hAnsi="Times New Roman" w:cs="Times New Roman"/>
          <w:lang w:val="en-US"/>
        </w:rPr>
        <w:t>provided</w:t>
      </w:r>
      <w:r w:rsidRPr="00653B8F">
        <w:rPr>
          <w:rFonts w:ascii="Times New Roman" w:hAnsi="Times New Roman" w:cs="Times New Roman"/>
          <w:lang w:val="en-US"/>
        </w:rPr>
        <w:t xml:space="preserve"> during the closing ceremony of the </w:t>
      </w:r>
      <w:r w:rsidR="00653B8F">
        <w:rPr>
          <w:rFonts w:ascii="Times New Roman" w:hAnsi="Times New Roman" w:cs="Times New Roman"/>
          <w:lang w:val="en-US"/>
        </w:rPr>
        <w:t>C</w:t>
      </w:r>
      <w:r w:rsidRPr="00653B8F">
        <w:rPr>
          <w:rFonts w:ascii="Times New Roman" w:hAnsi="Times New Roman" w:cs="Times New Roman"/>
          <w:lang w:val="en-US"/>
        </w:rPr>
        <w:t>onference, i.e. on April 2</w:t>
      </w:r>
      <w:r w:rsidR="003121BE" w:rsidRPr="00653B8F">
        <w:rPr>
          <w:rFonts w:ascii="Times New Roman" w:hAnsi="Times New Roman" w:cs="Times New Roman"/>
          <w:lang w:val="en-US"/>
        </w:rPr>
        <w:t>6</w:t>
      </w:r>
      <w:r w:rsidRPr="00653B8F">
        <w:rPr>
          <w:rFonts w:ascii="Times New Roman" w:hAnsi="Times New Roman" w:cs="Times New Roman"/>
          <w:lang w:val="en-US"/>
        </w:rPr>
        <w:t>, 2022.</w:t>
      </w:r>
      <w:r w:rsidRPr="009B3C4E">
        <w:rPr>
          <w:rFonts w:ascii="Times New Roman" w:hAnsi="Times New Roman" w:cs="Times New Roman"/>
          <w:lang w:val="en-US"/>
        </w:rPr>
        <w:t xml:space="preserve"> </w:t>
      </w:r>
    </w:p>
    <w:p w14:paraId="48AFEBBE" w14:textId="46E500C8" w:rsidR="00A046CE" w:rsidRPr="009B3C4E" w:rsidRDefault="00C17F5C" w:rsidP="004C3AE1">
      <w:pPr>
        <w:pStyle w:val="Akapitzlist"/>
        <w:numPr>
          <w:ilvl w:val="0"/>
          <w:numId w:val="29"/>
        </w:numPr>
        <w:ind w:left="284" w:hanging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diplomas and </w:t>
      </w:r>
      <w:r>
        <w:rPr>
          <w:rFonts w:ascii="Times New Roman" w:hAnsi="Times New Roman" w:cs="Times New Roman"/>
          <w:lang w:val="en-US"/>
        </w:rPr>
        <w:t xml:space="preserve">awards for </w:t>
      </w:r>
      <w:r w:rsidR="00453B52" w:rsidRPr="009B3C4E">
        <w:rPr>
          <w:rFonts w:ascii="Times New Roman" w:hAnsi="Times New Roman" w:cs="Times New Roman"/>
          <w:lang w:val="en-US"/>
        </w:rPr>
        <w:t>laureate</w:t>
      </w:r>
      <w:r w:rsidR="00453B5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</w:t>
      </w:r>
      <w:r w:rsidRPr="009B3C4E">
        <w:rPr>
          <w:rFonts w:ascii="Times New Roman" w:hAnsi="Times New Roman" w:cs="Times New Roman"/>
          <w:lang w:val="en-US"/>
        </w:rPr>
        <w:t xml:space="preserve">of the competition </w:t>
      </w:r>
      <w:r>
        <w:rPr>
          <w:rFonts w:ascii="Times New Roman" w:hAnsi="Times New Roman" w:cs="Times New Roman"/>
          <w:lang w:val="en-US"/>
        </w:rPr>
        <w:t xml:space="preserve">presented in person during the Conference will be given </w:t>
      </w:r>
      <w:r w:rsidRPr="00653B8F">
        <w:rPr>
          <w:rFonts w:ascii="Times New Roman" w:hAnsi="Times New Roman" w:cs="Times New Roman"/>
          <w:lang w:val="en-US"/>
        </w:rPr>
        <w:t xml:space="preserve">during the closing ceremony of the </w:t>
      </w:r>
      <w:r>
        <w:rPr>
          <w:rFonts w:ascii="Times New Roman" w:hAnsi="Times New Roman" w:cs="Times New Roman"/>
          <w:lang w:val="en-US"/>
        </w:rPr>
        <w:t>C</w:t>
      </w:r>
      <w:r w:rsidRPr="00653B8F">
        <w:rPr>
          <w:rFonts w:ascii="Times New Roman" w:hAnsi="Times New Roman" w:cs="Times New Roman"/>
          <w:lang w:val="en-US"/>
        </w:rPr>
        <w:t>onference</w:t>
      </w:r>
      <w:r>
        <w:rPr>
          <w:rFonts w:ascii="Times New Roman" w:hAnsi="Times New Roman" w:cs="Times New Roman"/>
          <w:lang w:val="en-US"/>
        </w:rPr>
        <w:t>.</w:t>
      </w:r>
      <w:r w:rsidRPr="009B3C4E">
        <w:rPr>
          <w:rFonts w:ascii="Times New Roman" w:hAnsi="Times New Roman" w:cs="Times New Roman"/>
          <w:lang w:val="en-US"/>
        </w:rPr>
        <w:t xml:space="preserve"> </w:t>
      </w:r>
      <w:r w:rsidR="00B50131" w:rsidRPr="009B3C4E">
        <w:rPr>
          <w:rFonts w:ascii="Times New Roman" w:hAnsi="Times New Roman" w:cs="Times New Roman"/>
          <w:lang w:val="en-US"/>
        </w:rPr>
        <w:t>The diploma</w:t>
      </w:r>
      <w:r>
        <w:rPr>
          <w:rFonts w:ascii="Times New Roman" w:hAnsi="Times New Roman" w:cs="Times New Roman"/>
          <w:lang w:val="en-US"/>
        </w:rPr>
        <w:t>s</w:t>
      </w:r>
      <w:r w:rsidR="00B50131" w:rsidRPr="009B3C4E">
        <w:rPr>
          <w:rFonts w:ascii="Times New Roman" w:hAnsi="Times New Roman" w:cs="Times New Roman"/>
          <w:lang w:val="en-US"/>
        </w:rPr>
        <w:t xml:space="preserve"> and awards for the </w:t>
      </w:r>
      <w:r w:rsidR="00453B52">
        <w:rPr>
          <w:rFonts w:ascii="Times New Roman" w:hAnsi="Times New Roman" w:cs="Times New Roman"/>
          <w:lang w:val="en-US"/>
        </w:rPr>
        <w:t>laureat</w:t>
      </w:r>
      <w:r w:rsidR="00453B52" w:rsidRPr="009B3C4E">
        <w:rPr>
          <w:rFonts w:ascii="Times New Roman" w:hAnsi="Times New Roman" w:cs="Times New Roman"/>
          <w:lang w:val="en-US"/>
        </w:rPr>
        <w:t>es</w:t>
      </w:r>
      <w:r w:rsidR="00B50131" w:rsidRPr="009B3C4E">
        <w:rPr>
          <w:rFonts w:ascii="Times New Roman" w:hAnsi="Times New Roman" w:cs="Times New Roman"/>
          <w:lang w:val="en-US"/>
        </w:rPr>
        <w:t xml:space="preserve"> of the competition participating in the </w:t>
      </w:r>
      <w:r w:rsidR="00653B8F">
        <w:rPr>
          <w:rFonts w:ascii="Times New Roman" w:hAnsi="Times New Roman" w:cs="Times New Roman"/>
          <w:lang w:val="en-US"/>
        </w:rPr>
        <w:t>C</w:t>
      </w:r>
      <w:r w:rsidR="00B50131" w:rsidRPr="009B3C4E">
        <w:rPr>
          <w:rFonts w:ascii="Times New Roman" w:hAnsi="Times New Roman" w:cs="Times New Roman"/>
          <w:lang w:val="en-US"/>
        </w:rPr>
        <w:t>onference in a remote mode will be sent traditional</w:t>
      </w:r>
      <w:r w:rsidR="004C3AE1" w:rsidRPr="009B3C4E">
        <w:rPr>
          <w:rFonts w:ascii="Times New Roman" w:hAnsi="Times New Roman" w:cs="Times New Roman"/>
          <w:lang w:val="en-US"/>
        </w:rPr>
        <w:t xml:space="preserve">ly </w:t>
      </w:r>
      <w:r w:rsidR="00B50131" w:rsidRPr="009B3C4E">
        <w:rPr>
          <w:rFonts w:ascii="Times New Roman" w:hAnsi="Times New Roman" w:cs="Times New Roman"/>
          <w:lang w:val="en-US"/>
        </w:rPr>
        <w:t>to the address indicated by the laureate.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0A67F0EB" w14:textId="77777777" w:rsidR="008D53F6" w:rsidRPr="001175A3" w:rsidRDefault="008D53F6" w:rsidP="000C5A1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2AB56E6F" w14:textId="0D5A595E" w:rsidR="004C3AE1" w:rsidRPr="009B3C4E" w:rsidRDefault="004C3AE1" w:rsidP="004C3AE1">
      <w:pPr>
        <w:jc w:val="center"/>
        <w:rPr>
          <w:rFonts w:ascii="Times New Roman" w:hAnsi="Times New Roman" w:cs="Times New Roman"/>
          <w:b/>
        </w:rPr>
      </w:pPr>
      <w:r w:rsidRPr="009B3C4E">
        <w:rPr>
          <w:rFonts w:ascii="Times New Roman" w:hAnsi="Times New Roman" w:cs="Times New Roman"/>
          <w:b/>
        </w:rPr>
        <w:t xml:space="preserve">§ 5 </w:t>
      </w:r>
      <w:proofErr w:type="spellStart"/>
      <w:r w:rsidRPr="009B3C4E">
        <w:rPr>
          <w:rFonts w:ascii="Times New Roman" w:hAnsi="Times New Roman" w:cs="Times New Roman"/>
          <w:b/>
        </w:rPr>
        <w:t>Final</w:t>
      </w:r>
      <w:proofErr w:type="spellEnd"/>
      <w:r w:rsidRPr="009B3C4E">
        <w:rPr>
          <w:rFonts w:ascii="Times New Roman" w:hAnsi="Times New Roman" w:cs="Times New Roman"/>
          <w:b/>
        </w:rPr>
        <w:t xml:space="preserve"> </w:t>
      </w:r>
      <w:proofErr w:type="spellStart"/>
      <w:r w:rsidRPr="009B3C4E">
        <w:rPr>
          <w:rFonts w:ascii="Times New Roman" w:hAnsi="Times New Roman" w:cs="Times New Roman"/>
          <w:b/>
        </w:rPr>
        <w:t>provisions</w:t>
      </w:r>
      <w:proofErr w:type="spellEnd"/>
    </w:p>
    <w:p w14:paraId="5F411001" w14:textId="44A606E7" w:rsidR="004C3AE1" w:rsidRPr="009B3C4E" w:rsidRDefault="004C3AE1" w:rsidP="004C3AE1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>The clause on the pr</w:t>
      </w:r>
      <w:r w:rsidR="008D53F6">
        <w:rPr>
          <w:rFonts w:ascii="Times New Roman" w:hAnsi="Times New Roman" w:cs="Times New Roman"/>
          <w:lang w:val="en-US"/>
        </w:rPr>
        <w:t>ocessing</w:t>
      </w:r>
      <w:r w:rsidRPr="009B3C4E">
        <w:rPr>
          <w:rFonts w:ascii="Times New Roman" w:hAnsi="Times New Roman" w:cs="Times New Roman"/>
          <w:lang w:val="en-US"/>
        </w:rPr>
        <w:t xml:space="preserve"> of personal data is included in the registration form for the Conference, and the declaration of willingness to participate in the Competition is tantamount to its acceptance. </w:t>
      </w:r>
    </w:p>
    <w:p w14:paraId="0AEE93DD" w14:textId="77777777" w:rsidR="004C3AE1" w:rsidRPr="009B3C4E" w:rsidRDefault="004C3AE1" w:rsidP="004C3AE1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 xml:space="preserve">If fewer than 5 participants apply for the competition, the Organizer reserves the right to cancel the competition, after notifying the competition participants by e-mail. </w:t>
      </w:r>
    </w:p>
    <w:p w14:paraId="5F86F176" w14:textId="2E18DD4D" w:rsidR="00DF389C" w:rsidRPr="009B3C4E" w:rsidRDefault="004C3AE1" w:rsidP="004C3AE1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9B3C4E">
        <w:rPr>
          <w:rFonts w:ascii="Times New Roman" w:hAnsi="Times New Roman" w:cs="Times New Roman"/>
          <w:lang w:val="en-US"/>
        </w:rPr>
        <w:t>The organizer reserves the right to make any changes to the content and interpretation of the regulations until March 30, 2022.</w:t>
      </w:r>
    </w:p>
    <w:p w14:paraId="6DD4A2B8" w14:textId="21C0F4B5" w:rsidR="00CF6B02" w:rsidRPr="00A245B5" w:rsidRDefault="00CF6B02" w:rsidP="00A245B5">
      <w:pPr>
        <w:spacing w:after="0"/>
        <w:jc w:val="both"/>
        <w:rPr>
          <w:rFonts w:ascii="Times New Roman" w:hAnsi="Times New Roman" w:cs="Times New Roman"/>
          <w:lang w:val="en-US"/>
        </w:rPr>
      </w:pPr>
    </w:p>
    <w:sectPr w:rsidR="00CF6B02" w:rsidRPr="00A245B5" w:rsidSect="00FA75CE"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827D" w14:textId="77777777" w:rsidR="00940332" w:rsidRDefault="00940332" w:rsidP="00AE09DC">
      <w:pPr>
        <w:spacing w:after="0" w:line="240" w:lineRule="auto"/>
      </w:pPr>
      <w:r>
        <w:separator/>
      </w:r>
    </w:p>
  </w:endnote>
  <w:endnote w:type="continuationSeparator" w:id="0">
    <w:p w14:paraId="69FBE6A3" w14:textId="77777777" w:rsidR="00940332" w:rsidRDefault="00940332" w:rsidP="00AE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869282"/>
      <w:docPartObj>
        <w:docPartGallery w:val="Page Numbers (Bottom of Page)"/>
        <w:docPartUnique/>
      </w:docPartObj>
    </w:sdtPr>
    <w:sdtEndPr/>
    <w:sdtContent>
      <w:p w14:paraId="58696DE1" w14:textId="77777777" w:rsidR="00AE09DC" w:rsidRDefault="00D1505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C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A93BCF" w14:textId="77777777" w:rsidR="00AE09DC" w:rsidRDefault="00AE0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433F" w14:textId="77777777" w:rsidR="00940332" w:rsidRDefault="00940332" w:rsidP="00AE09DC">
      <w:pPr>
        <w:spacing w:after="0" w:line="240" w:lineRule="auto"/>
      </w:pPr>
      <w:r>
        <w:separator/>
      </w:r>
    </w:p>
  </w:footnote>
  <w:footnote w:type="continuationSeparator" w:id="0">
    <w:p w14:paraId="44922415" w14:textId="77777777" w:rsidR="00940332" w:rsidRDefault="00940332" w:rsidP="00AE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296"/>
    <w:multiLevelType w:val="hybridMultilevel"/>
    <w:tmpl w:val="C6622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43B1D"/>
    <w:multiLevelType w:val="multilevel"/>
    <w:tmpl w:val="553A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71EBA"/>
    <w:multiLevelType w:val="hybridMultilevel"/>
    <w:tmpl w:val="17A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332A"/>
    <w:multiLevelType w:val="multilevel"/>
    <w:tmpl w:val="F9B2D8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B510A"/>
    <w:multiLevelType w:val="multilevel"/>
    <w:tmpl w:val="87CAB3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C21E1D"/>
    <w:multiLevelType w:val="hybridMultilevel"/>
    <w:tmpl w:val="069C0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420A7"/>
    <w:multiLevelType w:val="hybridMultilevel"/>
    <w:tmpl w:val="46B4F18A"/>
    <w:lvl w:ilvl="0" w:tplc="CCF0D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7D2"/>
    <w:multiLevelType w:val="hybridMultilevel"/>
    <w:tmpl w:val="4C14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31FD4"/>
    <w:multiLevelType w:val="hybridMultilevel"/>
    <w:tmpl w:val="BB44B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182"/>
    <w:multiLevelType w:val="hybridMultilevel"/>
    <w:tmpl w:val="9280BC40"/>
    <w:lvl w:ilvl="0" w:tplc="B2725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0432"/>
    <w:multiLevelType w:val="multilevel"/>
    <w:tmpl w:val="64B2763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74B88"/>
    <w:multiLevelType w:val="hybridMultilevel"/>
    <w:tmpl w:val="C1D81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D5857"/>
    <w:multiLevelType w:val="multilevel"/>
    <w:tmpl w:val="A662A52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103593"/>
    <w:multiLevelType w:val="hybridMultilevel"/>
    <w:tmpl w:val="6CEA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B09DB"/>
    <w:multiLevelType w:val="multilevel"/>
    <w:tmpl w:val="373442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A7881"/>
    <w:multiLevelType w:val="hybridMultilevel"/>
    <w:tmpl w:val="E65E6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A35BD"/>
    <w:multiLevelType w:val="hybridMultilevel"/>
    <w:tmpl w:val="0D88562C"/>
    <w:lvl w:ilvl="0" w:tplc="426A3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613F4"/>
    <w:multiLevelType w:val="multilevel"/>
    <w:tmpl w:val="74382A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614C1B"/>
    <w:multiLevelType w:val="hybridMultilevel"/>
    <w:tmpl w:val="76B4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E2F58"/>
    <w:multiLevelType w:val="multilevel"/>
    <w:tmpl w:val="EA38206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D061E2"/>
    <w:multiLevelType w:val="multilevel"/>
    <w:tmpl w:val="C268A5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54C2477"/>
    <w:multiLevelType w:val="multilevel"/>
    <w:tmpl w:val="373442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C15BC"/>
    <w:multiLevelType w:val="hybridMultilevel"/>
    <w:tmpl w:val="B7F0F5DC"/>
    <w:lvl w:ilvl="0" w:tplc="4632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6677B"/>
    <w:multiLevelType w:val="hybridMultilevel"/>
    <w:tmpl w:val="6C4AE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64137"/>
    <w:multiLevelType w:val="hybridMultilevel"/>
    <w:tmpl w:val="402AF87A"/>
    <w:lvl w:ilvl="0" w:tplc="A7B0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117E9"/>
    <w:multiLevelType w:val="hybridMultilevel"/>
    <w:tmpl w:val="CA6A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349D7"/>
    <w:multiLevelType w:val="hybridMultilevel"/>
    <w:tmpl w:val="40322156"/>
    <w:lvl w:ilvl="0" w:tplc="4ED016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013CA"/>
    <w:multiLevelType w:val="hybridMultilevel"/>
    <w:tmpl w:val="C85E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2702F"/>
    <w:multiLevelType w:val="hybridMultilevel"/>
    <w:tmpl w:val="F57AD0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784B1A0A"/>
    <w:multiLevelType w:val="hybridMultilevel"/>
    <w:tmpl w:val="F934C73C"/>
    <w:lvl w:ilvl="0" w:tplc="CCA0B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947E4"/>
    <w:multiLevelType w:val="hybridMultilevel"/>
    <w:tmpl w:val="8F46F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65AB9"/>
    <w:multiLevelType w:val="hybridMultilevel"/>
    <w:tmpl w:val="4900E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851E5"/>
    <w:multiLevelType w:val="hybridMultilevel"/>
    <w:tmpl w:val="C1EAB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13"/>
  </w:num>
  <w:num w:numId="5">
    <w:abstractNumId w:val="11"/>
  </w:num>
  <w:num w:numId="6">
    <w:abstractNumId w:val="20"/>
  </w:num>
  <w:num w:numId="7">
    <w:abstractNumId w:val="5"/>
  </w:num>
  <w:num w:numId="8">
    <w:abstractNumId w:val="21"/>
  </w:num>
  <w:num w:numId="9">
    <w:abstractNumId w:val="23"/>
  </w:num>
  <w:num w:numId="10">
    <w:abstractNumId w:val="25"/>
  </w:num>
  <w:num w:numId="11">
    <w:abstractNumId w:val="24"/>
  </w:num>
  <w:num w:numId="12">
    <w:abstractNumId w:val="15"/>
  </w:num>
  <w:num w:numId="13">
    <w:abstractNumId w:val="8"/>
  </w:num>
  <w:num w:numId="14">
    <w:abstractNumId w:val="1"/>
  </w:num>
  <w:num w:numId="15">
    <w:abstractNumId w:val="26"/>
  </w:num>
  <w:num w:numId="16">
    <w:abstractNumId w:val="32"/>
  </w:num>
  <w:num w:numId="17">
    <w:abstractNumId w:val="6"/>
  </w:num>
  <w:num w:numId="18">
    <w:abstractNumId w:val="2"/>
  </w:num>
  <w:num w:numId="19">
    <w:abstractNumId w:val="16"/>
  </w:num>
  <w:num w:numId="20">
    <w:abstractNumId w:val="27"/>
  </w:num>
  <w:num w:numId="21">
    <w:abstractNumId w:val="9"/>
  </w:num>
  <w:num w:numId="22">
    <w:abstractNumId w:val="17"/>
  </w:num>
  <w:num w:numId="23">
    <w:abstractNumId w:val="3"/>
  </w:num>
  <w:num w:numId="24">
    <w:abstractNumId w:val="28"/>
  </w:num>
  <w:num w:numId="25">
    <w:abstractNumId w:val="19"/>
  </w:num>
  <w:num w:numId="26">
    <w:abstractNumId w:val="0"/>
  </w:num>
  <w:num w:numId="27">
    <w:abstractNumId w:val="14"/>
  </w:num>
  <w:num w:numId="28">
    <w:abstractNumId w:val="30"/>
  </w:num>
  <w:num w:numId="29">
    <w:abstractNumId w:val="33"/>
  </w:num>
  <w:num w:numId="30">
    <w:abstractNumId w:val="29"/>
  </w:num>
  <w:num w:numId="31">
    <w:abstractNumId w:val="10"/>
  </w:num>
  <w:num w:numId="32">
    <w:abstractNumId w:val="12"/>
  </w:num>
  <w:num w:numId="33">
    <w:abstractNumId w:val="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15"/>
    <w:rsid w:val="00007F50"/>
    <w:rsid w:val="0001155E"/>
    <w:rsid w:val="0001394D"/>
    <w:rsid w:val="000152E3"/>
    <w:rsid w:val="00024D3E"/>
    <w:rsid w:val="00026AAA"/>
    <w:rsid w:val="000324CD"/>
    <w:rsid w:val="00042389"/>
    <w:rsid w:val="00052186"/>
    <w:rsid w:val="00055C1B"/>
    <w:rsid w:val="00070100"/>
    <w:rsid w:val="000721D9"/>
    <w:rsid w:val="00076B4C"/>
    <w:rsid w:val="00081B87"/>
    <w:rsid w:val="000C5A13"/>
    <w:rsid w:val="000D0A3A"/>
    <w:rsid w:val="000D278E"/>
    <w:rsid w:val="000D578D"/>
    <w:rsid w:val="000E0FC0"/>
    <w:rsid w:val="000E1344"/>
    <w:rsid w:val="001166BC"/>
    <w:rsid w:val="00116BA5"/>
    <w:rsid w:val="001175A3"/>
    <w:rsid w:val="00137E58"/>
    <w:rsid w:val="00165F34"/>
    <w:rsid w:val="001710A1"/>
    <w:rsid w:val="001867DF"/>
    <w:rsid w:val="00190A6D"/>
    <w:rsid w:val="00190B95"/>
    <w:rsid w:val="00197B77"/>
    <w:rsid w:val="001A654E"/>
    <w:rsid w:val="001A6B1D"/>
    <w:rsid w:val="001D2E9D"/>
    <w:rsid w:val="001E19EF"/>
    <w:rsid w:val="001E5E73"/>
    <w:rsid w:val="001F0789"/>
    <w:rsid w:val="001F206E"/>
    <w:rsid w:val="001F36A9"/>
    <w:rsid w:val="001F7423"/>
    <w:rsid w:val="0020097F"/>
    <w:rsid w:val="002125E0"/>
    <w:rsid w:val="00212D5C"/>
    <w:rsid w:val="0021601B"/>
    <w:rsid w:val="002174BB"/>
    <w:rsid w:val="00223E71"/>
    <w:rsid w:val="00227735"/>
    <w:rsid w:val="002300BB"/>
    <w:rsid w:val="00236F1F"/>
    <w:rsid w:val="002438D3"/>
    <w:rsid w:val="0026253B"/>
    <w:rsid w:val="002651F6"/>
    <w:rsid w:val="00273990"/>
    <w:rsid w:val="002919D4"/>
    <w:rsid w:val="00296435"/>
    <w:rsid w:val="002965EE"/>
    <w:rsid w:val="00297F27"/>
    <w:rsid w:val="002A327D"/>
    <w:rsid w:val="002A5CC9"/>
    <w:rsid w:val="002A64A7"/>
    <w:rsid w:val="002B28D8"/>
    <w:rsid w:val="002D42DB"/>
    <w:rsid w:val="002D71DE"/>
    <w:rsid w:val="002E1674"/>
    <w:rsid w:val="002E3EF5"/>
    <w:rsid w:val="002E73B8"/>
    <w:rsid w:val="002F28CA"/>
    <w:rsid w:val="00304759"/>
    <w:rsid w:val="003053EB"/>
    <w:rsid w:val="0031184A"/>
    <w:rsid w:val="003121BE"/>
    <w:rsid w:val="00332896"/>
    <w:rsid w:val="00341ED1"/>
    <w:rsid w:val="0035410D"/>
    <w:rsid w:val="00356963"/>
    <w:rsid w:val="00356C16"/>
    <w:rsid w:val="00362BD7"/>
    <w:rsid w:val="003658A2"/>
    <w:rsid w:val="00371F2D"/>
    <w:rsid w:val="00380513"/>
    <w:rsid w:val="003873EB"/>
    <w:rsid w:val="0038771D"/>
    <w:rsid w:val="003B0036"/>
    <w:rsid w:val="003B2FD8"/>
    <w:rsid w:val="003B63DF"/>
    <w:rsid w:val="003B6861"/>
    <w:rsid w:val="003C457D"/>
    <w:rsid w:val="003C4F87"/>
    <w:rsid w:val="003E0E00"/>
    <w:rsid w:val="003E1EBC"/>
    <w:rsid w:val="00410BDE"/>
    <w:rsid w:val="00424A2C"/>
    <w:rsid w:val="00432B14"/>
    <w:rsid w:val="00433388"/>
    <w:rsid w:val="00444EE7"/>
    <w:rsid w:val="00453B52"/>
    <w:rsid w:val="0045788B"/>
    <w:rsid w:val="00470670"/>
    <w:rsid w:val="00472961"/>
    <w:rsid w:val="004732BD"/>
    <w:rsid w:val="00475B9B"/>
    <w:rsid w:val="0048129F"/>
    <w:rsid w:val="004825DA"/>
    <w:rsid w:val="00482B5F"/>
    <w:rsid w:val="00484289"/>
    <w:rsid w:val="00484A1A"/>
    <w:rsid w:val="0048625E"/>
    <w:rsid w:val="004A42FF"/>
    <w:rsid w:val="004B1BB4"/>
    <w:rsid w:val="004B4A0F"/>
    <w:rsid w:val="004B596C"/>
    <w:rsid w:val="004B6A39"/>
    <w:rsid w:val="004C00E2"/>
    <w:rsid w:val="004C3AE1"/>
    <w:rsid w:val="004C4BFA"/>
    <w:rsid w:val="004E54F4"/>
    <w:rsid w:val="004F1898"/>
    <w:rsid w:val="004F1A53"/>
    <w:rsid w:val="00500430"/>
    <w:rsid w:val="0052767B"/>
    <w:rsid w:val="00540AE1"/>
    <w:rsid w:val="00543F85"/>
    <w:rsid w:val="005469E0"/>
    <w:rsid w:val="0056128C"/>
    <w:rsid w:val="00564400"/>
    <w:rsid w:val="005648A4"/>
    <w:rsid w:val="00570D89"/>
    <w:rsid w:val="00571FC4"/>
    <w:rsid w:val="00590905"/>
    <w:rsid w:val="005A55A9"/>
    <w:rsid w:val="005A66F9"/>
    <w:rsid w:val="005C7286"/>
    <w:rsid w:val="005C75C5"/>
    <w:rsid w:val="005E062A"/>
    <w:rsid w:val="005E0AAF"/>
    <w:rsid w:val="005E3D96"/>
    <w:rsid w:val="005F51DC"/>
    <w:rsid w:val="006004E4"/>
    <w:rsid w:val="00612A51"/>
    <w:rsid w:val="00612BD9"/>
    <w:rsid w:val="0061432C"/>
    <w:rsid w:val="006171C9"/>
    <w:rsid w:val="00622283"/>
    <w:rsid w:val="00627A3B"/>
    <w:rsid w:val="00642E4A"/>
    <w:rsid w:val="006473CB"/>
    <w:rsid w:val="00653B8F"/>
    <w:rsid w:val="0065612C"/>
    <w:rsid w:val="006606C9"/>
    <w:rsid w:val="00675612"/>
    <w:rsid w:val="00687CC2"/>
    <w:rsid w:val="00695F90"/>
    <w:rsid w:val="006A0BAF"/>
    <w:rsid w:val="006A110F"/>
    <w:rsid w:val="006C0F18"/>
    <w:rsid w:val="006D791D"/>
    <w:rsid w:val="006E42EF"/>
    <w:rsid w:val="006E6C01"/>
    <w:rsid w:val="0070133F"/>
    <w:rsid w:val="007105DF"/>
    <w:rsid w:val="0071274A"/>
    <w:rsid w:val="0071712B"/>
    <w:rsid w:val="00727A69"/>
    <w:rsid w:val="007336C5"/>
    <w:rsid w:val="00735599"/>
    <w:rsid w:val="00736083"/>
    <w:rsid w:val="0074020C"/>
    <w:rsid w:val="00756023"/>
    <w:rsid w:val="0076376D"/>
    <w:rsid w:val="007663B4"/>
    <w:rsid w:val="00766DF2"/>
    <w:rsid w:val="00786C03"/>
    <w:rsid w:val="00787F74"/>
    <w:rsid w:val="00790CC2"/>
    <w:rsid w:val="0079311E"/>
    <w:rsid w:val="007A4D82"/>
    <w:rsid w:val="007C32DB"/>
    <w:rsid w:val="007C508C"/>
    <w:rsid w:val="007D04A3"/>
    <w:rsid w:val="007D7CEB"/>
    <w:rsid w:val="007E1715"/>
    <w:rsid w:val="007E7A74"/>
    <w:rsid w:val="007F2631"/>
    <w:rsid w:val="007F54FE"/>
    <w:rsid w:val="00801D08"/>
    <w:rsid w:val="0081251E"/>
    <w:rsid w:val="00817729"/>
    <w:rsid w:val="00824B46"/>
    <w:rsid w:val="00832ED1"/>
    <w:rsid w:val="00834DFC"/>
    <w:rsid w:val="00837B1E"/>
    <w:rsid w:val="00846250"/>
    <w:rsid w:val="00853112"/>
    <w:rsid w:val="00856015"/>
    <w:rsid w:val="008725EA"/>
    <w:rsid w:val="008A7CAF"/>
    <w:rsid w:val="008C186C"/>
    <w:rsid w:val="008C5601"/>
    <w:rsid w:val="008D53F6"/>
    <w:rsid w:val="008D6538"/>
    <w:rsid w:val="008D76C0"/>
    <w:rsid w:val="008E4E61"/>
    <w:rsid w:val="008E7C7B"/>
    <w:rsid w:val="009029E1"/>
    <w:rsid w:val="00903A53"/>
    <w:rsid w:val="009152C8"/>
    <w:rsid w:val="00916351"/>
    <w:rsid w:val="0092563D"/>
    <w:rsid w:val="00940332"/>
    <w:rsid w:val="00946FDE"/>
    <w:rsid w:val="00953E62"/>
    <w:rsid w:val="00954B8D"/>
    <w:rsid w:val="00954CBA"/>
    <w:rsid w:val="00966BC3"/>
    <w:rsid w:val="009752B7"/>
    <w:rsid w:val="00982C06"/>
    <w:rsid w:val="0098653F"/>
    <w:rsid w:val="00995BF7"/>
    <w:rsid w:val="009B3C4E"/>
    <w:rsid w:val="009C081A"/>
    <w:rsid w:val="009C6A12"/>
    <w:rsid w:val="009D1656"/>
    <w:rsid w:val="009D57BB"/>
    <w:rsid w:val="009D5CDC"/>
    <w:rsid w:val="009E0387"/>
    <w:rsid w:val="009E0E44"/>
    <w:rsid w:val="009E6415"/>
    <w:rsid w:val="009E721B"/>
    <w:rsid w:val="00A046CE"/>
    <w:rsid w:val="00A05CB0"/>
    <w:rsid w:val="00A14B24"/>
    <w:rsid w:val="00A1592E"/>
    <w:rsid w:val="00A245B5"/>
    <w:rsid w:val="00A245BF"/>
    <w:rsid w:val="00A279D2"/>
    <w:rsid w:val="00A33EAE"/>
    <w:rsid w:val="00A34111"/>
    <w:rsid w:val="00A4114C"/>
    <w:rsid w:val="00A4385D"/>
    <w:rsid w:val="00A47291"/>
    <w:rsid w:val="00A52887"/>
    <w:rsid w:val="00A537B9"/>
    <w:rsid w:val="00A74A9B"/>
    <w:rsid w:val="00A74F50"/>
    <w:rsid w:val="00A8625F"/>
    <w:rsid w:val="00A8766A"/>
    <w:rsid w:val="00A90139"/>
    <w:rsid w:val="00A93B82"/>
    <w:rsid w:val="00A94E1C"/>
    <w:rsid w:val="00A961BC"/>
    <w:rsid w:val="00A97A1F"/>
    <w:rsid w:val="00AA0C66"/>
    <w:rsid w:val="00AA4801"/>
    <w:rsid w:val="00AA4D34"/>
    <w:rsid w:val="00AA5945"/>
    <w:rsid w:val="00AA783D"/>
    <w:rsid w:val="00AB2324"/>
    <w:rsid w:val="00AB7388"/>
    <w:rsid w:val="00AB740E"/>
    <w:rsid w:val="00AC22A5"/>
    <w:rsid w:val="00AD326D"/>
    <w:rsid w:val="00AD5F1E"/>
    <w:rsid w:val="00AD6E6F"/>
    <w:rsid w:val="00AE09DC"/>
    <w:rsid w:val="00AF6342"/>
    <w:rsid w:val="00B00A72"/>
    <w:rsid w:val="00B0137E"/>
    <w:rsid w:val="00B07413"/>
    <w:rsid w:val="00B1284D"/>
    <w:rsid w:val="00B266F2"/>
    <w:rsid w:val="00B30430"/>
    <w:rsid w:val="00B30E0E"/>
    <w:rsid w:val="00B3533F"/>
    <w:rsid w:val="00B37883"/>
    <w:rsid w:val="00B406FB"/>
    <w:rsid w:val="00B457C5"/>
    <w:rsid w:val="00B463FF"/>
    <w:rsid w:val="00B50131"/>
    <w:rsid w:val="00B55C75"/>
    <w:rsid w:val="00B7666A"/>
    <w:rsid w:val="00B850F6"/>
    <w:rsid w:val="00B8712B"/>
    <w:rsid w:val="00B8794E"/>
    <w:rsid w:val="00B94BC4"/>
    <w:rsid w:val="00B94D08"/>
    <w:rsid w:val="00BA2CA1"/>
    <w:rsid w:val="00BA4E96"/>
    <w:rsid w:val="00BA5A18"/>
    <w:rsid w:val="00BA64CC"/>
    <w:rsid w:val="00BB35DE"/>
    <w:rsid w:val="00BC5EC1"/>
    <w:rsid w:val="00BD2B44"/>
    <w:rsid w:val="00BF6073"/>
    <w:rsid w:val="00C03624"/>
    <w:rsid w:val="00C070C8"/>
    <w:rsid w:val="00C07798"/>
    <w:rsid w:val="00C103EF"/>
    <w:rsid w:val="00C17F5C"/>
    <w:rsid w:val="00C40B48"/>
    <w:rsid w:val="00C424B7"/>
    <w:rsid w:val="00C42E2C"/>
    <w:rsid w:val="00C449AC"/>
    <w:rsid w:val="00C46396"/>
    <w:rsid w:val="00C54105"/>
    <w:rsid w:val="00C67F0D"/>
    <w:rsid w:val="00C70193"/>
    <w:rsid w:val="00C71166"/>
    <w:rsid w:val="00C77563"/>
    <w:rsid w:val="00C833BB"/>
    <w:rsid w:val="00C83C26"/>
    <w:rsid w:val="00C906B0"/>
    <w:rsid w:val="00C9147A"/>
    <w:rsid w:val="00C95EE2"/>
    <w:rsid w:val="00C9717F"/>
    <w:rsid w:val="00CA5A91"/>
    <w:rsid w:val="00CB01AD"/>
    <w:rsid w:val="00CB0A68"/>
    <w:rsid w:val="00CB2681"/>
    <w:rsid w:val="00CD2881"/>
    <w:rsid w:val="00CD4086"/>
    <w:rsid w:val="00CD752B"/>
    <w:rsid w:val="00CE2789"/>
    <w:rsid w:val="00CE6185"/>
    <w:rsid w:val="00CF3C02"/>
    <w:rsid w:val="00CF6B02"/>
    <w:rsid w:val="00D11907"/>
    <w:rsid w:val="00D12355"/>
    <w:rsid w:val="00D1505A"/>
    <w:rsid w:val="00D220E6"/>
    <w:rsid w:val="00D221F5"/>
    <w:rsid w:val="00D31315"/>
    <w:rsid w:val="00D34416"/>
    <w:rsid w:val="00D36665"/>
    <w:rsid w:val="00D40517"/>
    <w:rsid w:val="00D43C77"/>
    <w:rsid w:val="00D45CFA"/>
    <w:rsid w:val="00D45EBA"/>
    <w:rsid w:val="00D46CB0"/>
    <w:rsid w:val="00D51FA8"/>
    <w:rsid w:val="00D5265A"/>
    <w:rsid w:val="00D56D92"/>
    <w:rsid w:val="00D60E88"/>
    <w:rsid w:val="00D761B4"/>
    <w:rsid w:val="00D8191C"/>
    <w:rsid w:val="00D8209B"/>
    <w:rsid w:val="00D91F38"/>
    <w:rsid w:val="00D95710"/>
    <w:rsid w:val="00DA18B9"/>
    <w:rsid w:val="00DA3DC3"/>
    <w:rsid w:val="00DB06A9"/>
    <w:rsid w:val="00DB53A0"/>
    <w:rsid w:val="00DC0017"/>
    <w:rsid w:val="00DC2CC5"/>
    <w:rsid w:val="00DC376E"/>
    <w:rsid w:val="00DC443D"/>
    <w:rsid w:val="00DD0AFD"/>
    <w:rsid w:val="00DD0DA7"/>
    <w:rsid w:val="00DE06A5"/>
    <w:rsid w:val="00DF0553"/>
    <w:rsid w:val="00DF389C"/>
    <w:rsid w:val="00DF5A6E"/>
    <w:rsid w:val="00E043AB"/>
    <w:rsid w:val="00E05F76"/>
    <w:rsid w:val="00E06217"/>
    <w:rsid w:val="00E0627D"/>
    <w:rsid w:val="00E1093B"/>
    <w:rsid w:val="00E14197"/>
    <w:rsid w:val="00E3131F"/>
    <w:rsid w:val="00E325AF"/>
    <w:rsid w:val="00E3613E"/>
    <w:rsid w:val="00E4102E"/>
    <w:rsid w:val="00E44F96"/>
    <w:rsid w:val="00E504C6"/>
    <w:rsid w:val="00E50947"/>
    <w:rsid w:val="00E51098"/>
    <w:rsid w:val="00E536B5"/>
    <w:rsid w:val="00E552C9"/>
    <w:rsid w:val="00E57D24"/>
    <w:rsid w:val="00E701CE"/>
    <w:rsid w:val="00E71D6D"/>
    <w:rsid w:val="00E75E8F"/>
    <w:rsid w:val="00E909C0"/>
    <w:rsid w:val="00E91276"/>
    <w:rsid w:val="00E951B4"/>
    <w:rsid w:val="00EA076C"/>
    <w:rsid w:val="00EC060B"/>
    <w:rsid w:val="00ED304C"/>
    <w:rsid w:val="00EE5055"/>
    <w:rsid w:val="00F01BA1"/>
    <w:rsid w:val="00F051A4"/>
    <w:rsid w:val="00F06413"/>
    <w:rsid w:val="00F117EB"/>
    <w:rsid w:val="00F3090E"/>
    <w:rsid w:val="00F36721"/>
    <w:rsid w:val="00F43796"/>
    <w:rsid w:val="00F453C6"/>
    <w:rsid w:val="00F45586"/>
    <w:rsid w:val="00F473F8"/>
    <w:rsid w:val="00F54F36"/>
    <w:rsid w:val="00F56DD3"/>
    <w:rsid w:val="00F570B5"/>
    <w:rsid w:val="00F63FB2"/>
    <w:rsid w:val="00F674F9"/>
    <w:rsid w:val="00F73246"/>
    <w:rsid w:val="00F772DC"/>
    <w:rsid w:val="00F81AE7"/>
    <w:rsid w:val="00F82A80"/>
    <w:rsid w:val="00F85FD5"/>
    <w:rsid w:val="00F87A4F"/>
    <w:rsid w:val="00F91142"/>
    <w:rsid w:val="00FA75CE"/>
    <w:rsid w:val="00FB5F46"/>
    <w:rsid w:val="00FD6220"/>
    <w:rsid w:val="00FD6EDE"/>
    <w:rsid w:val="00FE1009"/>
    <w:rsid w:val="00FE5FC7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FC44"/>
  <w15:docId w15:val="{099262DD-FD6A-460C-A642-C67E7910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5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855E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6A2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A75CE"/>
    <w:rPr>
      <w:rFonts w:cs="Courier New"/>
    </w:rPr>
  </w:style>
  <w:style w:type="character" w:customStyle="1" w:styleId="ListLabel2">
    <w:name w:val="ListLabel 2"/>
    <w:qFormat/>
    <w:rsid w:val="00FA75CE"/>
    <w:rPr>
      <w:rFonts w:cs="Courier New"/>
    </w:rPr>
  </w:style>
  <w:style w:type="character" w:customStyle="1" w:styleId="ListLabel3">
    <w:name w:val="ListLabel 3"/>
    <w:qFormat/>
    <w:rsid w:val="00FA75CE"/>
    <w:rPr>
      <w:rFonts w:cs="Courier New"/>
    </w:rPr>
  </w:style>
  <w:style w:type="character" w:customStyle="1" w:styleId="ListLabel4">
    <w:name w:val="ListLabel 4"/>
    <w:qFormat/>
    <w:rsid w:val="00FA75CE"/>
    <w:rPr>
      <w:rFonts w:cs="Courier New"/>
    </w:rPr>
  </w:style>
  <w:style w:type="character" w:customStyle="1" w:styleId="ListLabel5">
    <w:name w:val="ListLabel 5"/>
    <w:qFormat/>
    <w:rsid w:val="00FA75CE"/>
    <w:rPr>
      <w:rFonts w:cs="Courier New"/>
    </w:rPr>
  </w:style>
  <w:style w:type="character" w:customStyle="1" w:styleId="ListLabel6">
    <w:name w:val="ListLabel 6"/>
    <w:qFormat/>
    <w:rsid w:val="00FA75CE"/>
    <w:rPr>
      <w:rFonts w:cs="Courier New"/>
    </w:rPr>
  </w:style>
  <w:style w:type="character" w:customStyle="1" w:styleId="ListLabel7">
    <w:name w:val="ListLabel 7"/>
    <w:qFormat/>
    <w:rsid w:val="00FA75CE"/>
    <w:rPr>
      <w:rFonts w:cs="Courier New"/>
    </w:rPr>
  </w:style>
  <w:style w:type="character" w:customStyle="1" w:styleId="ListLabel8">
    <w:name w:val="ListLabel 8"/>
    <w:qFormat/>
    <w:rsid w:val="00FA75CE"/>
    <w:rPr>
      <w:rFonts w:cs="Courier New"/>
    </w:rPr>
  </w:style>
  <w:style w:type="character" w:customStyle="1" w:styleId="ListLabel9">
    <w:name w:val="ListLabel 9"/>
    <w:qFormat/>
    <w:rsid w:val="00FA75CE"/>
    <w:rPr>
      <w:rFonts w:cs="Courier New"/>
    </w:rPr>
  </w:style>
  <w:style w:type="character" w:customStyle="1" w:styleId="ListLabel10">
    <w:name w:val="ListLabel 10"/>
    <w:qFormat/>
    <w:rsid w:val="00FA75CE"/>
    <w:rPr>
      <w:rFonts w:cs="Courier New"/>
    </w:rPr>
  </w:style>
  <w:style w:type="character" w:customStyle="1" w:styleId="ListLabel11">
    <w:name w:val="ListLabel 11"/>
    <w:qFormat/>
    <w:rsid w:val="00FA75CE"/>
    <w:rPr>
      <w:rFonts w:cs="Courier New"/>
    </w:rPr>
  </w:style>
  <w:style w:type="character" w:customStyle="1" w:styleId="ListLabel12">
    <w:name w:val="ListLabel 12"/>
    <w:qFormat/>
    <w:rsid w:val="00FA75CE"/>
    <w:rPr>
      <w:rFonts w:cs="Courier New"/>
    </w:rPr>
  </w:style>
  <w:style w:type="character" w:customStyle="1" w:styleId="ListLabel13">
    <w:name w:val="ListLabel 13"/>
    <w:qFormat/>
    <w:rsid w:val="00FA75CE"/>
    <w:rPr>
      <w:rFonts w:cs="Courier New"/>
    </w:rPr>
  </w:style>
  <w:style w:type="character" w:customStyle="1" w:styleId="ListLabel14">
    <w:name w:val="ListLabel 14"/>
    <w:qFormat/>
    <w:rsid w:val="00FA75CE"/>
    <w:rPr>
      <w:rFonts w:cs="Courier New"/>
    </w:rPr>
  </w:style>
  <w:style w:type="character" w:customStyle="1" w:styleId="ListLabel15">
    <w:name w:val="ListLabel 15"/>
    <w:qFormat/>
    <w:rsid w:val="00FA75CE"/>
    <w:rPr>
      <w:rFonts w:cs="Courier New"/>
    </w:rPr>
  </w:style>
  <w:style w:type="character" w:customStyle="1" w:styleId="ListLabel16">
    <w:name w:val="ListLabel 16"/>
    <w:qFormat/>
    <w:rsid w:val="00FA75CE"/>
    <w:rPr>
      <w:rFonts w:cs="Courier New"/>
    </w:rPr>
  </w:style>
  <w:style w:type="character" w:customStyle="1" w:styleId="ListLabel17">
    <w:name w:val="ListLabel 17"/>
    <w:qFormat/>
    <w:rsid w:val="00FA75CE"/>
    <w:rPr>
      <w:rFonts w:cs="Courier New"/>
    </w:rPr>
  </w:style>
  <w:style w:type="character" w:customStyle="1" w:styleId="ListLabel18">
    <w:name w:val="ListLabel 18"/>
    <w:qFormat/>
    <w:rsid w:val="00FA75CE"/>
    <w:rPr>
      <w:rFonts w:cs="Courier New"/>
    </w:rPr>
  </w:style>
  <w:style w:type="character" w:customStyle="1" w:styleId="ListLabel19">
    <w:name w:val="ListLabel 19"/>
    <w:qFormat/>
    <w:rsid w:val="00FA75CE"/>
    <w:rPr>
      <w:rFonts w:cs="Courier New"/>
    </w:rPr>
  </w:style>
  <w:style w:type="character" w:customStyle="1" w:styleId="ListLabel20">
    <w:name w:val="ListLabel 20"/>
    <w:qFormat/>
    <w:rsid w:val="00FA75CE"/>
    <w:rPr>
      <w:rFonts w:cs="Courier New"/>
    </w:rPr>
  </w:style>
  <w:style w:type="character" w:customStyle="1" w:styleId="ListLabel21">
    <w:name w:val="ListLabel 21"/>
    <w:qFormat/>
    <w:rsid w:val="00FA75CE"/>
    <w:rPr>
      <w:rFonts w:cs="Courier New"/>
    </w:rPr>
  </w:style>
  <w:style w:type="character" w:customStyle="1" w:styleId="ListLabel22">
    <w:name w:val="ListLabel 22"/>
    <w:qFormat/>
    <w:rsid w:val="00FA75CE"/>
    <w:rPr>
      <w:rFonts w:ascii="Times New Roman" w:hAnsi="Times New Roman" w:cs="Times New Roman"/>
      <w:sz w:val="24"/>
      <w:szCs w:val="24"/>
    </w:rPr>
  </w:style>
  <w:style w:type="character" w:customStyle="1" w:styleId="ListLabel23">
    <w:name w:val="ListLabel 23"/>
    <w:qFormat/>
    <w:rsid w:val="00FA75CE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FA75CE"/>
    <w:rPr>
      <w:rFonts w:cs="Courier New"/>
    </w:rPr>
  </w:style>
  <w:style w:type="character" w:customStyle="1" w:styleId="ListLabel25">
    <w:name w:val="ListLabel 25"/>
    <w:qFormat/>
    <w:rsid w:val="00FA75CE"/>
    <w:rPr>
      <w:rFonts w:cs="Wingdings"/>
    </w:rPr>
  </w:style>
  <w:style w:type="character" w:customStyle="1" w:styleId="ListLabel26">
    <w:name w:val="ListLabel 26"/>
    <w:qFormat/>
    <w:rsid w:val="00FA75CE"/>
    <w:rPr>
      <w:rFonts w:cs="Symbol"/>
    </w:rPr>
  </w:style>
  <w:style w:type="character" w:customStyle="1" w:styleId="ListLabel27">
    <w:name w:val="ListLabel 27"/>
    <w:qFormat/>
    <w:rsid w:val="00FA75CE"/>
    <w:rPr>
      <w:rFonts w:cs="Courier New"/>
    </w:rPr>
  </w:style>
  <w:style w:type="character" w:customStyle="1" w:styleId="ListLabel28">
    <w:name w:val="ListLabel 28"/>
    <w:qFormat/>
    <w:rsid w:val="00FA75CE"/>
    <w:rPr>
      <w:rFonts w:cs="Wingdings"/>
    </w:rPr>
  </w:style>
  <w:style w:type="character" w:customStyle="1" w:styleId="ListLabel29">
    <w:name w:val="ListLabel 29"/>
    <w:qFormat/>
    <w:rsid w:val="00FA75CE"/>
    <w:rPr>
      <w:rFonts w:cs="Symbol"/>
    </w:rPr>
  </w:style>
  <w:style w:type="character" w:customStyle="1" w:styleId="ListLabel30">
    <w:name w:val="ListLabel 30"/>
    <w:qFormat/>
    <w:rsid w:val="00FA75CE"/>
    <w:rPr>
      <w:rFonts w:cs="Courier New"/>
    </w:rPr>
  </w:style>
  <w:style w:type="character" w:customStyle="1" w:styleId="ListLabel31">
    <w:name w:val="ListLabel 31"/>
    <w:qFormat/>
    <w:rsid w:val="00FA75CE"/>
    <w:rPr>
      <w:rFonts w:cs="Wingdings"/>
    </w:rPr>
  </w:style>
  <w:style w:type="character" w:customStyle="1" w:styleId="ListLabel32">
    <w:name w:val="ListLabel 32"/>
    <w:qFormat/>
    <w:rsid w:val="00FA75CE"/>
    <w:rPr>
      <w:rFonts w:ascii="Times New Roman" w:hAnsi="Times New Roman" w:cs="Symbol"/>
      <w:sz w:val="24"/>
    </w:rPr>
  </w:style>
  <w:style w:type="character" w:customStyle="1" w:styleId="ListLabel33">
    <w:name w:val="ListLabel 33"/>
    <w:qFormat/>
    <w:rsid w:val="00FA75CE"/>
    <w:rPr>
      <w:rFonts w:cs="Courier New"/>
    </w:rPr>
  </w:style>
  <w:style w:type="character" w:customStyle="1" w:styleId="ListLabel34">
    <w:name w:val="ListLabel 34"/>
    <w:qFormat/>
    <w:rsid w:val="00FA75CE"/>
    <w:rPr>
      <w:rFonts w:cs="Wingdings"/>
    </w:rPr>
  </w:style>
  <w:style w:type="character" w:customStyle="1" w:styleId="ListLabel35">
    <w:name w:val="ListLabel 35"/>
    <w:qFormat/>
    <w:rsid w:val="00FA75CE"/>
    <w:rPr>
      <w:rFonts w:cs="Symbol"/>
    </w:rPr>
  </w:style>
  <w:style w:type="character" w:customStyle="1" w:styleId="ListLabel36">
    <w:name w:val="ListLabel 36"/>
    <w:qFormat/>
    <w:rsid w:val="00FA75CE"/>
    <w:rPr>
      <w:rFonts w:cs="Courier New"/>
    </w:rPr>
  </w:style>
  <w:style w:type="character" w:customStyle="1" w:styleId="ListLabel37">
    <w:name w:val="ListLabel 37"/>
    <w:qFormat/>
    <w:rsid w:val="00FA75CE"/>
    <w:rPr>
      <w:rFonts w:cs="Wingdings"/>
    </w:rPr>
  </w:style>
  <w:style w:type="character" w:customStyle="1" w:styleId="ListLabel38">
    <w:name w:val="ListLabel 38"/>
    <w:qFormat/>
    <w:rsid w:val="00FA75CE"/>
    <w:rPr>
      <w:rFonts w:cs="Symbol"/>
    </w:rPr>
  </w:style>
  <w:style w:type="character" w:customStyle="1" w:styleId="ListLabel39">
    <w:name w:val="ListLabel 39"/>
    <w:qFormat/>
    <w:rsid w:val="00FA75CE"/>
    <w:rPr>
      <w:rFonts w:cs="Courier New"/>
    </w:rPr>
  </w:style>
  <w:style w:type="character" w:customStyle="1" w:styleId="ListLabel40">
    <w:name w:val="ListLabel 40"/>
    <w:qFormat/>
    <w:rsid w:val="00FA75CE"/>
    <w:rPr>
      <w:rFonts w:cs="Wingdings"/>
    </w:rPr>
  </w:style>
  <w:style w:type="character" w:customStyle="1" w:styleId="ListLabel41">
    <w:name w:val="ListLabel 41"/>
    <w:qFormat/>
    <w:rsid w:val="00FA75CE"/>
    <w:rPr>
      <w:rFonts w:ascii="Times New Roman" w:hAnsi="Times New Roman" w:cs="Courier New"/>
      <w:sz w:val="24"/>
    </w:rPr>
  </w:style>
  <w:style w:type="character" w:customStyle="1" w:styleId="ListLabel42">
    <w:name w:val="ListLabel 42"/>
    <w:qFormat/>
    <w:rsid w:val="00FA75CE"/>
    <w:rPr>
      <w:rFonts w:cs="Courier New"/>
    </w:rPr>
  </w:style>
  <w:style w:type="character" w:customStyle="1" w:styleId="ListLabel43">
    <w:name w:val="ListLabel 43"/>
    <w:qFormat/>
    <w:rsid w:val="00FA75CE"/>
    <w:rPr>
      <w:rFonts w:cs="Wingdings"/>
    </w:rPr>
  </w:style>
  <w:style w:type="character" w:customStyle="1" w:styleId="ListLabel44">
    <w:name w:val="ListLabel 44"/>
    <w:qFormat/>
    <w:rsid w:val="00FA75CE"/>
    <w:rPr>
      <w:rFonts w:cs="Symbol"/>
    </w:rPr>
  </w:style>
  <w:style w:type="character" w:customStyle="1" w:styleId="ListLabel45">
    <w:name w:val="ListLabel 45"/>
    <w:qFormat/>
    <w:rsid w:val="00FA75CE"/>
    <w:rPr>
      <w:rFonts w:cs="Courier New"/>
    </w:rPr>
  </w:style>
  <w:style w:type="character" w:customStyle="1" w:styleId="ListLabel46">
    <w:name w:val="ListLabel 46"/>
    <w:qFormat/>
    <w:rsid w:val="00FA75CE"/>
    <w:rPr>
      <w:rFonts w:cs="Wingdings"/>
    </w:rPr>
  </w:style>
  <w:style w:type="character" w:customStyle="1" w:styleId="ListLabel47">
    <w:name w:val="ListLabel 47"/>
    <w:qFormat/>
    <w:rsid w:val="00FA75CE"/>
    <w:rPr>
      <w:rFonts w:cs="Symbol"/>
    </w:rPr>
  </w:style>
  <w:style w:type="character" w:customStyle="1" w:styleId="ListLabel48">
    <w:name w:val="ListLabel 48"/>
    <w:qFormat/>
    <w:rsid w:val="00FA75CE"/>
    <w:rPr>
      <w:rFonts w:cs="Courier New"/>
    </w:rPr>
  </w:style>
  <w:style w:type="character" w:customStyle="1" w:styleId="ListLabel49">
    <w:name w:val="ListLabel 49"/>
    <w:qFormat/>
    <w:rsid w:val="00FA75CE"/>
    <w:rPr>
      <w:rFonts w:cs="Wingdings"/>
    </w:rPr>
  </w:style>
  <w:style w:type="character" w:customStyle="1" w:styleId="ListLabel50">
    <w:name w:val="ListLabel 50"/>
    <w:qFormat/>
    <w:rsid w:val="00FA75CE"/>
    <w:rPr>
      <w:rFonts w:ascii="Times New Roman" w:hAnsi="Times New Roman" w:cs="Courier New"/>
      <w:sz w:val="24"/>
    </w:rPr>
  </w:style>
  <w:style w:type="character" w:customStyle="1" w:styleId="ListLabel51">
    <w:name w:val="ListLabel 51"/>
    <w:qFormat/>
    <w:rsid w:val="00FA75CE"/>
    <w:rPr>
      <w:rFonts w:cs="Courier New"/>
    </w:rPr>
  </w:style>
  <w:style w:type="character" w:customStyle="1" w:styleId="ListLabel52">
    <w:name w:val="ListLabel 52"/>
    <w:qFormat/>
    <w:rsid w:val="00FA75CE"/>
    <w:rPr>
      <w:rFonts w:cs="Wingdings"/>
    </w:rPr>
  </w:style>
  <w:style w:type="character" w:customStyle="1" w:styleId="ListLabel53">
    <w:name w:val="ListLabel 53"/>
    <w:qFormat/>
    <w:rsid w:val="00FA75CE"/>
    <w:rPr>
      <w:rFonts w:cs="Symbol"/>
    </w:rPr>
  </w:style>
  <w:style w:type="character" w:customStyle="1" w:styleId="ListLabel54">
    <w:name w:val="ListLabel 54"/>
    <w:qFormat/>
    <w:rsid w:val="00FA75CE"/>
    <w:rPr>
      <w:rFonts w:cs="Courier New"/>
    </w:rPr>
  </w:style>
  <w:style w:type="character" w:customStyle="1" w:styleId="ListLabel55">
    <w:name w:val="ListLabel 55"/>
    <w:qFormat/>
    <w:rsid w:val="00FA75CE"/>
    <w:rPr>
      <w:rFonts w:cs="Wingdings"/>
    </w:rPr>
  </w:style>
  <w:style w:type="character" w:customStyle="1" w:styleId="ListLabel56">
    <w:name w:val="ListLabel 56"/>
    <w:qFormat/>
    <w:rsid w:val="00FA75CE"/>
    <w:rPr>
      <w:rFonts w:cs="Symbol"/>
    </w:rPr>
  </w:style>
  <w:style w:type="character" w:customStyle="1" w:styleId="ListLabel57">
    <w:name w:val="ListLabel 57"/>
    <w:qFormat/>
    <w:rsid w:val="00FA75CE"/>
    <w:rPr>
      <w:rFonts w:cs="Courier New"/>
    </w:rPr>
  </w:style>
  <w:style w:type="character" w:customStyle="1" w:styleId="ListLabel58">
    <w:name w:val="ListLabel 58"/>
    <w:qFormat/>
    <w:rsid w:val="00FA75CE"/>
    <w:rPr>
      <w:rFonts w:cs="Wingdings"/>
    </w:rPr>
  </w:style>
  <w:style w:type="character" w:customStyle="1" w:styleId="ListLabel59">
    <w:name w:val="ListLabel 59"/>
    <w:qFormat/>
    <w:rsid w:val="00FA75CE"/>
    <w:rPr>
      <w:rFonts w:ascii="Times New Roman" w:hAnsi="Times New Roman" w:cs="Courier New"/>
      <w:sz w:val="24"/>
    </w:rPr>
  </w:style>
  <w:style w:type="character" w:customStyle="1" w:styleId="ListLabel60">
    <w:name w:val="ListLabel 60"/>
    <w:qFormat/>
    <w:rsid w:val="00FA75CE"/>
    <w:rPr>
      <w:rFonts w:cs="Courier New"/>
    </w:rPr>
  </w:style>
  <w:style w:type="character" w:customStyle="1" w:styleId="ListLabel61">
    <w:name w:val="ListLabel 61"/>
    <w:qFormat/>
    <w:rsid w:val="00FA75CE"/>
    <w:rPr>
      <w:rFonts w:cs="Wingdings"/>
    </w:rPr>
  </w:style>
  <w:style w:type="character" w:customStyle="1" w:styleId="ListLabel62">
    <w:name w:val="ListLabel 62"/>
    <w:qFormat/>
    <w:rsid w:val="00FA75CE"/>
    <w:rPr>
      <w:rFonts w:cs="Symbol"/>
    </w:rPr>
  </w:style>
  <w:style w:type="character" w:customStyle="1" w:styleId="ListLabel63">
    <w:name w:val="ListLabel 63"/>
    <w:qFormat/>
    <w:rsid w:val="00FA75CE"/>
    <w:rPr>
      <w:rFonts w:cs="Courier New"/>
    </w:rPr>
  </w:style>
  <w:style w:type="character" w:customStyle="1" w:styleId="ListLabel64">
    <w:name w:val="ListLabel 64"/>
    <w:qFormat/>
    <w:rsid w:val="00FA75CE"/>
    <w:rPr>
      <w:rFonts w:cs="Wingdings"/>
    </w:rPr>
  </w:style>
  <w:style w:type="character" w:customStyle="1" w:styleId="ListLabel65">
    <w:name w:val="ListLabel 65"/>
    <w:qFormat/>
    <w:rsid w:val="00FA75CE"/>
    <w:rPr>
      <w:rFonts w:cs="Symbol"/>
    </w:rPr>
  </w:style>
  <w:style w:type="character" w:customStyle="1" w:styleId="ListLabel66">
    <w:name w:val="ListLabel 66"/>
    <w:qFormat/>
    <w:rsid w:val="00FA75CE"/>
    <w:rPr>
      <w:rFonts w:cs="Courier New"/>
    </w:rPr>
  </w:style>
  <w:style w:type="character" w:customStyle="1" w:styleId="ListLabel67">
    <w:name w:val="ListLabel 67"/>
    <w:qFormat/>
    <w:rsid w:val="00FA75CE"/>
    <w:rPr>
      <w:rFonts w:cs="Wingdings"/>
    </w:rPr>
  </w:style>
  <w:style w:type="character" w:customStyle="1" w:styleId="ListLabel68">
    <w:name w:val="ListLabel 68"/>
    <w:qFormat/>
    <w:rsid w:val="00FA75CE"/>
    <w:rPr>
      <w:rFonts w:cs="Courier New"/>
    </w:rPr>
  </w:style>
  <w:style w:type="character" w:customStyle="1" w:styleId="ListLabel69">
    <w:name w:val="ListLabel 69"/>
    <w:qFormat/>
    <w:rsid w:val="00FA75CE"/>
    <w:rPr>
      <w:rFonts w:cs="Wingdings"/>
    </w:rPr>
  </w:style>
  <w:style w:type="character" w:customStyle="1" w:styleId="ListLabel70">
    <w:name w:val="ListLabel 70"/>
    <w:qFormat/>
    <w:rsid w:val="00FA75CE"/>
    <w:rPr>
      <w:rFonts w:cs="Symbol"/>
    </w:rPr>
  </w:style>
  <w:style w:type="character" w:customStyle="1" w:styleId="ListLabel71">
    <w:name w:val="ListLabel 71"/>
    <w:qFormat/>
    <w:rsid w:val="00FA75CE"/>
    <w:rPr>
      <w:rFonts w:cs="Courier New"/>
    </w:rPr>
  </w:style>
  <w:style w:type="character" w:customStyle="1" w:styleId="ListLabel72">
    <w:name w:val="ListLabel 72"/>
    <w:qFormat/>
    <w:rsid w:val="00FA75CE"/>
    <w:rPr>
      <w:rFonts w:cs="Wingdings"/>
    </w:rPr>
  </w:style>
  <w:style w:type="character" w:customStyle="1" w:styleId="ListLabel73">
    <w:name w:val="ListLabel 73"/>
    <w:qFormat/>
    <w:rsid w:val="00FA75CE"/>
    <w:rPr>
      <w:rFonts w:cs="Symbol"/>
    </w:rPr>
  </w:style>
  <w:style w:type="character" w:customStyle="1" w:styleId="ListLabel74">
    <w:name w:val="ListLabel 74"/>
    <w:qFormat/>
    <w:rsid w:val="00FA75CE"/>
    <w:rPr>
      <w:rFonts w:cs="Courier New"/>
    </w:rPr>
  </w:style>
  <w:style w:type="character" w:customStyle="1" w:styleId="ListLabel75">
    <w:name w:val="ListLabel 75"/>
    <w:qFormat/>
    <w:rsid w:val="00FA75CE"/>
    <w:rPr>
      <w:rFonts w:cs="Wingdings"/>
    </w:rPr>
  </w:style>
  <w:style w:type="character" w:customStyle="1" w:styleId="ListLabel76">
    <w:name w:val="ListLabel 76"/>
    <w:qFormat/>
    <w:rsid w:val="00FA75CE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FA75C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FA75CE"/>
    <w:pPr>
      <w:spacing w:after="140"/>
    </w:pPr>
  </w:style>
  <w:style w:type="paragraph" w:styleId="Lista">
    <w:name w:val="List"/>
    <w:basedOn w:val="Tekstpodstawowy"/>
    <w:rsid w:val="00FA75CE"/>
    <w:rPr>
      <w:rFonts w:cs="Lohit Devanagari"/>
    </w:rPr>
  </w:style>
  <w:style w:type="paragraph" w:styleId="Legenda">
    <w:name w:val="caption"/>
    <w:basedOn w:val="Normalny"/>
    <w:qFormat/>
    <w:rsid w:val="00FA75C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A75CE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5E61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6A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qFormat/>
    <w:rsid w:val="001508B6"/>
    <w:pPr>
      <w:contextualSpacing/>
    </w:pPr>
  </w:style>
  <w:style w:type="table" w:styleId="Tabela-Siatka">
    <w:name w:val="Table Grid"/>
    <w:basedOn w:val="Standardowy"/>
    <w:uiPriority w:val="59"/>
    <w:rsid w:val="00EB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327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327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472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70100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F0553"/>
    <w:rPr>
      <w:color w:val="954F72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1235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7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3B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3B8"/>
    <w:rPr>
      <w:b/>
      <w:bCs/>
      <w:lang w:eastAsia="en-US"/>
    </w:rPr>
  </w:style>
  <w:style w:type="paragraph" w:customStyle="1" w:styleId="Default">
    <w:name w:val="Default"/>
    <w:rsid w:val="00E1419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jlqj4b">
    <w:name w:val="jlqj4b"/>
    <w:basedOn w:val="Domylnaczcionkaakapitu"/>
    <w:rsid w:val="00F85FD5"/>
  </w:style>
  <w:style w:type="paragraph" w:styleId="Stopka">
    <w:name w:val="footer"/>
    <w:basedOn w:val="Normalny"/>
    <w:link w:val="StopkaZnak"/>
    <w:uiPriority w:val="99"/>
    <w:unhideWhenUsed/>
    <w:rsid w:val="00AE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DC"/>
    <w:rPr>
      <w:sz w:val="22"/>
      <w:szCs w:val="22"/>
      <w:lang w:eastAsia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1274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E64FD"/>
    <w:rPr>
      <w:b/>
      <w:bCs/>
    </w:rPr>
  </w:style>
  <w:style w:type="character" w:customStyle="1" w:styleId="viiyi">
    <w:name w:val="viiyi"/>
    <w:basedOn w:val="Domylnaczcionkaakapitu"/>
    <w:rsid w:val="00D36665"/>
  </w:style>
  <w:style w:type="character" w:styleId="Nierozpoznanawzmianka">
    <w:name w:val="Unresolved Mention"/>
    <w:basedOn w:val="Domylnaczcionkaakapitu"/>
    <w:uiPriority w:val="99"/>
    <w:semiHidden/>
    <w:unhideWhenUsed/>
    <w:rsid w:val="00D36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.lublin.pl/szkola-doktorska/konferen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ference.doctoral@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6AA8-BF96-4475-9BA0-0D4A774C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Links>
    <vt:vector size="48" baseType="variant">
      <vt:variant>
        <vt:i4>5111851</vt:i4>
      </vt:variant>
      <vt:variant>
        <vt:i4>21</vt:i4>
      </vt:variant>
      <vt:variant>
        <vt:i4>0</vt:i4>
      </vt:variant>
      <vt:variant>
        <vt:i4>5</vt:i4>
      </vt:variant>
      <vt:variant>
        <vt:lpwstr>mailto:msskn@up.lublin.pl</vt:lpwstr>
      </vt:variant>
      <vt:variant>
        <vt:lpwstr/>
      </vt:variant>
      <vt:variant>
        <vt:i4>5111851</vt:i4>
      </vt:variant>
      <vt:variant>
        <vt:i4>18</vt:i4>
      </vt:variant>
      <vt:variant>
        <vt:i4>0</vt:i4>
      </vt:variant>
      <vt:variant>
        <vt:i4>5</vt:i4>
      </vt:variant>
      <vt:variant>
        <vt:lpwstr>mailto:msskn@up.lublin.pl</vt:lpwstr>
      </vt:variant>
      <vt:variant>
        <vt:lpwstr/>
      </vt:variant>
      <vt:variant>
        <vt:i4>1310729</vt:i4>
      </vt:variant>
      <vt:variant>
        <vt:i4>15</vt:i4>
      </vt:variant>
      <vt:variant>
        <vt:i4>0</vt:i4>
      </vt:variant>
      <vt:variant>
        <vt:i4>5</vt:i4>
      </vt:variant>
      <vt:variant>
        <vt:lpwstr>http://www.up.lublin.pl/skn-jubileusz</vt:lpwstr>
      </vt:variant>
      <vt:variant>
        <vt:lpwstr/>
      </vt:variant>
      <vt:variant>
        <vt:i4>5111851</vt:i4>
      </vt:variant>
      <vt:variant>
        <vt:i4>12</vt:i4>
      </vt:variant>
      <vt:variant>
        <vt:i4>0</vt:i4>
      </vt:variant>
      <vt:variant>
        <vt:i4>5</vt:i4>
      </vt:variant>
      <vt:variant>
        <vt:lpwstr>mailto:msskn@up.lublin.pl</vt:lpwstr>
      </vt:variant>
      <vt:variant>
        <vt:lpwstr/>
      </vt:variant>
      <vt:variant>
        <vt:i4>5111851</vt:i4>
      </vt:variant>
      <vt:variant>
        <vt:i4>9</vt:i4>
      </vt:variant>
      <vt:variant>
        <vt:i4>0</vt:i4>
      </vt:variant>
      <vt:variant>
        <vt:i4>5</vt:i4>
      </vt:variant>
      <vt:variant>
        <vt:lpwstr>mailto:msskn@up.lublin.pl</vt:lpwstr>
      </vt:variant>
      <vt:variant>
        <vt:lpwstr/>
      </vt:variant>
      <vt:variant>
        <vt:i4>1310729</vt:i4>
      </vt:variant>
      <vt:variant>
        <vt:i4>6</vt:i4>
      </vt:variant>
      <vt:variant>
        <vt:i4>0</vt:i4>
      </vt:variant>
      <vt:variant>
        <vt:i4>5</vt:i4>
      </vt:variant>
      <vt:variant>
        <vt:lpwstr>http://www.up.lublin.pl/skn-jubileusz</vt:lpwstr>
      </vt:variant>
      <vt:variant>
        <vt:lpwstr/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https://czasopisma.up.lublin.pl/index.php/ah</vt:lpwstr>
      </vt:variant>
      <vt:variant>
        <vt:lpwstr/>
      </vt:variant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http://wydawnictwo.up.lublin.pl/journal-animal-science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Libera</dc:creator>
  <cp:lastModifiedBy>Barbara Sowińska-Świerkosz</cp:lastModifiedBy>
  <cp:revision>20</cp:revision>
  <dcterms:created xsi:type="dcterms:W3CDTF">2022-01-28T16:45:00Z</dcterms:created>
  <dcterms:modified xsi:type="dcterms:W3CDTF">2022-01-28T17:20:00Z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