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3FE" w:rsidRPr="00C24E37" w:rsidRDefault="00FB63FE" w:rsidP="00FB63FE">
      <w:pPr>
        <w:spacing w:after="0"/>
        <w:jc w:val="right"/>
        <w:rPr>
          <w:rFonts w:ascii="Times New Roman" w:hAnsi="Times New Roman" w:cs="Times New Roman"/>
          <w:b/>
          <w:sz w:val="18"/>
          <w:szCs w:val="18"/>
          <w:lang w:val="en-GB"/>
        </w:rPr>
      </w:pPr>
      <w:r w:rsidRPr="00C24E37">
        <w:rPr>
          <w:rFonts w:ascii="Times New Roman" w:hAnsi="Times New Roman" w:cs="Times New Roman"/>
          <w:b/>
          <w:lang w:val="en-GB"/>
        </w:rPr>
        <w:tab/>
      </w:r>
      <w:r w:rsidRPr="00C24E37">
        <w:rPr>
          <w:rFonts w:ascii="Times New Roman" w:hAnsi="Times New Roman" w:cs="Times New Roman"/>
          <w:b/>
          <w:sz w:val="18"/>
          <w:szCs w:val="18"/>
          <w:lang w:val="en-GB"/>
        </w:rPr>
        <w:t xml:space="preserve">Annex to the resolution no. </w:t>
      </w:r>
      <w:r w:rsidR="00C7768E">
        <w:rPr>
          <w:rFonts w:ascii="Times New Roman" w:hAnsi="Times New Roman" w:cs="Times New Roman"/>
          <w:b/>
          <w:sz w:val="18"/>
          <w:szCs w:val="18"/>
          <w:lang w:val="en-GB"/>
        </w:rPr>
        <w:t>40</w:t>
      </w:r>
      <w:r w:rsidRPr="00C24E37">
        <w:rPr>
          <w:rFonts w:ascii="Times New Roman" w:hAnsi="Times New Roman" w:cs="Times New Roman"/>
          <w:b/>
          <w:sz w:val="18"/>
          <w:szCs w:val="18"/>
          <w:lang w:val="en-GB"/>
        </w:rPr>
        <w:t>/20</w:t>
      </w:r>
      <w:r w:rsidR="00C7768E">
        <w:rPr>
          <w:rFonts w:ascii="Times New Roman" w:hAnsi="Times New Roman" w:cs="Times New Roman"/>
          <w:b/>
          <w:sz w:val="18"/>
          <w:szCs w:val="18"/>
          <w:lang w:val="en-GB"/>
        </w:rPr>
        <w:t>20</w:t>
      </w:r>
      <w:r w:rsidRPr="00C24E37">
        <w:rPr>
          <w:rFonts w:ascii="Times New Roman" w:hAnsi="Times New Roman" w:cs="Times New Roman"/>
          <w:b/>
          <w:sz w:val="18"/>
          <w:szCs w:val="18"/>
          <w:lang w:val="en-GB"/>
        </w:rPr>
        <w:t>-202</w:t>
      </w:r>
      <w:r w:rsidR="00C7768E">
        <w:rPr>
          <w:rFonts w:ascii="Times New Roman" w:hAnsi="Times New Roman" w:cs="Times New Roman"/>
          <w:b/>
          <w:sz w:val="18"/>
          <w:szCs w:val="18"/>
          <w:lang w:val="en-GB"/>
        </w:rPr>
        <w:t>1</w:t>
      </w:r>
      <w:r w:rsidRPr="00C24E37">
        <w:rPr>
          <w:rFonts w:ascii="Times New Roman" w:hAnsi="Times New Roman" w:cs="Times New Roman"/>
          <w:b/>
          <w:sz w:val="18"/>
          <w:szCs w:val="18"/>
          <w:lang w:val="en-GB"/>
        </w:rPr>
        <w:t xml:space="preserve"> of the Senate </w:t>
      </w:r>
    </w:p>
    <w:p w:rsidR="00FB63FE" w:rsidRPr="00C24E37" w:rsidRDefault="00FB63FE" w:rsidP="00FB63FE">
      <w:pPr>
        <w:spacing w:after="0"/>
        <w:jc w:val="right"/>
        <w:rPr>
          <w:rFonts w:ascii="Times New Roman" w:hAnsi="Times New Roman" w:cs="Times New Roman"/>
          <w:b/>
          <w:sz w:val="18"/>
          <w:szCs w:val="18"/>
          <w:lang w:val="en-GB"/>
        </w:rPr>
      </w:pPr>
      <w:r w:rsidRPr="00C24E37">
        <w:rPr>
          <w:rFonts w:ascii="Times New Roman" w:hAnsi="Times New Roman" w:cs="Times New Roman"/>
          <w:b/>
          <w:sz w:val="18"/>
          <w:szCs w:val="18"/>
          <w:lang w:val="en-GB"/>
        </w:rPr>
        <w:t xml:space="preserve">of the University of Life Sciences in Lublin of </w:t>
      </w:r>
      <w:r w:rsidR="00C7768E">
        <w:rPr>
          <w:rFonts w:ascii="Times New Roman" w:hAnsi="Times New Roman" w:cs="Times New Roman"/>
          <w:b/>
          <w:sz w:val="18"/>
          <w:szCs w:val="18"/>
          <w:lang w:val="en-GB"/>
        </w:rPr>
        <w:t>26</w:t>
      </w:r>
      <w:r w:rsidRPr="00C24E37">
        <w:rPr>
          <w:rFonts w:ascii="Times New Roman" w:hAnsi="Times New Roman" w:cs="Times New Roman"/>
          <w:b/>
          <w:sz w:val="18"/>
          <w:szCs w:val="18"/>
          <w:lang w:val="en-GB"/>
        </w:rPr>
        <w:t xml:space="preserve"> </w:t>
      </w:r>
      <w:r w:rsidR="00C7768E">
        <w:rPr>
          <w:rFonts w:ascii="Times New Roman" w:hAnsi="Times New Roman" w:cs="Times New Roman"/>
          <w:b/>
          <w:sz w:val="18"/>
          <w:szCs w:val="18"/>
          <w:lang w:val="en-GB"/>
        </w:rPr>
        <w:t>March</w:t>
      </w:r>
      <w:r w:rsidRPr="00C24E37">
        <w:rPr>
          <w:rFonts w:ascii="Times New Roman" w:hAnsi="Times New Roman" w:cs="Times New Roman"/>
          <w:b/>
          <w:sz w:val="18"/>
          <w:szCs w:val="18"/>
          <w:lang w:val="en-GB"/>
        </w:rPr>
        <w:t xml:space="preserve"> 202</w:t>
      </w:r>
      <w:r w:rsidR="00C7768E">
        <w:rPr>
          <w:rFonts w:ascii="Times New Roman" w:hAnsi="Times New Roman" w:cs="Times New Roman"/>
          <w:b/>
          <w:sz w:val="18"/>
          <w:szCs w:val="18"/>
          <w:lang w:val="en-GB"/>
        </w:rPr>
        <w:t>1</w:t>
      </w:r>
    </w:p>
    <w:p w:rsidR="00FB63FE" w:rsidRPr="00C24E37" w:rsidRDefault="00FB63FE" w:rsidP="00426C2F">
      <w:pPr>
        <w:jc w:val="center"/>
        <w:rPr>
          <w:rFonts w:ascii="Times New Roman" w:hAnsi="Times New Roman" w:cs="Times New Roman"/>
          <w:b/>
          <w:lang w:val="en-GB"/>
        </w:rPr>
      </w:pPr>
    </w:p>
    <w:p w:rsidR="00426C2F" w:rsidRPr="00C24E37" w:rsidRDefault="00426C2F" w:rsidP="00426C2F">
      <w:pPr>
        <w:jc w:val="center"/>
        <w:rPr>
          <w:rFonts w:ascii="Times New Roman" w:hAnsi="Times New Roman" w:cs="Times New Roman"/>
          <w:b/>
          <w:lang w:val="en-GB"/>
        </w:rPr>
      </w:pPr>
      <w:r w:rsidRPr="00C24E37">
        <w:rPr>
          <w:rFonts w:ascii="Times New Roman" w:hAnsi="Times New Roman" w:cs="Times New Roman"/>
          <w:b/>
          <w:lang w:val="en-GB"/>
        </w:rPr>
        <w:t xml:space="preserve">RECRUITMENT RULES FOR THE DOCTORAL SCHOOL </w:t>
      </w:r>
    </w:p>
    <w:p w:rsidR="00BE6BC6" w:rsidRPr="00C24E37" w:rsidRDefault="00426C2F" w:rsidP="00426C2F">
      <w:pPr>
        <w:jc w:val="center"/>
        <w:rPr>
          <w:rFonts w:ascii="Times New Roman" w:hAnsi="Times New Roman" w:cs="Times New Roman"/>
          <w:b/>
          <w:lang w:val="en-GB"/>
        </w:rPr>
      </w:pPr>
      <w:r w:rsidRPr="00C24E37">
        <w:rPr>
          <w:rFonts w:ascii="Times New Roman" w:hAnsi="Times New Roman" w:cs="Times New Roman"/>
          <w:b/>
          <w:lang w:val="en-GB"/>
        </w:rPr>
        <w:t>OF THE UNIVERSITY OF LIFE SCIENCES IN LUBLIN</w:t>
      </w:r>
    </w:p>
    <w:p w:rsidR="00426C2F" w:rsidRPr="00C24E37" w:rsidRDefault="00426C2F" w:rsidP="00426C2F">
      <w:pPr>
        <w:jc w:val="center"/>
        <w:rPr>
          <w:rFonts w:ascii="Times New Roman" w:hAnsi="Times New Roman" w:cs="Times New Roman"/>
          <w:b/>
          <w:lang w:val="en-GB"/>
        </w:rPr>
      </w:pPr>
    </w:p>
    <w:p w:rsidR="00426C2F" w:rsidRPr="00C24E37" w:rsidRDefault="00426C2F" w:rsidP="00426C2F">
      <w:pPr>
        <w:jc w:val="center"/>
        <w:rPr>
          <w:rFonts w:ascii="Times New Roman" w:hAnsi="Times New Roman" w:cs="Times New Roman"/>
          <w:b/>
          <w:lang w:val="en-GB"/>
        </w:rPr>
      </w:pPr>
    </w:p>
    <w:p w:rsidR="00426C2F" w:rsidRPr="00C24E37" w:rsidRDefault="00426C2F" w:rsidP="00426C2F">
      <w:pPr>
        <w:jc w:val="both"/>
        <w:rPr>
          <w:rFonts w:ascii="Times New Roman" w:hAnsi="Times New Roman" w:cs="Times New Roman"/>
          <w:b/>
          <w:sz w:val="24"/>
          <w:szCs w:val="24"/>
          <w:lang w:val="en-GB"/>
        </w:rPr>
      </w:pPr>
      <w:r w:rsidRPr="00C24E37">
        <w:rPr>
          <w:rFonts w:ascii="Times New Roman" w:hAnsi="Times New Roman" w:cs="Times New Roman"/>
          <w:b/>
          <w:sz w:val="24"/>
          <w:szCs w:val="24"/>
          <w:lang w:val="en-GB"/>
        </w:rPr>
        <w:t xml:space="preserve">Table of contents: </w:t>
      </w:r>
    </w:p>
    <w:p w:rsidR="00426C2F" w:rsidRPr="00C24E37" w:rsidRDefault="00426C2F" w:rsidP="00426C2F">
      <w:pPr>
        <w:jc w:val="both"/>
        <w:rPr>
          <w:rFonts w:ascii="Times New Roman" w:hAnsi="Times New Roman" w:cs="Times New Roman"/>
          <w:sz w:val="24"/>
          <w:szCs w:val="24"/>
          <w:lang w:val="en-GB"/>
        </w:rPr>
      </w:pPr>
      <w:r w:rsidRPr="00C24E37">
        <w:rPr>
          <w:rFonts w:ascii="Times New Roman" w:hAnsi="Times New Roman" w:cs="Times New Roman"/>
          <w:sz w:val="24"/>
          <w:szCs w:val="24"/>
          <w:lang w:val="en-GB"/>
        </w:rPr>
        <w:t>General Provisions ……………………………………………………………</w:t>
      </w:r>
      <w:r w:rsidR="008E341E" w:rsidRPr="00C24E37">
        <w:rPr>
          <w:rFonts w:ascii="Times New Roman" w:hAnsi="Times New Roman" w:cs="Times New Roman"/>
          <w:sz w:val="24"/>
          <w:szCs w:val="24"/>
          <w:lang w:val="en-GB"/>
        </w:rPr>
        <w:t>…</w:t>
      </w:r>
      <w:r w:rsidRPr="00C24E37">
        <w:rPr>
          <w:rFonts w:ascii="Times New Roman" w:hAnsi="Times New Roman" w:cs="Times New Roman"/>
          <w:sz w:val="24"/>
          <w:szCs w:val="24"/>
          <w:lang w:val="en-GB"/>
        </w:rPr>
        <w:t xml:space="preserve">………..2 </w:t>
      </w:r>
    </w:p>
    <w:p w:rsidR="00426C2F" w:rsidRPr="00C24E37" w:rsidRDefault="00426C2F" w:rsidP="00426C2F">
      <w:pPr>
        <w:jc w:val="both"/>
        <w:rPr>
          <w:rFonts w:ascii="Times New Roman" w:hAnsi="Times New Roman" w:cs="Times New Roman"/>
          <w:sz w:val="24"/>
          <w:szCs w:val="24"/>
          <w:lang w:val="en-GB"/>
        </w:rPr>
      </w:pPr>
      <w:r w:rsidRPr="00C24E37">
        <w:rPr>
          <w:rFonts w:ascii="Times New Roman" w:hAnsi="Times New Roman" w:cs="Times New Roman"/>
          <w:sz w:val="24"/>
          <w:szCs w:val="24"/>
          <w:lang w:val="en-GB"/>
        </w:rPr>
        <w:t>Recruitment Committee ……………………………………………………………</w:t>
      </w:r>
      <w:r w:rsidR="008E341E" w:rsidRPr="00C24E37">
        <w:rPr>
          <w:rFonts w:ascii="Times New Roman" w:hAnsi="Times New Roman" w:cs="Times New Roman"/>
          <w:sz w:val="24"/>
          <w:szCs w:val="24"/>
          <w:lang w:val="en-GB"/>
        </w:rPr>
        <w:t>…</w:t>
      </w:r>
      <w:r w:rsidRPr="00C24E37">
        <w:rPr>
          <w:rFonts w:ascii="Times New Roman" w:hAnsi="Times New Roman" w:cs="Times New Roman"/>
          <w:sz w:val="24"/>
          <w:szCs w:val="24"/>
          <w:lang w:val="en-GB"/>
        </w:rPr>
        <w:t xml:space="preserve">…..3 </w:t>
      </w:r>
    </w:p>
    <w:p w:rsidR="00C10BE0" w:rsidRPr="00C24E37" w:rsidRDefault="00426C2F" w:rsidP="00426C2F">
      <w:pPr>
        <w:jc w:val="both"/>
        <w:rPr>
          <w:rFonts w:ascii="Times New Roman" w:hAnsi="Times New Roman" w:cs="Times New Roman"/>
          <w:sz w:val="24"/>
          <w:szCs w:val="24"/>
          <w:lang w:val="en-GB"/>
        </w:rPr>
      </w:pPr>
      <w:r w:rsidRPr="00C24E37">
        <w:rPr>
          <w:rFonts w:ascii="Times New Roman" w:hAnsi="Times New Roman" w:cs="Times New Roman"/>
          <w:sz w:val="24"/>
          <w:szCs w:val="24"/>
          <w:lang w:val="en-GB"/>
        </w:rPr>
        <w:t>Competition to the Doctoral School ……………………………………</w:t>
      </w:r>
      <w:r w:rsidR="008E341E" w:rsidRPr="00C24E37">
        <w:rPr>
          <w:rFonts w:ascii="Times New Roman" w:hAnsi="Times New Roman" w:cs="Times New Roman"/>
          <w:sz w:val="24"/>
          <w:szCs w:val="24"/>
          <w:lang w:val="en-GB"/>
        </w:rPr>
        <w:t>…</w:t>
      </w:r>
      <w:r w:rsidRPr="00C24E37">
        <w:rPr>
          <w:rFonts w:ascii="Times New Roman" w:hAnsi="Times New Roman" w:cs="Times New Roman"/>
          <w:sz w:val="24"/>
          <w:szCs w:val="24"/>
          <w:lang w:val="en-GB"/>
        </w:rPr>
        <w:t>……</w:t>
      </w:r>
      <w:r w:rsidR="008E341E" w:rsidRPr="00C24E37">
        <w:rPr>
          <w:rFonts w:ascii="Times New Roman" w:hAnsi="Times New Roman" w:cs="Times New Roman"/>
          <w:sz w:val="24"/>
          <w:szCs w:val="24"/>
          <w:lang w:val="en-GB"/>
        </w:rPr>
        <w:t>.</w:t>
      </w:r>
      <w:r w:rsidRPr="00C24E37">
        <w:rPr>
          <w:rFonts w:ascii="Times New Roman" w:hAnsi="Times New Roman" w:cs="Times New Roman"/>
          <w:sz w:val="24"/>
          <w:szCs w:val="24"/>
          <w:lang w:val="en-GB"/>
        </w:rPr>
        <w:t>………..</w:t>
      </w:r>
      <w:r w:rsidR="00C10BE0" w:rsidRPr="00C24E37">
        <w:rPr>
          <w:rFonts w:ascii="Times New Roman" w:hAnsi="Times New Roman" w:cs="Times New Roman"/>
          <w:sz w:val="24"/>
          <w:szCs w:val="24"/>
          <w:lang w:val="en-GB"/>
        </w:rPr>
        <w:t>4</w:t>
      </w:r>
    </w:p>
    <w:p w:rsidR="00426C2F" w:rsidRPr="00C24E37" w:rsidRDefault="00A37117" w:rsidP="00426C2F">
      <w:pPr>
        <w:jc w:val="both"/>
        <w:rPr>
          <w:rFonts w:ascii="Times New Roman" w:hAnsi="Times New Roman" w:cs="Times New Roman"/>
          <w:sz w:val="24"/>
          <w:szCs w:val="24"/>
          <w:lang w:val="en-GB"/>
        </w:rPr>
      </w:pPr>
      <w:r w:rsidRPr="00C24E37">
        <w:rPr>
          <w:rFonts w:ascii="Times New Roman" w:hAnsi="Times New Roman" w:cs="Times New Roman"/>
          <w:sz w:val="24"/>
          <w:szCs w:val="24"/>
          <w:lang w:val="en-GB"/>
        </w:rPr>
        <w:t>Qualification</w:t>
      </w:r>
      <w:r w:rsidR="00C10BE0" w:rsidRPr="00C24E37">
        <w:rPr>
          <w:rFonts w:ascii="Times New Roman" w:hAnsi="Times New Roman" w:cs="Times New Roman"/>
          <w:sz w:val="24"/>
          <w:szCs w:val="24"/>
          <w:lang w:val="en-GB"/>
        </w:rPr>
        <w:t xml:space="preserve"> </w:t>
      </w:r>
      <w:r w:rsidR="00426C2F" w:rsidRPr="00C24E37">
        <w:rPr>
          <w:rFonts w:ascii="Times New Roman" w:hAnsi="Times New Roman" w:cs="Times New Roman"/>
          <w:sz w:val="24"/>
          <w:szCs w:val="24"/>
          <w:lang w:val="en-GB"/>
        </w:rPr>
        <w:t xml:space="preserve"> Procedures ………………………………………………………</w:t>
      </w:r>
      <w:r w:rsidR="008E341E" w:rsidRPr="00C24E37">
        <w:rPr>
          <w:rFonts w:ascii="Times New Roman" w:hAnsi="Times New Roman" w:cs="Times New Roman"/>
          <w:sz w:val="24"/>
          <w:szCs w:val="24"/>
          <w:lang w:val="en-GB"/>
        </w:rPr>
        <w:t>..</w:t>
      </w:r>
      <w:r w:rsidR="00426C2F" w:rsidRPr="00C24E37">
        <w:rPr>
          <w:rFonts w:ascii="Times New Roman" w:hAnsi="Times New Roman" w:cs="Times New Roman"/>
          <w:sz w:val="24"/>
          <w:szCs w:val="24"/>
          <w:lang w:val="en-GB"/>
        </w:rPr>
        <w:t xml:space="preserve">……….9 </w:t>
      </w:r>
    </w:p>
    <w:p w:rsidR="00426C2F" w:rsidRPr="00C24E37" w:rsidRDefault="00426C2F" w:rsidP="00426C2F">
      <w:pPr>
        <w:jc w:val="both"/>
        <w:rPr>
          <w:rFonts w:ascii="Times New Roman" w:hAnsi="Times New Roman" w:cs="Times New Roman"/>
          <w:sz w:val="24"/>
          <w:szCs w:val="24"/>
          <w:lang w:val="en-GB"/>
        </w:rPr>
      </w:pPr>
      <w:r w:rsidRPr="00C24E37">
        <w:rPr>
          <w:rFonts w:ascii="Times New Roman" w:hAnsi="Times New Roman" w:cs="Times New Roman"/>
          <w:sz w:val="24"/>
          <w:szCs w:val="24"/>
          <w:lang w:val="en-GB"/>
        </w:rPr>
        <w:t>Admission to the Doctoral School ………………………………………………</w:t>
      </w:r>
      <w:r w:rsidR="008E341E" w:rsidRPr="00C24E37">
        <w:rPr>
          <w:rFonts w:ascii="Times New Roman" w:hAnsi="Times New Roman" w:cs="Times New Roman"/>
          <w:sz w:val="24"/>
          <w:szCs w:val="24"/>
          <w:lang w:val="en-GB"/>
        </w:rPr>
        <w:t>….</w:t>
      </w:r>
      <w:r w:rsidRPr="00C24E37">
        <w:rPr>
          <w:rFonts w:ascii="Times New Roman" w:hAnsi="Times New Roman" w:cs="Times New Roman"/>
          <w:sz w:val="24"/>
          <w:szCs w:val="24"/>
          <w:lang w:val="en-GB"/>
        </w:rPr>
        <w:t>……10</w:t>
      </w:r>
    </w:p>
    <w:p w:rsidR="00426C2F" w:rsidRPr="00C24E37" w:rsidRDefault="00426C2F" w:rsidP="00426C2F">
      <w:pPr>
        <w:jc w:val="both"/>
        <w:rPr>
          <w:rFonts w:ascii="Times New Roman" w:hAnsi="Times New Roman" w:cs="Times New Roman"/>
          <w:sz w:val="24"/>
          <w:szCs w:val="24"/>
          <w:lang w:val="en-GB"/>
        </w:rPr>
      </w:pPr>
      <w:r w:rsidRPr="00C24E37">
        <w:rPr>
          <w:rFonts w:ascii="Times New Roman" w:hAnsi="Times New Roman" w:cs="Times New Roman"/>
          <w:sz w:val="24"/>
          <w:szCs w:val="24"/>
          <w:lang w:val="en-GB"/>
        </w:rPr>
        <w:t>Final Provisions ……………………………………………………………………</w:t>
      </w:r>
      <w:r w:rsidR="008E341E" w:rsidRPr="00C24E37">
        <w:rPr>
          <w:rFonts w:ascii="Times New Roman" w:hAnsi="Times New Roman" w:cs="Times New Roman"/>
          <w:sz w:val="24"/>
          <w:szCs w:val="24"/>
          <w:lang w:val="en-GB"/>
        </w:rPr>
        <w:t>….</w:t>
      </w:r>
      <w:r w:rsidRPr="00C24E37">
        <w:rPr>
          <w:rFonts w:ascii="Times New Roman" w:hAnsi="Times New Roman" w:cs="Times New Roman"/>
          <w:sz w:val="24"/>
          <w:szCs w:val="24"/>
          <w:lang w:val="en-GB"/>
        </w:rPr>
        <w:t>….11</w:t>
      </w:r>
    </w:p>
    <w:p w:rsidR="00426C2F" w:rsidRPr="00C24E37" w:rsidRDefault="00426C2F" w:rsidP="00426C2F">
      <w:pPr>
        <w:jc w:val="both"/>
        <w:rPr>
          <w:rFonts w:ascii="Times New Roman" w:hAnsi="Times New Roman" w:cs="Times New Roman"/>
          <w:sz w:val="24"/>
          <w:szCs w:val="24"/>
          <w:lang w:val="en-GB"/>
        </w:rPr>
      </w:pPr>
    </w:p>
    <w:p w:rsidR="00426C2F" w:rsidRPr="00C24E37" w:rsidRDefault="00426C2F" w:rsidP="00426C2F">
      <w:pPr>
        <w:jc w:val="both"/>
        <w:rPr>
          <w:rFonts w:ascii="Times New Roman" w:hAnsi="Times New Roman" w:cs="Times New Roman"/>
          <w:sz w:val="24"/>
          <w:szCs w:val="24"/>
          <w:lang w:val="en-GB"/>
        </w:rPr>
      </w:pPr>
    </w:p>
    <w:p w:rsidR="00426C2F" w:rsidRPr="00C24E37" w:rsidRDefault="00426C2F" w:rsidP="00426C2F">
      <w:pPr>
        <w:jc w:val="both"/>
        <w:rPr>
          <w:rFonts w:ascii="Times New Roman" w:hAnsi="Times New Roman" w:cs="Times New Roman"/>
          <w:sz w:val="24"/>
          <w:szCs w:val="24"/>
          <w:lang w:val="en-GB"/>
        </w:rPr>
      </w:pPr>
    </w:p>
    <w:p w:rsidR="00426C2F" w:rsidRPr="00C24E37" w:rsidRDefault="00426C2F" w:rsidP="00426C2F">
      <w:pPr>
        <w:jc w:val="both"/>
        <w:rPr>
          <w:rFonts w:ascii="Times New Roman" w:hAnsi="Times New Roman" w:cs="Times New Roman"/>
          <w:sz w:val="24"/>
          <w:szCs w:val="24"/>
          <w:lang w:val="en-GB"/>
        </w:rPr>
      </w:pPr>
    </w:p>
    <w:p w:rsidR="00426C2F" w:rsidRPr="00C24E37" w:rsidRDefault="00426C2F" w:rsidP="00426C2F">
      <w:pPr>
        <w:jc w:val="both"/>
        <w:rPr>
          <w:rFonts w:ascii="Times New Roman" w:hAnsi="Times New Roman" w:cs="Times New Roman"/>
          <w:sz w:val="24"/>
          <w:szCs w:val="24"/>
          <w:lang w:val="en-GB"/>
        </w:rPr>
      </w:pPr>
    </w:p>
    <w:p w:rsidR="00426C2F" w:rsidRPr="00C24E37" w:rsidRDefault="00426C2F" w:rsidP="00426C2F">
      <w:pPr>
        <w:jc w:val="both"/>
        <w:rPr>
          <w:rFonts w:ascii="Times New Roman" w:hAnsi="Times New Roman" w:cs="Times New Roman"/>
          <w:sz w:val="24"/>
          <w:szCs w:val="24"/>
          <w:lang w:val="en-GB"/>
        </w:rPr>
      </w:pPr>
    </w:p>
    <w:p w:rsidR="00426C2F" w:rsidRPr="00C24E37" w:rsidRDefault="00426C2F" w:rsidP="00426C2F">
      <w:pPr>
        <w:jc w:val="both"/>
        <w:rPr>
          <w:rFonts w:ascii="Times New Roman" w:hAnsi="Times New Roman" w:cs="Times New Roman"/>
          <w:sz w:val="24"/>
          <w:szCs w:val="24"/>
          <w:lang w:val="en-GB"/>
        </w:rPr>
      </w:pPr>
    </w:p>
    <w:p w:rsidR="00426C2F" w:rsidRPr="00C24E37" w:rsidRDefault="00426C2F" w:rsidP="00426C2F">
      <w:pPr>
        <w:jc w:val="both"/>
        <w:rPr>
          <w:rFonts w:ascii="Times New Roman" w:hAnsi="Times New Roman" w:cs="Times New Roman"/>
          <w:sz w:val="24"/>
          <w:szCs w:val="24"/>
          <w:lang w:val="en-GB"/>
        </w:rPr>
      </w:pPr>
    </w:p>
    <w:p w:rsidR="00426C2F" w:rsidRPr="00C24E37" w:rsidRDefault="00426C2F" w:rsidP="00426C2F">
      <w:pPr>
        <w:jc w:val="both"/>
        <w:rPr>
          <w:rFonts w:ascii="Times New Roman" w:hAnsi="Times New Roman" w:cs="Times New Roman"/>
          <w:sz w:val="24"/>
          <w:szCs w:val="24"/>
          <w:lang w:val="en-GB"/>
        </w:rPr>
      </w:pPr>
    </w:p>
    <w:p w:rsidR="00426C2F" w:rsidRPr="00C24E37" w:rsidRDefault="00426C2F" w:rsidP="00426C2F">
      <w:pPr>
        <w:jc w:val="both"/>
        <w:rPr>
          <w:rFonts w:ascii="Times New Roman" w:hAnsi="Times New Roman" w:cs="Times New Roman"/>
          <w:sz w:val="24"/>
          <w:szCs w:val="24"/>
          <w:lang w:val="en-GB"/>
        </w:rPr>
      </w:pPr>
    </w:p>
    <w:p w:rsidR="00426C2F" w:rsidRPr="00C24E37" w:rsidRDefault="00426C2F" w:rsidP="00426C2F">
      <w:pPr>
        <w:jc w:val="both"/>
        <w:rPr>
          <w:rFonts w:ascii="Times New Roman" w:hAnsi="Times New Roman" w:cs="Times New Roman"/>
          <w:sz w:val="24"/>
          <w:szCs w:val="24"/>
          <w:lang w:val="en-GB"/>
        </w:rPr>
      </w:pPr>
    </w:p>
    <w:p w:rsidR="00426C2F" w:rsidRPr="00C24E37" w:rsidRDefault="00426C2F" w:rsidP="00426C2F">
      <w:pPr>
        <w:jc w:val="both"/>
        <w:rPr>
          <w:rFonts w:ascii="Times New Roman" w:hAnsi="Times New Roman" w:cs="Times New Roman"/>
          <w:sz w:val="24"/>
          <w:szCs w:val="24"/>
          <w:lang w:val="en-GB"/>
        </w:rPr>
      </w:pPr>
    </w:p>
    <w:p w:rsidR="00426C2F" w:rsidRPr="00C24E37" w:rsidRDefault="00426C2F" w:rsidP="00426C2F">
      <w:pPr>
        <w:jc w:val="both"/>
        <w:rPr>
          <w:rFonts w:ascii="Times New Roman" w:hAnsi="Times New Roman" w:cs="Times New Roman"/>
          <w:sz w:val="24"/>
          <w:szCs w:val="24"/>
          <w:lang w:val="en-GB"/>
        </w:rPr>
      </w:pPr>
    </w:p>
    <w:p w:rsidR="00426C2F" w:rsidRPr="00C24E37" w:rsidRDefault="00426C2F" w:rsidP="00426C2F">
      <w:pPr>
        <w:jc w:val="both"/>
        <w:rPr>
          <w:rFonts w:ascii="Times New Roman" w:hAnsi="Times New Roman" w:cs="Times New Roman"/>
          <w:sz w:val="24"/>
          <w:szCs w:val="24"/>
          <w:lang w:val="en-GB"/>
        </w:rPr>
      </w:pPr>
    </w:p>
    <w:p w:rsidR="007B55E5" w:rsidRPr="00C24E37" w:rsidRDefault="007B55E5" w:rsidP="007B55E5">
      <w:pPr>
        <w:pStyle w:val="Nagwek1"/>
        <w:spacing w:line="360" w:lineRule="auto"/>
        <w:jc w:val="center"/>
        <w:rPr>
          <w:rFonts w:ascii="Times New Roman" w:eastAsia="Times New Roman" w:hAnsi="Times New Roman" w:cs="Times New Roman"/>
          <w:color w:val="auto"/>
          <w:sz w:val="24"/>
          <w:szCs w:val="24"/>
          <w:lang w:val="en-GB"/>
        </w:rPr>
      </w:pPr>
      <w:r w:rsidRPr="00C24E37">
        <w:rPr>
          <w:rFonts w:ascii="Times New Roman" w:eastAsia="Times New Roman" w:hAnsi="Times New Roman" w:cs="Times New Roman"/>
          <w:color w:val="auto"/>
          <w:sz w:val="24"/>
          <w:szCs w:val="24"/>
          <w:lang w:val="en-GB"/>
        </w:rPr>
        <w:lastRenderedPageBreak/>
        <w:t xml:space="preserve">General Provisions </w:t>
      </w:r>
    </w:p>
    <w:p w:rsidR="007B55E5" w:rsidRPr="00C24E37" w:rsidRDefault="007B55E5" w:rsidP="007B55E5">
      <w:pPr>
        <w:shd w:val="clear" w:color="auto" w:fill="FFFFFF"/>
        <w:spacing w:after="180" w:line="360" w:lineRule="auto"/>
        <w:jc w:val="center"/>
        <w:rPr>
          <w:rFonts w:ascii="Times New Roman" w:eastAsia="Times New Roman" w:hAnsi="Times New Roman" w:cs="Times New Roman"/>
          <w:b/>
          <w:bCs/>
          <w:sz w:val="24"/>
          <w:szCs w:val="24"/>
          <w:lang w:val="en-GB"/>
        </w:rPr>
      </w:pPr>
      <w:r w:rsidRPr="00C24E37">
        <w:rPr>
          <w:rFonts w:ascii="Times New Roman" w:eastAsia="Times New Roman" w:hAnsi="Times New Roman" w:cs="Times New Roman"/>
          <w:b/>
          <w:bCs/>
          <w:sz w:val="24"/>
          <w:szCs w:val="24"/>
          <w:lang w:val="en-GB"/>
        </w:rPr>
        <w:t>§ 1</w:t>
      </w:r>
    </w:p>
    <w:p w:rsidR="007B55E5" w:rsidRPr="00C24E37" w:rsidRDefault="007B55E5" w:rsidP="007B55E5">
      <w:pPr>
        <w:pStyle w:val="Akapitzlist"/>
        <w:numPr>
          <w:ilvl w:val="0"/>
          <w:numId w:val="1"/>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The </w:t>
      </w:r>
      <w:r w:rsidR="005707F2" w:rsidRPr="00C24E37">
        <w:rPr>
          <w:rFonts w:ascii="Times New Roman" w:eastAsia="Times New Roman" w:hAnsi="Times New Roman" w:cs="Times New Roman"/>
          <w:bCs/>
          <w:sz w:val="24"/>
          <w:szCs w:val="24"/>
          <w:lang w:val="en-GB"/>
        </w:rPr>
        <w:t xml:space="preserve">above </w:t>
      </w:r>
      <w:r w:rsidRPr="00C24E37">
        <w:rPr>
          <w:rFonts w:ascii="Times New Roman" w:eastAsia="Times New Roman" w:hAnsi="Times New Roman" w:cs="Times New Roman"/>
          <w:bCs/>
          <w:sz w:val="24"/>
          <w:szCs w:val="24"/>
          <w:lang w:val="en-GB"/>
        </w:rPr>
        <w:t>Regulations define the rules of recruitment to the Doctoral School of the University of Life Sciences in Lublin.</w:t>
      </w:r>
    </w:p>
    <w:p w:rsidR="007B55E5" w:rsidRPr="00C24E37" w:rsidRDefault="005707F2" w:rsidP="007B55E5">
      <w:pPr>
        <w:pStyle w:val="Akapitzlist"/>
        <w:numPr>
          <w:ilvl w:val="0"/>
          <w:numId w:val="1"/>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Recruitment takes place through an open competition</w:t>
      </w:r>
      <w:r w:rsidR="000C2E1E" w:rsidRPr="00C24E37">
        <w:rPr>
          <w:rFonts w:ascii="Times New Roman" w:eastAsia="Times New Roman" w:hAnsi="Times New Roman" w:cs="Times New Roman"/>
          <w:bCs/>
          <w:sz w:val="24"/>
          <w:szCs w:val="24"/>
          <w:lang w:val="en-GB"/>
        </w:rPr>
        <w:t>,</w:t>
      </w:r>
      <w:r w:rsidRPr="00C24E37">
        <w:rPr>
          <w:rFonts w:ascii="Times New Roman" w:eastAsia="Times New Roman" w:hAnsi="Times New Roman" w:cs="Times New Roman"/>
          <w:bCs/>
          <w:sz w:val="24"/>
          <w:szCs w:val="24"/>
          <w:lang w:val="en-GB"/>
        </w:rPr>
        <w:t xml:space="preserve"> </w:t>
      </w:r>
      <w:r w:rsidR="000C2E1E" w:rsidRPr="00C24E37">
        <w:rPr>
          <w:rFonts w:ascii="Times New Roman" w:eastAsia="Times New Roman" w:hAnsi="Times New Roman" w:cs="Times New Roman"/>
          <w:bCs/>
          <w:sz w:val="24"/>
          <w:szCs w:val="24"/>
          <w:lang w:val="en-GB"/>
        </w:rPr>
        <w:t>with</w:t>
      </w:r>
      <w:r w:rsidRPr="00C24E37">
        <w:rPr>
          <w:rFonts w:ascii="Times New Roman" w:eastAsia="Times New Roman" w:hAnsi="Times New Roman" w:cs="Times New Roman"/>
          <w:bCs/>
          <w:sz w:val="24"/>
          <w:szCs w:val="24"/>
          <w:lang w:val="en-GB"/>
        </w:rPr>
        <w:t>in the fields of studies</w:t>
      </w:r>
      <w:r w:rsidR="000C2E1E" w:rsidRPr="00C24E37">
        <w:rPr>
          <w:rFonts w:ascii="Times New Roman" w:eastAsia="Times New Roman" w:hAnsi="Times New Roman" w:cs="Times New Roman"/>
          <w:bCs/>
          <w:sz w:val="24"/>
          <w:szCs w:val="24"/>
          <w:lang w:val="en-GB"/>
        </w:rPr>
        <w:t>,</w:t>
      </w:r>
      <w:r w:rsidRPr="00C24E37">
        <w:rPr>
          <w:rFonts w:ascii="Times New Roman" w:eastAsia="Times New Roman" w:hAnsi="Times New Roman" w:cs="Times New Roman"/>
          <w:bCs/>
          <w:sz w:val="24"/>
          <w:szCs w:val="24"/>
          <w:lang w:val="en-GB"/>
        </w:rPr>
        <w:t xml:space="preserve"> in accordance with the powers held by the University.</w:t>
      </w:r>
    </w:p>
    <w:p w:rsidR="005707F2" w:rsidRPr="00C24E37" w:rsidRDefault="000C2E1E" w:rsidP="000C2E1E">
      <w:pPr>
        <w:pStyle w:val="Akapitzlist"/>
        <w:numPr>
          <w:ilvl w:val="0"/>
          <w:numId w:val="2"/>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in the field of agricultural sciences, in the scientific discipline of:</w:t>
      </w:r>
    </w:p>
    <w:p w:rsidR="000C2E1E" w:rsidRPr="00C24E37" w:rsidRDefault="000C2E1E" w:rsidP="000C2E1E">
      <w:pPr>
        <w:pStyle w:val="Akapitzlist"/>
        <w:numPr>
          <w:ilvl w:val="0"/>
          <w:numId w:val="3"/>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Agriculture and Horticulture</w:t>
      </w:r>
    </w:p>
    <w:p w:rsidR="000C2E1E" w:rsidRPr="00C24E37" w:rsidRDefault="000C2E1E" w:rsidP="000C2E1E">
      <w:pPr>
        <w:pStyle w:val="Akapitzlist"/>
        <w:numPr>
          <w:ilvl w:val="0"/>
          <w:numId w:val="3"/>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Food Technology and </w:t>
      </w:r>
      <w:r w:rsidR="00787BAC">
        <w:rPr>
          <w:rFonts w:ascii="Times New Roman" w:eastAsia="Times New Roman" w:hAnsi="Times New Roman" w:cs="Times New Roman"/>
          <w:bCs/>
          <w:sz w:val="24"/>
          <w:szCs w:val="24"/>
          <w:lang w:val="en-GB"/>
        </w:rPr>
        <w:t xml:space="preserve">Human </w:t>
      </w:r>
      <w:r w:rsidRPr="00C24E37">
        <w:rPr>
          <w:rFonts w:ascii="Times New Roman" w:eastAsia="Times New Roman" w:hAnsi="Times New Roman" w:cs="Times New Roman"/>
          <w:bCs/>
          <w:sz w:val="24"/>
          <w:szCs w:val="24"/>
          <w:lang w:val="en-GB"/>
        </w:rPr>
        <w:t xml:space="preserve">Nutrition </w:t>
      </w:r>
    </w:p>
    <w:p w:rsidR="000C2E1E" w:rsidRPr="00C24E37" w:rsidRDefault="000C2E1E" w:rsidP="000C2E1E">
      <w:pPr>
        <w:pStyle w:val="Akapitzlist"/>
        <w:numPr>
          <w:ilvl w:val="0"/>
          <w:numId w:val="3"/>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Veterinary Medicine </w:t>
      </w:r>
    </w:p>
    <w:p w:rsidR="000C2E1E" w:rsidRPr="00C24E37" w:rsidRDefault="000C2E1E" w:rsidP="000C2E1E">
      <w:pPr>
        <w:pStyle w:val="Akapitzlist"/>
        <w:numPr>
          <w:ilvl w:val="0"/>
          <w:numId w:val="3"/>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Animal Science and Fishing </w:t>
      </w:r>
    </w:p>
    <w:p w:rsidR="000C2E1E" w:rsidRPr="00C24E37" w:rsidRDefault="000C2E1E" w:rsidP="000C2E1E">
      <w:pPr>
        <w:pStyle w:val="Akapitzlist"/>
        <w:numPr>
          <w:ilvl w:val="0"/>
          <w:numId w:val="2"/>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in the field of </w:t>
      </w:r>
      <w:r w:rsidR="008E341E" w:rsidRPr="00C24E37">
        <w:rPr>
          <w:rFonts w:ascii="Times New Roman" w:eastAsia="Times New Roman" w:hAnsi="Times New Roman" w:cs="Times New Roman"/>
          <w:bCs/>
          <w:sz w:val="24"/>
          <w:szCs w:val="24"/>
          <w:lang w:val="en-GB"/>
        </w:rPr>
        <w:t>engineering and technical</w:t>
      </w:r>
      <w:r w:rsidRPr="00C24E37">
        <w:rPr>
          <w:rFonts w:ascii="Times New Roman" w:eastAsia="Times New Roman" w:hAnsi="Times New Roman" w:cs="Times New Roman"/>
          <w:bCs/>
          <w:sz w:val="24"/>
          <w:szCs w:val="24"/>
          <w:lang w:val="en-GB"/>
        </w:rPr>
        <w:t xml:space="preserve"> sciences, in the </w:t>
      </w:r>
      <w:r w:rsidR="00980CEB" w:rsidRPr="00C24E37">
        <w:rPr>
          <w:rFonts w:ascii="Times New Roman" w:eastAsia="Times New Roman" w:hAnsi="Times New Roman" w:cs="Times New Roman"/>
          <w:bCs/>
          <w:sz w:val="24"/>
          <w:szCs w:val="24"/>
          <w:lang w:val="en-GB"/>
        </w:rPr>
        <w:t>scientific discipline of:</w:t>
      </w:r>
    </w:p>
    <w:p w:rsidR="00980CEB" w:rsidRPr="00C24E37" w:rsidRDefault="00980CEB" w:rsidP="00980CEB">
      <w:pPr>
        <w:pStyle w:val="Akapitzlist"/>
        <w:numPr>
          <w:ilvl w:val="0"/>
          <w:numId w:val="4"/>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Mechanical Engineering </w:t>
      </w:r>
    </w:p>
    <w:p w:rsidR="00980CEB" w:rsidRPr="00C24E37" w:rsidRDefault="00980CEB" w:rsidP="00980CEB">
      <w:pPr>
        <w:pStyle w:val="Akapitzlist"/>
        <w:numPr>
          <w:ilvl w:val="0"/>
          <w:numId w:val="4"/>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Environmental En</w:t>
      </w:r>
      <w:r w:rsidR="008E341E" w:rsidRPr="00C24E37">
        <w:rPr>
          <w:rFonts w:ascii="Times New Roman" w:eastAsia="Times New Roman" w:hAnsi="Times New Roman" w:cs="Times New Roman"/>
          <w:bCs/>
          <w:sz w:val="24"/>
          <w:szCs w:val="24"/>
          <w:lang w:val="en-GB"/>
        </w:rPr>
        <w:t xml:space="preserve">gineering, Mining and Power Engineering </w:t>
      </w:r>
      <w:r w:rsidRPr="00C24E37">
        <w:rPr>
          <w:rFonts w:ascii="Times New Roman" w:eastAsia="Times New Roman" w:hAnsi="Times New Roman" w:cs="Times New Roman"/>
          <w:bCs/>
          <w:sz w:val="24"/>
          <w:szCs w:val="24"/>
          <w:lang w:val="en-GB"/>
        </w:rPr>
        <w:t xml:space="preserve"> </w:t>
      </w:r>
    </w:p>
    <w:p w:rsidR="00980CEB" w:rsidRPr="00C24E37" w:rsidRDefault="00980CEB" w:rsidP="00980CEB">
      <w:pPr>
        <w:pStyle w:val="Akapitzlist"/>
        <w:numPr>
          <w:ilvl w:val="0"/>
          <w:numId w:val="2"/>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in t</w:t>
      </w:r>
      <w:r w:rsidR="008E341E" w:rsidRPr="00C24E37">
        <w:rPr>
          <w:rFonts w:ascii="Times New Roman" w:eastAsia="Times New Roman" w:hAnsi="Times New Roman" w:cs="Times New Roman"/>
          <w:bCs/>
          <w:sz w:val="24"/>
          <w:szCs w:val="24"/>
          <w:lang w:val="en-GB"/>
        </w:rPr>
        <w:t>he field of sciences and life</w:t>
      </w:r>
      <w:r w:rsidRPr="00C24E37">
        <w:rPr>
          <w:rFonts w:ascii="Times New Roman" w:eastAsia="Times New Roman" w:hAnsi="Times New Roman" w:cs="Times New Roman"/>
          <w:bCs/>
          <w:sz w:val="24"/>
          <w:szCs w:val="24"/>
          <w:lang w:val="en-GB"/>
        </w:rPr>
        <w:t xml:space="preserve"> sciences, in the scientific discipline of:</w:t>
      </w:r>
    </w:p>
    <w:p w:rsidR="00980CEB" w:rsidRPr="00C24E37" w:rsidRDefault="00980CEB" w:rsidP="00980CEB">
      <w:pPr>
        <w:pStyle w:val="Akapitzlist"/>
        <w:numPr>
          <w:ilvl w:val="0"/>
          <w:numId w:val="5"/>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Life Sciences </w:t>
      </w:r>
    </w:p>
    <w:p w:rsidR="00980CEB" w:rsidRPr="00C24E37" w:rsidRDefault="00980CEB" w:rsidP="00980CEB">
      <w:pPr>
        <w:pStyle w:val="Akapitzlist"/>
        <w:numPr>
          <w:ilvl w:val="0"/>
          <w:numId w:val="1"/>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results of the competition are public.</w:t>
      </w:r>
    </w:p>
    <w:p w:rsidR="00980CEB" w:rsidRPr="00C24E37" w:rsidRDefault="00C10BE0" w:rsidP="00980CEB">
      <w:pPr>
        <w:pStyle w:val="Akapitzlist"/>
        <w:numPr>
          <w:ilvl w:val="0"/>
          <w:numId w:val="1"/>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Recruitment is carried out in the form of regular recrui</w:t>
      </w:r>
      <w:r w:rsidR="00A37117" w:rsidRPr="00C24E37">
        <w:rPr>
          <w:rFonts w:ascii="Times New Roman" w:eastAsia="Times New Roman" w:hAnsi="Times New Roman" w:cs="Times New Roman"/>
          <w:bCs/>
          <w:sz w:val="24"/>
          <w:szCs w:val="24"/>
          <w:lang w:val="en-GB"/>
        </w:rPr>
        <w:t>tment , in which the qualification</w:t>
      </w:r>
      <w:r w:rsidRPr="00C24E37">
        <w:rPr>
          <w:rFonts w:ascii="Times New Roman" w:eastAsia="Times New Roman" w:hAnsi="Times New Roman" w:cs="Times New Roman"/>
          <w:bCs/>
          <w:sz w:val="24"/>
          <w:szCs w:val="24"/>
          <w:lang w:val="en-GB"/>
        </w:rPr>
        <w:t xml:space="preserve"> procedure is conducted from July to September, and special (supplementary) recruitment, the dates of which are adjusted to specific needs, including those of grant competitions.</w:t>
      </w:r>
    </w:p>
    <w:p w:rsidR="00C10BE0" w:rsidRPr="00C24E37" w:rsidRDefault="00C10BE0" w:rsidP="00980CEB">
      <w:pPr>
        <w:pStyle w:val="Akapitzlist"/>
        <w:numPr>
          <w:ilvl w:val="0"/>
          <w:numId w:val="1"/>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basis for recruitment is the evaluation of candidates bas</w:t>
      </w:r>
      <w:r w:rsidR="00A37117" w:rsidRPr="00C24E37">
        <w:rPr>
          <w:rFonts w:ascii="Times New Roman" w:eastAsia="Times New Roman" w:hAnsi="Times New Roman" w:cs="Times New Roman"/>
          <w:bCs/>
          <w:sz w:val="24"/>
          <w:szCs w:val="24"/>
          <w:lang w:val="en-GB"/>
        </w:rPr>
        <w:t>ed on the results of qualification</w:t>
      </w:r>
      <w:r w:rsidRPr="00C24E37">
        <w:rPr>
          <w:rFonts w:ascii="Times New Roman" w:eastAsia="Times New Roman" w:hAnsi="Times New Roman" w:cs="Times New Roman"/>
          <w:bCs/>
          <w:sz w:val="24"/>
          <w:szCs w:val="24"/>
          <w:lang w:val="en-GB"/>
        </w:rPr>
        <w:t xml:space="preserve"> procedures.</w:t>
      </w:r>
    </w:p>
    <w:p w:rsidR="00C10BE0" w:rsidRPr="00C24E37" w:rsidRDefault="00A37117" w:rsidP="00980CEB">
      <w:pPr>
        <w:pStyle w:val="Akapitzlist"/>
        <w:numPr>
          <w:ilvl w:val="0"/>
          <w:numId w:val="1"/>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schedule of the qualification</w:t>
      </w:r>
      <w:r w:rsidR="00C10BE0" w:rsidRPr="00C24E37">
        <w:rPr>
          <w:rFonts w:ascii="Times New Roman" w:eastAsia="Times New Roman" w:hAnsi="Times New Roman" w:cs="Times New Roman"/>
          <w:bCs/>
          <w:sz w:val="24"/>
          <w:szCs w:val="24"/>
          <w:lang w:val="en-GB"/>
        </w:rPr>
        <w:t xml:space="preserve"> procedure to the</w:t>
      </w:r>
      <w:r w:rsidR="008E341E" w:rsidRPr="00C24E37">
        <w:rPr>
          <w:rFonts w:ascii="Times New Roman" w:eastAsia="Times New Roman" w:hAnsi="Times New Roman" w:cs="Times New Roman"/>
          <w:bCs/>
          <w:sz w:val="24"/>
          <w:szCs w:val="24"/>
          <w:lang w:val="en-GB"/>
        </w:rPr>
        <w:t xml:space="preserve"> Doctoral School is set</w:t>
      </w:r>
      <w:r w:rsidR="00C10BE0" w:rsidRPr="00C24E37">
        <w:rPr>
          <w:rFonts w:ascii="Times New Roman" w:eastAsia="Times New Roman" w:hAnsi="Times New Roman" w:cs="Times New Roman"/>
          <w:bCs/>
          <w:sz w:val="24"/>
          <w:szCs w:val="24"/>
          <w:lang w:val="en-GB"/>
        </w:rPr>
        <w:t xml:space="preserve"> by the Director of the Doctoral School.</w:t>
      </w:r>
    </w:p>
    <w:p w:rsidR="00C10BE0" w:rsidRPr="00C24E37" w:rsidRDefault="00C10BE0" w:rsidP="00980CEB">
      <w:pPr>
        <w:pStyle w:val="Akapitzlist"/>
        <w:numPr>
          <w:ilvl w:val="0"/>
          <w:numId w:val="1"/>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The limit of admissions to the Doctoral School is specified by the Rector at the request of the Director of the Doctoral School. </w:t>
      </w:r>
    </w:p>
    <w:p w:rsidR="00C10BE0" w:rsidRPr="00C24E37" w:rsidRDefault="00C10BE0" w:rsidP="00C10BE0">
      <w:pPr>
        <w:pStyle w:val="Akapitzlist"/>
        <w:shd w:val="clear" w:color="auto" w:fill="FFFFFF"/>
        <w:spacing w:after="180" w:line="360" w:lineRule="auto"/>
        <w:jc w:val="both"/>
        <w:rPr>
          <w:rFonts w:ascii="Times New Roman" w:eastAsia="Times New Roman" w:hAnsi="Times New Roman" w:cs="Times New Roman"/>
          <w:bCs/>
          <w:sz w:val="24"/>
          <w:szCs w:val="24"/>
          <w:lang w:val="en-GB"/>
        </w:rPr>
      </w:pPr>
    </w:p>
    <w:p w:rsidR="00936570" w:rsidRPr="00C24E37" w:rsidRDefault="00936570" w:rsidP="00936570">
      <w:pPr>
        <w:pStyle w:val="Akapitzlist"/>
        <w:shd w:val="clear" w:color="auto" w:fill="FFFFFF"/>
        <w:spacing w:after="180" w:line="360" w:lineRule="auto"/>
        <w:jc w:val="center"/>
        <w:rPr>
          <w:rFonts w:ascii="Times New Roman" w:eastAsia="Times New Roman" w:hAnsi="Times New Roman" w:cs="Times New Roman"/>
          <w:b/>
          <w:bCs/>
          <w:sz w:val="24"/>
          <w:szCs w:val="24"/>
          <w:lang w:val="en-GB"/>
        </w:rPr>
      </w:pPr>
      <w:r w:rsidRPr="00C24E37">
        <w:rPr>
          <w:rFonts w:ascii="Times New Roman" w:eastAsia="Times New Roman" w:hAnsi="Times New Roman" w:cs="Times New Roman"/>
          <w:b/>
          <w:bCs/>
          <w:sz w:val="24"/>
          <w:szCs w:val="24"/>
          <w:lang w:val="en-GB"/>
        </w:rPr>
        <w:t xml:space="preserve">§ 2 </w:t>
      </w:r>
    </w:p>
    <w:p w:rsidR="00936570" w:rsidRPr="00C24E37" w:rsidRDefault="00936570" w:rsidP="00936570">
      <w:pPr>
        <w:pStyle w:val="Akapitzlist"/>
        <w:numPr>
          <w:ilvl w:val="0"/>
          <w:numId w:val="8"/>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Admission to the Doctoral School takes place by means of an entry </w:t>
      </w:r>
      <w:r w:rsidR="008E341E" w:rsidRPr="00C24E37">
        <w:rPr>
          <w:rFonts w:ascii="Times New Roman" w:eastAsia="Times New Roman" w:hAnsi="Times New Roman" w:cs="Times New Roman"/>
          <w:bCs/>
          <w:sz w:val="24"/>
          <w:szCs w:val="24"/>
          <w:lang w:val="en-GB"/>
        </w:rPr>
        <w:t>on the PhD students’ list</w:t>
      </w:r>
      <w:r w:rsidRPr="00C24E37">
        <w:rPr>
          <w:rFonts w:ascii="Times New Roman" w:eastAsia="Times New Roman" w:hAnsi="Times New Roman" w:cs="Times New Roman"/>
          <w:bCs/>
          <w:sz w:val="24"/>
          <w:szCs w:val="24"/>
          <w:lang w:val="en-GB"/>
        </w:rPr>
        <w:t>.</w:t>
      </w:r>
    </w:p>
    <w:p w:rsidR="00936570" w:rsidRPr="00C24E37" w:rsidRDefault="00936570" w:rsidP="00936570">
      <w:pPr>
        <w:pStyle w:val="Akapitzlist"/>
        <w:numPr>
          <w:ilvl w:val="0"/>
          <w:numId w:val="8"/>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Refusal of admission to the Doctoral School takes place by means of an administrative decision. </w:t>
      </w:r>
    </w:p>
    <w:p w:rsidR="00936570" w:rsidRPr="00C24E37" w:rsidRDefault="00936570" w:rsidP="00936570">
      <w:pPr>
        <w:pStyle w:val="Akapitzlist"/>
        <w:numPr>
          <w:ilvl w:val="0"/>
          <w:numId w:val="8"/>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lastRenderedPageBreak/>
        <w:t xml:space="preserve">The decision may be appealed against for reconsideration of the case submitted on the terms specified in  § 16. </w:t>
      </w:r>
    </w:p>
    <w:p w:rsidR="00936570" w:rsidRPr="00C24E37" w:rsidRDefault="00936570" w:rsidP="00936570">
      <w:pPr>
        <w:pStyle w:val="Akapitzlist"/>
        <w:shd w:val="clear" w:color="auto" w:fill="FFFFFF"/>
        <w:spacing w:after="180" w:line="360" w:lineRule="auto"/>
        <w:jc w:val="both"/>
        <w:rPr>
          <w:rFonts w:ascii="Times New Roman" w:eastAsia="Times New Roman" w:hAnsi="Times New Roman" w:cs="Times New Roman"/>
          <w:bCs/>
          <w:sz w:val="24"/>
          <w:szCs w:val="24"/>
          <w:lang w:val="en-GB"/>
        </w:rPr>
      </w:pPr>
    </w:p>
    <w:p w:rsidR="00936570" w:rsidRPr="00C24E37" w:rsidRDefault="00936570" w:rsidP="00936570">
      <w:pPr>
        <w:pStyle w:val="Akapitzlist"/>
        <w:shd w:val="clear" w:color="auto" w:fill="FFFFFF"/>
        <w:spacing w:after="180" w:line="360" w:lineRule="auto"/>
        <w:jc w:val="center"/>
        <w:rPr>
          <w:rFonts w:ascii="Times New Roman" w:eastAsia="Times New Roman" w:hAnsi="Times New Roman" w:cs="Times New Roman"/>
          <w:b/>
          <w:bCs/>
          <w:sz w:val="24"/>
          <w:szCs w:val="24"/>
          <w:lang w:val="en-GB"/>
        </w:rPr>
      </w:pPr>
      <w:r w:rsidRPr="00C24E37">
        <w:rPr>
          <w:rFonts w:ascii="Times New Roman" w:eastAsia="Times New Roman" w:hAnsi="Times New Roman" w:cs="Times New Roman"/>
          <w:b/>
          <w:bCs/>
          <w:sz w:val="24"/>
          <w:szCs w:val="24"/>
          <w:lang w:val="en-GB"/>
        </w:rPr>
        <w:t>Recruitment Committee</w:t>
      </w:r>
    </w:p>
    <w:p w:rsidR="00936570" w:rsidRPr="00C24E37" w:rsidRDefault="00936570" w:rsidP="00936570">
      <w:pPr>
        <w:pStyle w:val="Akapitzlist"/>
        <w:shd w:val="clear" w:color="auto" w:fill="FFFFFF"/>
        <w:spacing w:after="180" w:line="360" w:lineRule="auto"/>
        <w:jc w:val="center"/>
        <w:rPr>
          <w:rFonts w:ascii="Times New Roman" w:eastAsia="Times New Roman" w:hAnsi="Times New Roman" w:cs="Times New Roman"/>
          <w:b/>
          <w:bCs/>
          <w:sz w:val="24"/>
          <w:szCs w:val="24"/>
          <w:lang w:val="en-GB"/>
        </w:rPr>
      </w:pPr>
      <w:r w:rsidRPr="00C24E37">
        <w:rPr>
          <w:rFonts w:ascii="Times New Roman" w:eastAsia="Times New Roman" w:hAnsi="Times New Roman" w:cs="Times New Roman"/>
          <w:b/>
          <w:bCs/>
          <w:sz w:val="24"/>
          <w:szCs w:val="24"/>
          <w:lang w:val="en-GB"/>
        </w:rPr>
        <w:t>§ 3</w:t>
      </w:r>
    </w:p>
    <w:p w:rsidR="00F25FDD" w:rsidRPr="00C24E37" w:rsidRDefault="00F25FDD" w:rsidP="00F25FDD">
      <w:pPr>
        <w:pStyle w:val="Akapitzlist"/>
        <w:numPr>
          <w:ilvl w:val="0"/>
          <w:numId w:val="9"/>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Recruitment procedure is conducted by the </w:t>
      </w:r>
      <w:r w:rsidR="00D50975" w:rsidRPr="00C24E37">
        <w:rPr>
          <w:rFonts w:ascii="Times New Roman" w:eastAsia="Times New Roman" w:hAnsi="Times New Roman" w:cs="Times New Roman"/>
          <w:bCs/>
          <w:sz w:val="24"/>
          <w:szCs w:val="24"/>
          <w:lang w:val="en-GB"/>
        </w:rPr>
        <w:t>r</w:t>
      </w:r>
      <w:r w:rsidRPr="00C24E37">
        <w:rPr>
          <w:rFonts w:ascii="Times New Roman" w:eastAsia="Times New Roman" w:hAnsi="Times New Roman" w:cs="Times New Roman"/>
          <w:bCs/>
          <w:sz w:val="24"/>
          <w:szCs w:val="24"/>
          <w:lang w:val="en-GB"/>
        </w:rPr>
        <w:t>ecruitment</w:t>
      </w:r>
      <w:r w:rsidR="00D50975" w:rsidRPr="00C24E37">
        <w:rPr>
          <w:rFonts w:ascii="Times New Roman" w:eastAsia="Times New Roman" w:hAnsi="Times New Roman" w:cs="Times New Roman"/>
          <w:bCs/>
          <w:sz w:val="24"/>
          <w:szCs w:val="24"/>
          <w:lang w:val="en-GB"/>
        </w:rPr>
        <w:t xml:space="preserve"> c</w:t>
      </w:r>
      <w:r w:rsidRPr="00C24E37">
        <w:rPr>
          <w:rFonts w:ascii="Times New Roman" w:eastAsia="Times New Roman" w:hAnsi="Times New Roman" w:cs="Times New Roman"/>
          <w:bCs/>
          <w:sz w:val="24"/>
          <w:szCs w:val="24"/>
          <w:lang w:val="en-GB"/>
        </w:rPr>
        <w:t xml:space="preserve">ommittee, within which there are qualification teams appropriate for a given scientific discipline. Within a given discipline at least 1 expert is appointed to the qualification team. </w:t>
      </w:r>
    </w:p>
    <w:p w:rsidR="00F25FDD" w:rsidRPr="00C24E37" w:rsidRDefault="00F25FDD" w:rsidP="00F25FDD">
      <w:pPr>
        <w:pStyle w:val="Akapitzlist"/>
        <w:numPr>
          <w:ilvl w:val="0"/>
          <w:numId w:val="9"/>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The </w:t>
      </w:r>
      <w:r w:rsidR="00D50975" w:rsidRPr="00C24E37">
        <w:rPr>
          <w:rFonts w:ascii="Times New Roman" w:eastAsia="Times New Roman" w:hAnsi="Times New Roman" w:cs="Times New Roman"/>
          <w:bCs/>
          <w:sz w:val="24"/>
          <w:szCs w:val="24"/>
          <w:lang w:val="en-GB"/>
        </w:rPr>
        <w:t>recruitment c</w:t>
      </w:r>
      <w:r w:rsidRPr="00C24E37">
        <w:rPr>
          <w:rFonts w:ascii="Times New Roman" w:eastAsia="Times New Roman" w:hAnsi="Times New Roman" w:cs="Times New Roman"/>
          <w:bCs/>
          <w:sz w:val="24"/>
          <w:szCs w:val="24"/>
          <w:lang w:val="en-GB"/>
        </w:rPr>
        <w:t xml:space="preserve">ommittee is appointed by the Rector at the request of the Director of the Doctoral School, not later than 1 month before the recruitment procedure is launched. </w:t>
      </w:r>
    </w:p>
    <w:p w:rsidR="00F25FDD" w:rsidRPr="00C24E37" w:rsidRDefault="00F25FDD" w:rsidP="00F25FDD">
      <w:pPr>
        <w:pStyle w:val="Akapitzlist"/>
        <w:numPr>
          <w:ilvl w:val="0"/>
          <w:numId w:val="9"/>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The </w:t>
      </w:r>
      <w:r w:rsidR="00475128">
        <w:rPr>
          <w:rFonts w:ascii="Times New Roman" w:eastAsia="Times New Roman" w:hAnsi="Times New Roman" w:cs="Times New Roman"/>
          <w:bCs/>
          <w:sz w:val="24"/>
          <w:szCs w:val="24"/>
          <w:lang w:val="en-GB"/>
        </w:rPr>
        <w:t>C</w:t>
      </w:r>
      <w:r w:rsidR="00D50975" w:rsidRPr="00C24E37">
        <w:rPr>
          <w:rFonts w:ascii="Times New Roman" w:eastAsia="Times New Roman" w:hAnsi="Times New Roman" w:cs="Times New Roman"/>
          <w:bCs/>
          <w:sz w:val="24"/>
          <w:szCs w:val="24"/>
          <w:lang w:val="en-GB"/>
        </w:rPr>
        <w:t>hairperson of the recruitment c</w:t>
      </w:r>
      <w:r w:rsidRPr="00C24E37">
        <w:rPr>
          <w:rFonts w:ascii="Times New Roman" w:eastAsia="Times New Roman" w:hAnsi="Times New Roman" w:cs="Times New Roman"/>
          <w:bCs/>
          <w:sz w:val="24"/>
          <w:szCs w:val="24"/>
          <w:lang w:val="en-GB"/>
        </w:rPr>
        <w:t>ommittee may be the Director of the Doctoral Sch</w:t>
      </w:r>
      <w:r w:rsidR="00A32888" w:rsidRPr="00C24E37">
        <w:rPr>
          <w:rFonts w:ascii="Times New Roman" w:eastAsia="Times New Roman" w:hAnsi="Times New Roman" w:cs="Times New Roman"/>
          <w:bCs/>
          <w:sz w:val="24"/>
          <w:szCs w:val="24"/>
          <w:lang w:val="en-GB"/>
        </w:rPr>
        <w:t>ool or another academic teacher indicated</w:t>
      </w:r>
      <w:r w:rsidR="00D50975" w:rsidRPr="00C24E37">
        <w:rPr>
          <w:rFonts w:ascii="Times New Roman" w:eastAsia="Times New Roman" w:hAnsi="Times New Roman" w:cs="Times New Roman"/>
          <w:bCs/>
          <w:sz w:val="24"/>
          <w:szCs w:val="24"/>
          <w:lang w:val="en-GB"/>
        </w:rPr>
        <w:t xml:space="preserve"> by the Director, who is a member of the Scientific Council of the Doctoral School. </w:t>
      </w:r>
    </w:p>
    <w:p w:rsidR="00D50975" w:rsidRPr="00C24E37" w:rsidRDefault="00D50975" w:rsidP="00F25FDD">
      <w:pPr>
        <w:pStyle w:val="Akapitzlist"/>
        <w:numPr>
          <w:ilvl w:val="0"/>
          <w:numId w:val="9"/>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The recruitment committee shall include academic teachers with at least </w:t>
      </w:r>
      <w:r w:rsidR="00475128">
        <w:rPr>
          <w:rFonts w:ascii="Times New Roman" w:eastAsia="Times New Roman" w:hAnsi="Times New Roman" w:cs="Times New Roman"/>
          <w:bCs/>
          <w:sz w:val="24"/>
          <w:szCs w:val="24"/>
          <w:lang w:val="en-GB"/>
        </w:rPr>
        <w:t xml:space="preserve">the </w:t>
      </w:r>
      <w:r w:rsidRPr="00C24E37">
        <w:rPr>
          <w:rFonts w:ascii="Times New Roman" w:eastAsia="Times New Roman" w:hAnsi="Times New Roman" w:cs="Times New Roman"/>
          <w:bCs/>
          <w:sz w:val="24"/>
          <w:szCs w:val="24"/>
          <w:lang w:val="en-GB"/>
        </w:rPr>
        <w:t xml:space="preserve">academic degree of doctor </w:t>
      </w:r>
      <w:proofErr w:type="spellStart"/>
      <w:r w:rsidRPr="00C24E37">
        <w:rPr>
          <w:rFonts w:ascii="Times New Roman" w:eastAsia="Times New Roman" w:hAnsi="Times New Roman" w:cs="Times New Roman"/>
          <w:bCs/>
          <w:sz w:val="24"/>
          <w:szCs w:val="24"/>
          <w:lang w:val="en-GB"/>
        </w:rPr>
        <w:t>habilitowany</w:t>
      </w:r>
      <w:proofErr w:type="spellEnd"/>
      <w:r w:rsidRPr="00C24E37">
        <w:rPr>
          <w:rFonts w:ascii="Times New Roman" w:eastAsia="Times New Roman" w:hAnsi="Times New Roman" w:cs="Times New Roman"/>
          <w:bCs/>
          <w:sz w:val="24"/>
          <w:szCs w:val="24"/>
          <w:lang w:val="en-GB"/>
        </w:rPr>
        <w:t xml:space="preserve">, having significant academic achievements in a given discipline. </w:t>
      </w:r>
    </w:p>
    <w:p w:rsidR="00D50975" w:rsidRPr="00C24E37" w:rsidRDefault="00D50975" w:rsidP="00F25FDD">
      <w:pPr>
        <w:pStyle w:val="Akapitzlist"/>
        <w:numPr>
          <w:ilvl w:val="0"/>
          <w:numId w:val="9"/>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Members of the recruitment committee, referred to in  sections 1- 4, have equal voting rights. </w:t>
      </w:r>
    </w:p>
    <w:p w:rsidR="00D50975" w:rsidRPr="00C24E37" w:rsidRDefault="00A32888" w:rsidP="00F25FDD">
      <w:pPr>
        <w:pStyle w:val="Akapitzlist"/>
        <w:numPr>
          <w:ilvl w:val="0"/>
          <w:numId w:val="9"/>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s</w:t>
      </w:r>
      <w:r w:rsidR="00D50975" w:rsidRPr="00C24E37">
        <w:rPr>
          <w:rFonts w:ascii="Times New Roman" w:eastAsia="Times New Roman" w:hAnsi="Times New Roman" w:cs="Times New Roman"/>
          <w:bCs/>
          <w:sz w:val="24"/>
          <w:szCs w:val="24"/>
          <w:lang w:val="en-GB"/>
        </w:rPr>
        <w:t>ecretary of the</w:t>
      </w:r>
      <w:r w:rsidR="001E2E15" w:rsidRPr="00C24E37">
        <w:rPr>
          <w:rFonts w:ascii="Times New Roman" w:eastAsia="Times New Roman" w:hAnsi="Times New Roman" w:cs="Times New Roman"/>
          <w:bCs/>
          <w:sz w:val="24"/>
          <w:szCs w:val="24"/>
          <w:lang w:val="en-GB"/>
        </w:rPr>
        <w:t xml:space="preserve"> </w:t>
      </w:r>
      <w:r w:rsidR="00D50975" w:rsidRPr="00C24E37">
        <w:rPr>
          <w:rFonts w:ascii="Times New Roman" w:eastAsia="Times New Roman" w:hAnsi="Times New Roman" w:cs="Times New Roman"/>
          <w:bCs/>
          <w:sz w:val="24"/>
          <w:szCs w:val="24"/>
          <w:lang w:val="en-GB"/>
        </w:rPr>
        <w:t xml:space="preserve">recruitment committee </w:t>
      </w:r>
      <w:r w:rsidR="001E2E15" w:rsidRPr="00C24E37">
        <w:rPr>
          <w:rFonts w:ascii="Times New Roman" w:eastAsia="Times New Roman" w:hAnsi="Times New Roman" w:cs="Times New Roman"/>
          <w:bCs/>
          <w:sz w:val="24"/>
          <w:szCs w:val="24"/>
          <w:lang w:val="en-GB"/>
        </w:rPr>
        <w:t>may be an academic staff member who is not an academic teacher, who participates in committee meetings without  the right to vote.</w:t>
      </w:r>
    </w:p>
    <w:p w:rsidR="001E2E15" w:rsidRPr="00C24E37" w:rsidRDefault="001E2E15" w:rsidP="00F25FDD">
      <w:pPr>
        <w:pStyle w:val="Akapitzlist"/>
        <w:numPr>
          <w:ilvl w:val="0"/>
          <w:numId w:val="9"/>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composition of the recruitment committee is made public by the Director of the Doctoral School immediately after the deadline for submitting applications by candidates</w:t>
      </w:r>
      <w:r w:rsidR="00A32888" w:rsidRPr="00C24E37">
        <w:rPr>
          <w:rFonts w:ascii="Times New Roman" w:eastAsia="Times New Roman" w:hAnsi="Times New Roman" w:cs="Times New Roman"/>
          <w:bCs/>
          <w:sz w:val="24"/>
          <w:szCs w:val="24"/>
          <w:lang w:val="en-GB"/>
        </w:rPr>
        <w:t xml:space="preserve"> ends</w:t>
      </w:r>
      <w:r w:rsidRPr="00C24E37">
        <w:rPr>
          <w:rFonts w:ascii="Times New Roman" w:eastAsia="Times New Roman" w:hAnsi="Times New Roman" w:cs="Times New Roman"/>
          <w:bCs/>
          <w:sz w:val="24"/>
          <w:szCs w:val="24"/>
          <w:lang w:val="en-GB"/>
        </w:rPr>
        <w:t xml:space="preserve">. </w:t>
      </w:r>
    </w:p>
    <w:p w:rsidR="001E2E15" w:rsidRPr="00C24E37" w:rsidRDefault="001E2E15" w:rsidP="001E2E15">
      <w:pPr>
        <w:pStyle w:val="Akapitzlist"/>
        <w:shd w:val="clear" w:color="auto" w:fill="FFFFFF"/>
        <w:spacing w:after="180" w:line="360" w:lineRule="auto"/>
        <w:jc w:val="both"/>
        <w:rPr>
          <w:rFonts w:ascii="Times New Roman" w:eastAsia="Times New Roman" w:hAnsi="Times New Roman" w:cs="Times New Roman"/>
          <w:bCs/>
          <w:sz w:val="24"/>
          <w:szCs w:val="24"/>
          <w:lang w:val="en-GB"/>
        </w:rPr>
      </w:pPr>
    </w:p>
    <w:p w:rsidR="001E2E15" w:rsidRPr="00C24E37" w:rsidRDefault="001E2E15" w:rsidP="001E2E15">
      <w:pPr>
        <w:pStyle w:val="Akapitzlist"/>
        <w:shd w:val="clear" w:color="auto" w:fill="FFFFFF"/>
        <w:spacing w:after="180" w:line="360" w:lineRule="auto"/>
        <w:ind w:left="4248"/>
        <w:jc w:val="both"/>
        <w:rPr>
          <w:rFonts w:ascii="Times New Roman" w:eastAsia="Times New Roman" w:hAnsi="Times New Roman" w:cs="Times New Roman"/>
          <w:b/>
          <w:bCs/>
          <w:sz w:val="24"/>
          <w:szCs w:val="24"/>
          <w:lang w:val="en-GB"/>
        </w:rPr>
      </w:pPr>
      <w:r w:rsidRPr="00C24E37">
        <w:rPr>
          <w:rFonts w:ascii="Times New Roman" w:eastAsia="Times New Roman" w:hAnsi="Times New Roman" w:cs="Times New Roman"/>
          <w:b/>
          <w:bCs/>
          <w:sz w:val="24"/>
          <w:szCs w:val="24"/>
          <w:lang w:val="en-GB"/>
        </w:rPr>
        <w:t xml:space="preserve">§4 </w:t>
      </w:r>
    </w:p>
    <w:p w:rsidR="001E2E15" w:rsidRPr="00C24E37" w:rsidRDefault="003F27EB" w:rsidP="001E2E15">
      <w:pPr>
        <w:pStyle w:val="Akapitzlist"/>
        <w:numPr>
          <w:ilvl w:val="0"/>
          <w:numId w:val="10"/>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A member of the recruitment committee is obliged to maintain impartiality and objectivity in the evaluation of candidates for the Doctoral School.</w:t>
      </w:r>
    </w:p>
    <w:p w:rsidR="003F27EB" w:rsidRPr="00C24E37" w:rsidRDefault="003F27EB" w:rsidP="001E2E15">
      <w:pPr>
        <w:pStyle w:val="Akapitzlist"/>
        <w:numPr>
          <w:ilvl w:val="0"/>
          <w:numId w:val="10"/>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A member </w:t>
      </w:r>
      <w:r w:rsidR="00475128">
        <w:rPr>
          <w:rFonts w:ascii="Times New Roman" w:eastAsia="Times New Roman" w:hAnsi="Times New Roman" w:cs="Times New Roman"/>
          <w:bCs/>
          <w:sz w:val="24"/>
          <w:szCs w:val="24"/>
          <w:lang w:val="en-GB"/>
        </w:rPr>
        <w:t>of the recruitment committee shall</w:t>
      </w:r>
      <w:r w:rsidRPr="00C24E37">
        <w:rPr>
          <w:rFonts w:ascii="Times New Roman" w:eastAsia="Times New Roman" w:hAnsi="Times New Roman" w:cs="Times New Roman"/>
          <w:bCs/>
          <w:sz w:val="24"/>
          <w:szCs w:val="24"/>
          <w:lang w:val="en-GB"/>
        </w:rPr>
        <w:t xml:space="preserve"> not be an academic teacher in relation to whom objective circumstances may arise</w:t>
      </w:r>
      <w:r w:rsidR="00A32888" w:rsidRPr="00C24E37">
        <w:rPr>
          <w:rFonts w:ascii="Times New Roman" w:eastAsia="Times New Roman" w:hAnsi="Times New Roman" w:cs="Times New Roman"/>
          <w:bCs/>
          <w:sz w:val="24"/>
          <w:szCs w:val="24"/>
          <w:lang w:val="en-GB"/>
        </w:rPr>
        <w:t>,</w:t>
      </w:r>
      <w:r w:rsidR="00475128">
        <w:rPr>
          <w:rFonts w:ascii="Times New Roman" w:eastAsia="Times New Roman" w:hAnsi="Times New Roman" w:cs="Times New Roman"/>
          <w:bCs/>
          <w:sz w:val="24"/>
          <w:szCs w:val="24"/>
          <w:lang w:val="en-GB"/>
        </w:rPr>
        <w:t xml:space="preserve"> that </w:t>
      </w:r>
      <w:r w:rsidRPr="00C24E37">
        <w:rPr>
          <w:rFonts w:ascii="Times New Roman" w:eastAsia="Times New Roman" w:hAnsi="Times New Roman" w:cs="Times New Roman"/>
          <w:bCs/>
          <w:sz w:val="24"/>
          <w:szCs w:val="24"/>
          <w:lang w:val="en-GB"/>
        </w:rPr>
        <w:t>raise justified concerns about maintaining impartiality, in particular</w:t>
      </w:r>
      <w:r w:rsidR="00A32888" w:rsidRPr="00C24E37">
        <w:rPr>
          <w:rFonts w:ascii="Times New Roman" w:eastAsia="Times New Roman" w:hAnsi="Times New Roman" w:cs="Times New Roman"/>
          <w:bCs/>
          <w:sz w:val="24"/>
          <w:szCs w:val="24"/>
          <w:lang w:val="en-GB"/>
        </w:rPr>
        <w:t xml:space="preserve"> when</w:t>
      </w:r>
      <w:r w:rsidRPr="00C24E37">
        <w:rPr>
          <w:rFonts w:ascii="Times New Roman" w:eastAsia="Times New Roman" w:hAnsi="Times New Roman" w:cs="Times New Roman"/>
          <w:bCs/>
          <w:sz w:val="24"/>
          <w:szCs w:val="24"/>
          <w:lang w:val="en-GB"/>
        </w:rPr>
        <w:t xml:space="preserve">: </w:t>
      </w:r>
    </w:p>
    <w:p w:rsidR="003F27EB" w:rsidRPr="00C24E37" w:rsidRDefault="00A32888" w:rsidP="003F27EB">
      <w:pPr>
        <w:pStyle w:val="Akapitzlist"/>
        <w:numPr>
          <w:ilvl w:val="0"/>
          <w:numId w:val="11"/>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he/she </w:t>
      </w:r>
      <w:r w:rsidR="003F27EB" w:rsidRPr="00C24E37">
        <w:rPr>
          <w:rFonts w:ascii="Times New Roman" w:eastAsia="Times New Roman" w:hAnsi="Times New Roman" w:cs="Times New Roman"/>
          <w:bCs/>
          <w:sz w:val="24"/>
          <w:szCs w:val="24"/>
          <w:lang w:val="en-GB"/>
        </w:rPr>
        <w:t>is the candidate’s superior or is in another employment relationship with the candidate;</w:t>
      </w:r>
    </w:p>
    <w:p w:rsidR="003F27EB" w:rsidRPr="00C24E37" w:rsidRDefault="00CC58AD" w:rsidP="003F27EB">
      <w:pPr>
        <w:pStyle w:val="Akapitzlist"/>
        <w:numPr>
          <w:ilvl w:val="0"/>
          <w:numId w:val="11"/>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lastRenderedPageBreak/>
        <w:t>the candidate is or was either his</w:t>
      </w:r>
      <w:r w:rsidR="00A32888" w:rsidRPr="00C24E37">
        <w:rPr>
          <w:rFonts w:ascii="Times New Roman" w:eastAsia="Times New Roman" w:hAnsi="Times New Roman" w:cs="Times New Roman"/>
          <w:bCs/>
          <w:sz w:val="24"/>
          <w:szCs w:val="24"/>
          <w:lang w:val="en-GB"/>
        </w:rPr>
        <w:t>/her</w:t>
      </w:r>
      <w:r w:rsidRPr="00C24E37">
        <w:rPr>
          <w:rFonts w:ascii="Times New Roman" w:eastAsia="Times New Roman" w:hAnsi="Times New Roman" w:cs="Times New Roman"/>
          <w:bCs/>
          <w:sz w:val="24"/>
          <w:szCs w:val="24"/>
          <w:lang w:val="en-GB"/>
        </w:rPr>
        <w:t xml:space="preserve"> spouse  or a relative or relative by affinity up to the second degree, or is or has been with a member of the recruitment committee in cohabitation; </w:t>
      </w:r>
    </w:p>
    <w:p w:rsidR="00CC58AD" w:rsidRPr="00C24E37" w:rsidRDefault="00CC58AD" w:rsidP="003F27EB">
      <w:pPr>
        <w:pStyle w:val="Akapitzlist"/>
        <w:numPr>
          <w:ilvl w:val="0"/>
          <w:numId w:val="11"/>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the candidate is or was a person related to a member of the recruitment committee by way of adoption, guardianship or custody. </w:t>
      </w:r>
    </w:p>
    <w:p w:rsidR="00CC58AD" w:rsidRPr="00C24E37" w:rsidRDefault="00CC58AD" w:rsidP="00CC58AD">
      <w:pPr>
        <w:pStyle w:val="Akapitzlist"/>
        <w:shd w:val="clear" w:color="auto" w:fill="FFFFFF"/>
        <w:spacing w:after="180" w:line="360" w:lineRule="auto"/>
        <w:ind w:left="4248"/>
        <w:jc w:val="both"/>
        <w:rPr>
          <w:rFonts w:ascii="Times New Roman" w:eastAsia="Times New Roman" w:hAnsi="Times New Roman" w:cs="Times New Roman"/>
          <w:bCs/>
          <w:sz w:val="24"/>
          <w:szCs w:val="24"/>
          <w:lang w:val="en-GB"/>
        </w:rPr>
      </w:pPr>
    </w:p>
    <w:p w:rsidR="00CC58AD" w:rsidRPr="00C24E37" w:rsidRDefault="00CC58AD" w:rsidP="00CC58AD">
      <w:pPr>
        <w:pStyle w:val="Akapitzlist"/>
        <w:shd w:val="clear" w:color="auto" w:fill="FFFFFF"/>
        <w:spacing w:after="180" w:line="360" w:lineRule="auto"/>
        <w:ind w:left="4248"/>
        <w:jc w:val="both"/>
        <w:rPr>
          <w:rFonts w:ascii="Times New Roman" w:eastAsia="Times New Roman" w:hAnsi="Times New Roman" w:cs="Times New Roman"/>
          <w:b/>
          <w:bCs/>
          <w:sz w:val="24"/>
          <w:szCs w:val="24"/>
          <w:lang w:val="en-GB"/>
        </w:rPr>
      </w:pPr>
      <w:r w:rsidRPr="00C24E37">
        <w:rPr>
          <w:rFonts w:ascii="Times New Roman" w:eastAsia="Times New Roman" w:hAnsi="Times New Roman" w:cs="Times New Roman"/>
          <w:b/>
          <w:bCs/>
          <w:sz w:val="24"/>
          <w:szCs w:val="24"/>
          <w:lang w:val="en-GB"/>
        </w:rPr>
        <w:t xml:space="preserve">§ 5 </w:t>
      </w:r>
    </w:p>
    <w:p w:rsidR="00CC58AD" w:rsidRPr="00C24E37" w:rsidRDefault="000450EF" w:rsidP="00F03087">
      <w:pPr>
        <w:pStyle w:val="Akapitzlist"/>
        <w:numPr>
          <w:ilvl w:val="0"/>
          <w:numId w:val="13"/>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Chairperson of the recruitment committee is responsible for o</w:t>
      </w:r>
      <w:r w:rsidR="00C24E37">
        <w:rPr>
          <w:rFonts w:ascii="Times New Roman" w:eastAsia="Times New Roman" w:hAnsi="Times New Roman" w:cs="Times New Roman"/>
          <w:bCs/>
          <w:sz w:val="24"/>
          <w:szCs w:val="24"/>
          <w:lang w:val="en-GB"/>
        </w:rPr>
        <w:t>rganis</w:t>
      </w:r>
      <w:r w:rsidRPr="00C24E37">
        <w:rPr>
          <w:rFonts w:ascii="Times New Roman" w:eastAsia="Times New Roman" w:hAnsi="Times New Roman" w:cs="Times New Roman"/>
          <w:bCs/>
          <w:sz w:val="24"/>
          <w:szCs w:val="24"/>
          <w:lang w:val="en-GB"/>
        </w:rPr>
        <w:t xml:space="preserve">ing and conducting the recruitment procedures to the Doctoral School. </w:t>
      </w:r>
    </w:p>
    <w:p w:rsidR="000450EF" w:rsidRPr="00C24E37" w:rsidRDefault="000450EF" w:rsidP="00F03087">
      <w:pPr>
        <w:pStyle w:val="Akapitzlist"/>
        <w:numPr>
          <w:ilvl w:val="0"/>
          <w:numId w:val="13"/>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The tasks of the recruitment committee include in particular: </w:t>
      </w:r>
    </w:p>
    <w:p w:rsidR="000450EF" w:rsidRPr="00C24E37" w:rsidRDefault="00A32888" w:rsidP="000450EF">
      <w:pPr>
        <w:pStyle w:val="Akapitzlist"/>
        <w:numPr>
          <w:ilvl w:val="0"/>
          <w:numId w:val="14"/>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n</w:t>
      </w:r>
      <w:r w:rsidR="000450EF" w:rsidRPr="00C24E37">
        <w:rPr>
          <w:rFonts w:ascii="Times New Roman" w:eastAsia="Times New Roman" w:hAnsi="Times New Roman" w:cs="Times New Roman"/>
          <w:bCs/>
          <w:sz w:val="24"/>
          <w:szCs w:val="24"/>
          <w:lang w:val="en-GB"/>
        </w:rPr>
        <w:t>otify</w:t>
      </w:r>
      <w:r w:rsidRPr="00C24E37">
        <w:rPr>
          <w:rFonts w:ascii="Times New Roman" w:eastAsia="Times New Roman" w:hAnsi="Times New Roman" w:cs="Times New Roman"/>
          <w:bCs/>
          <w:sz w:val="24"/>
          <w:szCs w:val="24"/>
          <w:lang w:val="en-GB"/>
        </w:rPr>
        <w:t xml:space="preserve">ing </w:t>
      </w:r>
      <w:r w:rsidR="000450EF" w:rsidRPr="00C24E37">
        <w:rPr>
          <w:rFonts w:ascii="Times New Roman" w:eastAsia="Times New Roman" w:hAnsi="Times New Roman" w:cs="Times New Roman"/>
          <w:bCs/>
          <w:sz w:val="24"/>
          <w:szCs w:val="24"/>
          <w:lang w:val="en-GB"/>
        </w:rPr>
        <w:t xml:space="preserve"> the candidates about the date and place o</w:t>
      </w:r>
      <w:r w:rsidRPr="00C24E37">
        <w:rPr>
          <w:rFonts w:ascii="Times New Roman" w:eastAsia="Times New Roman" w:hAnsi="Times New Roman" w:cs="Times New Roman"/>
          <w:bCs/>
          <w:sz w:val="24"/>
          <w:szCs w:val="24"/>
          <w:lang w:val="en-GB"/>
        </w:rPr>
        <w:t>f the recruitment procedure –</w:t>
      </w:r>
      <w:r w:rsidR="000450EF" w:rsidRPr="00C24E37">
        <w:rPr>
          <w:rFonts w:ascii="Times New Roman" w:eastAsia="Times New Roman" w:hAnsi="Times New Roman" w:cs="Times New Roman"/>
          <w:bCs/>
          <w:sz w:val="24"/>
          <w:szCs w:val="24"/>
          <w:lang w:val="en-GB"/>
        </w:rPr>
        <w:t>post</w:t>
      </w:r>
      <w:r w:rsidRPr="00C24E37">
        <w:rPr>
          <w:rFonts w:ascii="Times New Roman" w:eastAsia="Times New Roman" w:hAnsi="Times New Roman" w:cs="Times New Roman"/>
          <w:bCs/>
          <w:sz w:val="24"/>
          <w:szCs w:val="24"/>
          <w:lang w:val="en-GB"/>
        </w:rPr>
        <w:t>ing</w:t>
      </w:r>
      <w:r w:rsidR="000450EF" w:rsidRPr="00C24E37">
        <w:rPr>
          <w:rFonts w:ascii="Times New Roman" w:eastAsia="Times New Roman" w:hAnsi="Times New Roman" w:cs="Times New Roman"/>
          <w:bCs/>
          <w:sz w:val="24"/>
          <w:szCs w:val="24"/>
          <w:lang w:val="en-GB"/>
        </w:rPr>
        <w:t xml:space="preserve"> the announcement on the University website at least seven days prior to the scheduled date of the procedure;</w:t>
      </w:r>
    </w:p>
    <w:p w:rsidR="000450EF" w:rsidRPr="00C24E37" w:rsidRDefault="008914E9" w:rsidP="000450EF">
      <w:pPr>
        <w:pStyle w:val="Akapitzlist"/>
        <w:numPr>
          <w:ilvl w:val="0"/>
          <w:numId w:val="14"/>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admit</w:t>
      </w:r>
      <w:r w:rsidR="00A32888" w:rsidRPr="00C24E37">
        <w:rPr>
          <w:rFonts w:ascii="Times New Roman" w:eastAsia="Times New Roman" w:hAnsi="Times New Roman" w:cs="Times New Roman"/>
          <w:bCs/>
          <w:sz w:val="24"/>
          <w:szCs w:val="24"/>
          <w:lang w:val="en-GB"/>
        </w:rPr>
        <w:t>ting</w:t>
      </w:r>
      <w:r w:rsidRPr="00C24E37">
        <w:rPr>
          <w:rFonts w:ascii="Times New Roman" w:eastAsia="Times New Roman" w:hAnsi="Times New Roman" w:cs="Times New Roman"/>
          <w:bCs/>
          <w:sz w:val="24"/>
          <w:szCs w:val="24"/>
          <w:lang w:val="en-GB"/>
        </w:rPr>
        <w:t xml:space="preserve"> the candidates for the Doctoral School by means of entering in</w:t>
      </w:r>
      <w:r w:rsidR="007A58C0" w:rsidRPr="00C24E37">
        <w:rPr>
          <w:rFonts w:ascii="Times New Roman" w:eastAsia="Times New Roman" w:hAnsi="Times New Roman" w:cs="Times New Roman"/>
          <w:bCs/>
          <w:sz w:val="24"/>
          <w:szCs w:val="24"/>
          <w:lang w:val="en-GB"/>
        </w:rPr>
        <w:t>to the PhD students’ list</w:t>
      </w:r>
      <w:r w:rsidRPr="00C24E37">
        <w:rPr>
          <w:rFonts w:ascii="Times New Roman" w:eastAsia="Times New Roman" w:hAnsi="Times New Roman" w:cs="Times New Roman"/>
          <w:bCs/>
          <w:sz w:val="24"/>
          <w:szCs w:val="24"/>
          <w:lang w:val="en-GB"/>
        </w:rPr>
        <w:t xml:space="preserve">, however, in case of candidates who do not have Polish citizenship, at the request of the recruitment committee </w:t>
      </w:r>
      <w:r w:rsidR="00C24E37" w:rsidRPr="00C24E37">
        <w:rPr>
          <w:rFonts w:ascii="Times New Roman" w:eastAsia="Times New Roman" w:hAnsi="Times New Roman" w:cs="Times New Roman"/>
          <w:bCs/>
          <w:sz w:val="24"/>
          <w:szCs w:val="24"/>
          <w:lang w:val="en-GB"/>
        </w:rPr>
        <w:t>enrolment</w:t>
      </w:r>
      <w:r w:rsidRPr="00C24E37">
        <w:rPr>
          <w:rFonts w:ascii="Times New Roman" w:eastAsia="Times New Roman" w:hAnsi="Times New Roman" w:cs="Times New Roman"/>
          <w:bCs/>
          <w:sz w:val="24"/>
          <w:szCs w:val="24"/>
          <w:lang w:val="en-GB"/>
        </w:rPr>
        <w:t xml:space="preserve"> onto</w:t>
      </w:r>
      <w:r w:rsidR="007A58C0" w:rsidRPr="00C24E37">
        <w:rPr>
          <w:rFonts w:ascii="Times New Roman" w:eastAsia="Times New Roman" w:hAnsi="Times New Roman" w:cs="Times New Roman"/>
          <w:bCs/>
          <w:sz w:val="24"/>
          <w:szCs w:val="24"/>
          <w:lang w:val="en-GB"/>
        </w:rPr>
        <w:t xml:space="preserve"> the PhD students’ list</w:t>
      </w:r>
      <w:r w:rsidRPr="00C24E37">
        <w:rPr>
          <w:rFonts w:ascii="Times New Roman" w:eastAsia="Times New Roman" w:hAnsi="Times New Roman" w:cs="Times New Roman"/>
          <w:bCs/>
          <w:sz w:val="24"/>
          <w:szCs w:val="24"/>
          <w:lang w:val="en-GB"/>
        </w:rPr>
        <w:t xml:space="preserve"> takes place on the basis of an administrative decision on admitting a foreigner to the Doctoral School issued by the Rector;</w:t>
      </w:r>
    </w:p>
    <w:p w:rsidR="008914E9" w:rsidRPr="00C24E37" w:rsidRDefault="007A58C0" w:rsidP="000450EF">
      <w:pPr>
        <w:pStyle w:val="Akapitzlist"/>
        <w:numPr>
          <w:ilvl w:val="0"/>
          <w:numId w:val="14"/>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making</w:t>
      </w:r>
      <w:r w:rsidR="008914E9" w:rsidRPr="00C24E37">
        <w:rPr>
          <w:rFonts w:ascii="Times New Roman" w:eastAsia="Times New Roman" w:hAnsi="Times New Roman" w:cs="Times New Roman"/>
          <w:bCs/>
          <w:sz w:val="24"/>
          <w:szCs w:val="24"/>
          <w:lang w:val="en-GB"/>
        </w:rPr>
        <w:t xml:space="preserve"> administrative decisions about refusing admissi</w:t>
      </w:r>
      <w:r w:rsidRPr="00C24E37">
        <w:rPr>
          <w:rFonts w:ascii="Times New Roman" w:eastAsia="Times New Roman" w:hAnsi="Times New Roman" w:cs="Times New Roman"/>
          <w:bCs/>
          <w:sz w:val="24"/>
          <w:szCs w:val="24"/>
          <w:lang w:val="en-GB"/>
        </w:rPr>
        <w:t>on to the Doctoral School and  formulating</w:t>
      </w:r>
      <w:r w:rsidR="008914E9" w:rsidRPr="00C24E37">
        <w:rPr>
          <w:rFonts w:ascii="Times New Roman" w:eastAsia="Times New Roman" w:hAnsi="Times New Roman" w:cs="Times New Roman"/>
          <w:bCs/>
          <w:sz w:val="24"/>
          <w:szCs w:val="24"/>
          <w:lang w:val="en-GB"/>
        </w:rPr>
        <w:t xml:space="preserve"> justification</w:t>
      </w:r>
      <w:r w:rsidRPr="00C24E37">
        <w:rPr>
          <w:rFonts w:ascii="Times New Roman" w:eastAsia="Times New Roman" w:hAnsi="Times New Roman" w:cs="Times New Roman"/>
          <w:bCs/>
          <w:sz w:val="24"/>
          <w:szCs w:val="24"/>
          <w:lang w:val="en-GB"/>
        </w:rPr>
        <w:t>s</w:t>
      </w:r>
      <w:r w:rsidR="008914E9" w:rsidRPr="00C24E37">
        <w:rPr>
          <w:rFonts w:ascii="Times New Roman" w:eastAsia="Times New Roman" w:hAnsi="Times New Roman" w:cs="Times New Roman"/>
          <w:bCs/>
          <w:sz w:val="24"/>
          <w:szCs w:val="24"/>
          <w:lang w:val="en-GB"/>
        </w:rPr>
        <w:t>;</w:t>
      </w:r>
    </w:p>
    <w:p w:rsidR="008914E9" w:rsidRPr="00C24E37" w:rsidRDefault="008914E9" w:rsidP="000450EF">
      <w:pPr>
        <w:pStyle w:val="Akapitzlist"/>
        <w:numPr>
          <w:ilvl w:val="0"/>
          <w:numId w:val="14"/>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consider</w:t>
      </w:r>
      <w:r w:rsidR="007A58C0" w:rsidRPr="00C24E37">
        <w:rPr>
          <w:rFonts w:ascii="Times New Roman" w:eastAsia="Times New Roman" w:hAnsi="Times New Roman" w:cs="Times New Roman"/>
          <w:bCs/>
          <w:sz w:val="24"/>
          <w:szCs w:val="24"/>
          <w:lang w:val="en-GB"/>
        </w:rPr>
        <w:t>ing</w:t>
      </w:r>
      <w:r w:rsidRPr="00C24E37">
        <w:rPr>
          <w:rFonts w:ascii="Times New Roman" w:eastAsia="Times New Roman" w:hAnsi="Times New Roman" w:cs="Times New Roman"/>
          <w:bCs/>
          <w:sz w:val="24"/>
          <w:szCs w:val="24"/>
          <w:lang w:val="en-GB"/>
        </w:rPr>
        <w:t xml:space="preserve"> applications for rec</w:t>
      </w:r>
      <w:r w:rsidR="007A58C0" w:rsidRPr="00C24E37">
        <w:rPr>
          <w:rFonts w:ascii="Times New Roman" w:eastAsia="Times New Roman" w:hAnsi="Times New Roman" w:cs="Times New Roman"/>
          <w:bCs/>
          <w:sz w:val="24"/>
          <w:szCs w:val="24"/>
          <w:lang w:val="en-GB"/>
        </w:rPr>
        <w:t>onsideration of the case and giving</w:t>
      </w:r>
      <w:r w:rsidRPr="00C24E37">
        <w:rPr>
          <w:rFonts w:ascii="Times New Roman" w:eastAsia="Times New Roman" w:hAnsi="Times New Roman" w:cs="Times New Roman"/>
          <w:bCs/>
          <w:sz w:val="24"/>
          <w:szCs w:val="24"/>
          <w:lang w:val="en-GB"/>
        </w:rPr>
        <w:t xml:space="preserve"> opinions on complaints submitted by candidates to the Rector with regard to recruitment procedure.</w:t>
      </w:r>
    </w:p>
    <w:p w:rsidR="008914E9" w:rsidRPr="00C24E37" w:rsidRDefault="008914E9" w:rsidP="008914E9">
      <w:pPr>
        <w:pStyle w:val="Akapitzlist"/>
        <w:numPr>
          <w:ilvl w:val="0"/>
          <w:numId w:val="13"/>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tasks referre</w:t>
      </w:r>
      <w:r w:rsidR="007A58C0" w:rsidRPr="00C24E37">
        <w:rPr>
          <w:rFonts w:ascii="Times New Roman" w:eastAsia="Times New Roman" w:hAnsi="Times New Roman" w:cs="Times New Roman"/>
          <w:bCs/>
          <w:sz w:val="24"/>
          <w:szCs w:val="24"/>
          <w:lang w:val="en-GB"/>
        </w:rPr>
        <w:t>d to in section 2 point 4 shall be</w:t>
      </w:r>
      <w:r w:rsidRPr="00C24E37">
        <w:rPr>
          <w:rFonts w:ascii="Times New Roman" w:eastAsia="Times New Roman" w:hAnsi="Times New Roman" w:cs="Times New Roman"/>
          <w:bCs/>
          <w:sz w:val="24"/>
          <w:szCs w:val="24"/>
          <w:lang w:val="en-GB"/>
        </w:rPr>
        <w:t xml:space="preserve"> performed by the recruitment committee composed of the following members: </w:t>
      </w:r>
    </w:p>
    <w:p w:rsidR="00A46CF4" w:rsidRPr="00C24E37" w:rsidRDefault="00475128" w:rsidP="00A46CF4">
      <w:pPr>
        <w:pStyle w:val="Akapitzlist"/>
        <w:numPr>
          <w:ilvl w:val="0"/>
          <w:numId w:val="15"/>
        </w:numPr>
        <w:shd w:val="clear" w:color="auto" w:fill="FFFFFF"/>
        <w:spacing w:after="180" w:line="360" w:lineRule="auto"/>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the C</w:t>
      </w:r>
      <w:r w:rsidR="00A46CF4" w:rsidRPr="00C24E37">
        <w:rPr>
          <w:rFonts w:ascii="Times New Roman" w:eastAsia="Times New Roman" w:hAnsi="Times New Roman" w:cs="Times New Roman"/>
          <w:bCs/>
          <w:sz w:val="24"/>
          <w:szCs w:val="24"/>
          <w:lang w:val="en-GB"/>
        </w:rPr>
        <w:t>hairperson of the recruitment committee;</w:t>
      </w:r>
    </w:p>
    <w:p w:rsidR="00A46CF4" w:rsidRPr="00C24E37" w:rsidRDefault="00A46CF4" w:rsidP="00A46CF4">
      <w:pPr>
        <w:pStyle w:val="Akapitzlist"/>
        <w:numPr>
          <w:ilvl w:val="0"/>
          <w:numId w:val="15"/>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member</w:t>
      </w:r>
      <w:r w:rsidR="007A58C0" w:rsidRPr="00C24E37">
        <w:rPr>
          <w:rFonts w:ascii="Times New Roman" w:eastAsia="Times New Roman" w:hAnsi="Times New Roman" w:cs="Times New Roman"/>
          <w:bCs/>
          <w:sz w:val="24"/>
          <w:szCs w:val="24"/>
          <w:lang w:val="en-GB"/>
        </w:rPr>
        <w:t xml:space="preserve">s of the qualification team in the </w:t>
      </w:r>
      <w:r w:rsidRPr="00C24E37">
        <w:rPr>
          <w:rFonts w:ascii="Times New Roman" w:eastAsia="Times New Roman" w:hAnsi="Times New Roman" w:cs="Times New Roman"/>
          <w:bCs/>
          <w:sz w:val="24"/>
          <w:szCs w:val="24"/>
          <w:lang w:val="en-GB"/>
        </w:rPr>
        <w:t>discipline referred to in §3.</w:t>
      </w:r>
    </w:p>
    <w:p w:rsidR="00A46CF4" w:rsidRPr="00C24E37" w:rsidRDefault="00821932" w:rsidP="00A46CF4">
      <w:pPr>
        <w:pStyle w:val="Akapitzlist"/>
        <w:numPr>
          <w:ilvl w:val="0"/>
          <w:numId w:val="13"/>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recruitment committee makes decisions by a simple majority of votes. In case of an equal num</w:t>
      </w:r>
      <w:r w:rsidR="00475128">
        <w:rPr>
          <w:rFonts w:ascii="Times New Roman" w:eastAsia="Times New Roman" w:hAnsi="Times New Roman" w:cs="Times New Roman"/>
          <w:bCs/>
          <w:sz w:val="24"/>
          <w:szCs w:val="24"/>
          <w:lang w:val="en-GB"/>
        </w:rPr>
        <w:t>ber of votes,  the vote of the C</w:t>
      </w:r>
      <w:r w:rsidRPr="00C24E37">
        <w:rPr>
          <w:rFonts w:ascii="Times New Roman" w:eastAsia="Times New Roman" w:hAnsi="Times New Roman" w:cs="Times New Roman"/>
          <w:bCs/>
          <w:sz w:val="24"/>
          <w:szCs w:val="24"/>
          <w:lang w:val="en-GB"/>
        </w:rPr>
        <w:t xml:space="preserve">hairperson of the recruitment committee shall prevail. </w:t>
      </w:r>
    </w:p>
    <w:p w:rsidR="00821932" w:rsidRPr="00C24E37" w:rsidRDefault="00821932" w:rsidP="007A58C0">
      <w:pPr>
        <w:pStyle w:val="Akapitzlist"/>
        <w:numPr>
          <w:ilvl w:val="0"/>
          <w:numId w:val="13"/>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Minutes of each meeting </w:t>
      </w:r>
      <w:r w:rsidR="007A58C0" w:rsidRPr="00C24E37">
        <w:rPr>
          <w:rFonts w:ascii="Times New Roman" w:eastAsia="Times New Roman" w:hAnsi="Times New Roman" w:cs="Times New Roman"/>
          <w:bCs/>
          <w:sz w:val="24"/>
          <w:szCs w:val="24"/>
          <w:lang w:val="en-GB"/>
        </w:rPr>
        <w:t xml:space="preserve">of the recruitment committee shall be </w:t>
      </w:r>
      <w:r w:rsidRPr="00C24E37">
        <w:rPr>
          <w:rFonts w:ascii="Times New Roman" w:eastAsia="Times New Roman" w:hAnsi="Times New Roman" w:cs="Times New Roman"/>
          <w:bCs/>
          <w:sz w:val="24"/>
          <w:szCs w:val="24"/>
          <w:lang w:val="en-GB"/>
        </w:rPr>
        <w:t xml:space="preserve"> drawn up. The m</w:t>
      </w:r>
      <w:r w:rsidR="007A58C0" w:rsidRPr="00C24E37">
        <w:rPr>
          <w:rFonts w:ascii="Times New Roman" w:eastAsia="Times New Roman" w:hAnsi="Times New Roman" w:cs="Times New Roman"/>
          <w:bCs/>
          <w:sz w:val="24"/>
          <w:szCs w:val="24"/>
          <w:lang w:val="en-GB"/>
        </w:rPr>
        <w:t>inutes shall be</w:t>
      </w:r>
      <w:r w:rsidR="00475128">
        <w:rPr>
          <w:rFonts w:ascii="Times New Roman" w:eastAsia="Times New Roman" w:hAnsi="Times New Roman" w:cs="Times New Roman"/>
          <w:bCs/>
          <w:sz w:val="24"/>
          <w:szCs w:val="24"/>
          <w:lang w:val="en-GB"/>
        </w:rPr>
        <w:t xml:space="preserve"> signed by the C</w:t>
      </w:r>
      <w:r w:rsidRPr="00C24E37">
        <w:rPr>
          <w:rFonts w:ascii="Times New Roman" w:eastAsia="Times New Roman" w:hAnsi="Times New Roman" w:cs="Times New Roman"/>
          <w:bCs/>
          <w:sz w:val="24"/>
          <w:szCs w:val="24"/>
          <w:lang w:val="en-GB"/>
        </w:rPr>
        <w:t>hairperson of the recruitment committee. The list of attend</w:t>
      </w:r>
      <w:r w:rsidR="007A58C0" w:rsidRPr="00C24E37">
        <w:rPr>
          <w:rFonts w:ascii="Times New Roman" w:eastAsia="Times New Roman" w:hAnsi="Times New Roman" w:cs="Times New Roman"/>
          <w:bCs/>
          <w:sz w:val="24"/>
          <w:szCs w:val="24"/>
          <w:lang w:val="en-GB"/>
        </w:rPr>
        <w:t>ance of the committee members shall be</w:t>
      </w:r>
      <w:r w:rsidRPr="00C24E37">
        <w:rPr>
          <w:rFonts w:ascii="Times New Roman" w:eastAsia="Times New Roman" w:hAnsi="Times New Roman" w:cs="Times New Roman"/>
          <w:bCs/>
          <w:sz w:val="24"/>
          <w:szCs w:val="24"/>
          <w:lang w:val="en-GB"/>
        </w:rPr>
        <w:t xml:space="preserve"> attached to the minutes in the form of an annex. </w:t>
      </w:r>
    </w:p>
    <w:p w:rsidR="000450EF" w:rsidRPr="00C24E37" w:rsidRDefault="005246A5" w:rsidP="005246A5">
      <w:pPr>
        <w:shd w:val="clear" w:color="auto" w:fill="FFFFFF"/>
        <w:spacing w:after="180" w:line="360" w:lineRule="auto"/>
        <w:ind w:left="360"/>
        <w:jc w:val="center"/>
        <w:rPr>
          <w:rFonts w:ascii="Times New Roman" w:eastAsia="Times New Roman" w:hAnsi="Times New Roman" w:cs="Times New Roman"/>
          <w:b/>
          <w:bCs/>
          <w:sz w:val="24"/>
          <w:szCs w:val="24"/>
          <w:lang w:val="en-GB"/>
        </w:rPr>
      </w:pPr>
      <w:r w:rsidRPr="00C24E37">
        <w:rPr>
          <w:rFonts w:ascii="Times New Roman" w:eastAsia="Times New Roman" w:hAnsi="Times New Roman" w:cs="Times New Roman"/>
          <w:b/>
          <w:bCs/>
          <w:sz w:val="24"/>
          <w:szCs w:val="24"/>
          <w:lang w:val="en-GB"/>
        </w:rPr>
        <w:lastRenderedPageBreak/>
        <w:t xml:space="preserve">Competition to the Doctoral School </w:t>
      </w:r>
    </w:p>
    <w:p w:rsidR="001E2E15" w:rsidRPr="00C24E37" w:rsidRDefault="005246A5" w:rsidP="001E2E15">
      <w:pPr>
        <w:shd w:val="clear" w:color="auto" w:fill="FFFFFF"/>
        <w:spacing w:after="180" w:line="360" w:lineRule="auto"/>
        <w:jc w:val="both"/>
        <w:rPr>
          <w:rFonts w:ascii="Times New Roman" w:eastAsia="Times New Roman" w:hAnsi="Times New Roman" w:cs="Times New Roman"/>
          <w:b/>
          <w:bCs/>
          <w:sz w:val="24"/>
          <w:szCs w:val="24"/>
          <w:lang w:val="en-GB"/>
        </w:rPr>
      </w:pPr>
      <w:r w:rsidRPr="00C24E37">
        <w:rPr>
          <w:rFonts w:ascii="Times New Roman" w:eastAsia="Times New Roman" w:hAnsi="Times New Roman" w:cs="Times New Roman"/>
          <w:b/>
          <w:bCs/>
          <w:sz w:val="24"/>
          <w:szCs w:val="24"/>
          <w:lang w:val="en-GB"/>
        </w:rPr>
        <w:tab/>
      </w:r>
      <w:r w:rsidRPr="00C24E37">
        <w:rPr>
          <w:rFonts w:ascii="Times New Roman" w:eastAsia="Times New Roman" w:hAnsi="Times New Roman" w:cs="Times New Roman"/>
          <w:b/>
          <w:bCs/>
          <w:sz w:val="24"/>
          <w:szCs w:val="24"/>
          <w:lang w:val="en-GB"/>
        </w:rPr>
        <w:tab/>
      </w:r>
      <w:r w:rsidRPr="00C24E37">
        <w:rPr>
          <w:rFonts w:ascii="Times New Roman" w:eastAsia="Times New Roman" w:hAnsi="Times New Roman" w:cs="Times New Roman"/>
          <w:b/>
          <w:bCs/>
          <w:sz w:val="24"/>
          <w:szCs w:val="24"/>
          <w:lang w:val="en-GB"/>
        </w:rPr>
        <w:tab/>
      </w:r>
      <w:r w:rsidRPr="00C24E37">
        <w:rPr>
          <w:rFonts w:ascii="Times New Roman" w:eastAsia="Times New Roman" w:hAnsi="Times New Roman" w:cs="Times New Roman"/>
          <w:b/>
          <w:bCs/>
          <w:sz w:val="24"/>
          <w:szCs w:val="24"/>
          <w:lang w:val="en-GB"/>
        </w:rPr>
        <w:tab/>
      </w:r>
      <w:r w:rsidRPr="00C24E37">
        <w:rPr>
          <w:rFonts w:ascii="Times New Roman" w:eastAsia="Times New Roman" w:hAnsi="Times New Roman" w:cs="Times New Roman"/>
          <w:b/>
          <w:bCs/>
          <w:sz w:val="24"/>
          <w:szCs w:val="24"/>
          <w:lang w:val="en-GB"/>
        </w:rPr>
        <w:tab/>
      </w:r>
      <w:r w:rsidRPr="00C24E37">
        <w:rPr>
          <w:rFonts w:ascii="Times New Roman" w:eastAsia="Times New Roman" w:hAnsi="Times New Roman" w:cs="Times New Roman"/>
          <w:b/>
          <w:bCs/>
          <w:sz w:val="24"/>
          <w:szCs w:val="24"/>
          <w:lang w:val="en-GB"/>
        </w:rPr>
        <w:tab/>
        <w:t xml:space="preserve">§ 6 </w:t>
      </w:r>
    </w:p>
    <w:p w:rsidR="005246A5" w:rsidRPr="00C24E37" w:rsidRDefault="005246A5" w:rsidP="005246A5">
      <w:pPr>
        <w:pStyle w:val="Akapitzlist"/>
        <w:numPr>
          <w:ilvl w:val="0"/>
          <w:numId w:val="16"/>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Competition for admission of candidates to the Doctoral School, under the recruitment procedure, is announced by the Rector and made public by 30 April of the calendar year in which the academic year begins. The announcement defines the limited number of places appropriate for a given field. </w:t>
      </w:r>
    </w:p>
    <w:p w:rsidR="005246A5" w:rsidRPr="00C24E37" w:rsidRDefault="005246A5" w:rsidP="005246A5">
      <w:pPr>
        <w:shd w:val="clear" w:color="auto" w:fill="FFFFFF"/>
        <w:spacing w:after="180" w:line="360" w:lineRule="auto"/>
        <w:ind w:left="4248"/>
        <w:jc w:val="both"/>
        <w:rPr>
          <w:rFonts w:ascii="Times New Roman" w:eastAsia="Times New Roman" w:hAnsi="Times New Roman" w:cs="Times New Roman"/>
          <w:b/>
          <w:bCs/>
          <w:sz w:val="24"/>
          <w:szCs w:val="24"/>
          <w:lang w:val="en-GB"/>
        </w:rPr>
      </w:pPr>
      <w:r w:rsidRPr="00C24E37">
        <w:rPr>
          <w:rFonts w:ascii="Times New Roman" w:eastAsia="Times New Roman" w:hAnsi="Times New Roman" w:cs="Times New Roman"/>
          <w:b/>
          <w:bCs/>
          <w:sz w:val="24"/>
          <w:szCs w:val="24"/>
          <w:lang w:val="en-GB"/>
        </w:rPr>
        <w:t xml:space="preserve">§ 7 </w:t>
      </w:r>
    </w:p>
    <w:p w:rsidR="00426C2F" w:rsidRPr="00C24E37" w:rsidRDefault="005246A5" w:rsidP="00A37117">
      <w:pPr>
        <w:pStyle w:val="Akapitzlist"/>
        <w:numPr>
          <w:ilvl w:val="0"/>
          <w:numId w:val="17"/>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A person applying for admission to the Doctoral School </w:t>
      </w:r>
      <w:r w:rsidR="00A37117" w:rsidRPr="00C24E37">
        <w:rPr>
          <w:rFonts w:ascii="Times New Roman" w:eastAsia="Times New Roman" w:hAnsi="Times New Roman" w:cs="Times New Roman"/>
          <w:bCs/>
          <w:sz w:val="24"/>
          <w:szCs w:val="24"/>
          <w:lang w:val="en-GB"/>
        </w:rPr>
        <w:t>is obliged to submit documents electronically and to the Office for the Evaluation of Science and Academic Degrees (the secretary’s office of the Doctoral School) in accordance with the deadline specified in qualification procedure posted on the website of the University of Life Sciences in Lublin</w:t>
      </w:r>
      <w:r w:rsidR="007A58C0" w:rsidRPr="00C24E37">
        <w:rPr>
          <w:rFonts w:ascii="Times New Roman" w:eastAsia="Times New Roman" w:hAnsi="Times New Roman" w:cs="Times New Roman"/>
          <w:bCs/>
          <w:sz w:val="24"/>
          <w:szCs w:val="24"/>
          <w:lang w:val="en-GB"/>
        </w:rPr>
        <w:t>. The documents include</w:t>
      </w:r>
      <w:r w:rsidR="00A37117" w:rsidRPr="00C24E37">
        <w:rPr>
          <w:rFonts w:ascii="Times New Roman" w:eastAsia="Times New Roman" w:hAnsi="Times New Roman" w:cs="Times New Roman"/>
          <w:bCs/>
          <w:sz w:val="24"/>
          <w:szCs w:val="24"/>
          <w:lang w:val="en-GB"/>
        </w:rPr>
        <w:t>:</w:t>
      </w:r>
      <w:r w:rsidR="00052F55" w:rsidRPr="00C24E37">
        <w:rPr>
          <w:rFonts w:ascii="Times New Roman" w:eastAsia="Times New Roman" w:hAnsi="Times New Roman" w:cs="Times New Roman"/>
          <w:bCs/>
          <w:sz w:val="24"/>
          <w:szCs w:val="24"/>
          <w:lang w:val="en-GB"/>
        </w:rPr>
        <w:t xml:space="preserve"> </w:t>
      </w:r>
    </w:p>
    <w:p w:rsidR="00052F55" w:rsidRPr="00C24E37" w:rsidRDefault="00052F55" w:rsidP="00052F55">
      <w:pPr>
        <w:pStyle w:val="Akapitzlist"/>
        <w:numPr>
          <w:ilvl w:val="0"/>
          <w:numId w:val="18"/>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an application to the Rector for the admission to the Doctoral School, </w:t>
      </w:r>
      <w:r w:rsidR="0019417A" w:rsidRPr="00C24E37">
        <w:rPr>
          <w:rFonts w:ascii="Times New Roman" w:eastAsia="Times New Roman" w:hAnsi="Times New Roman" w:cs="Times New Roman"/>
          <w:bCs/>
          <w:sz w:val="24"/>
          <w:szCs w:val="24"/>
          <w:lang w:val="en-GB"/>
        </w:rPr>
        <w:t>with an indication of scientific discipline which is of interest to the candidate;</w:t>
      </w:r>
    </w:p>
    <w:p w:rsidR="0019417A" w:rsidRPr="00C24E37" w:rsidRDefault="0019417A" w:rsidP="00052F55">
      <w:pPr>
        <w:pStyle w:val="Akapitzlist"/>
        <w:numPr>
          <w:ilvl w:val="0"/>
          <w:numId w:val="18"/>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a copy of the University graduation diploma, and if the candid</w:t>
      </w:r>
      <w:r w:rsidR="007E6049">
        <w:rPr>
          <w:rFonts w:ascii="Times New Roman" w:eastAsia="Times New Roman" w:hAnsi="Times New Roman" w:cs="Times New Roman"/>
          <w:bCs/>
          <w:sz w:val="24"/>
          <w:szCs w:val="24"/>
          <w:lang w:val="en-GB"/>
        </w:rPr>
        <w:t>ate does not have a diploma -  the</w:t>
      </w:r>
      <w:r w:rsidRPr="00C24E37">
        <w:rPr>
          <w:rFonts w:ascii="Times New Roman" w:eastAsia="Times New Roman" w:hAnsi="Times New Roman" w:cs="Times New Roman"/>
          <w:bCs/>
          <w:sz w:val="24"/>
          <w:szCs w:val="24"/>
          <w:lang w:val="en-GB"/>
        </w:rPr>
        <w:t xml:space="preserve"> certificate of graduation, together with the certificate of the average grade from the studies completed so far ( separately for </w:t>
      </w:r>
      <w:r w:rsidR="007E6049">
        <w:rPr>
          <w:rFonts w:ascii="Times New Roman" w:eastAsia="Times New Roman" w:hAnsi="Times New Roman" w:cs="Times New Roman"/>
          <w:bCs/>
          <w:sz w:val="24"/>
          <w:szCs w:val="24"/>
          <w:lang w:val="en-GB"/>
        </w:rPr>
        <w:t xml:space="preserve">both the </w:t>
      </w:r>
      <w:r w:rsidRPr="00C24E37">
        <w:rPr>
          <w:rFonts w:ascii="Times New Roman" w:eastAsia="Times New Roman" w:hAnsi="Times New Roman" w:cs="Times New Roman"/>
          <w:bCs/>
          <w:sz w:val="24"/>
          <w:szCs w:val="24"/>
          <w:lang w:val="en-GB"/>
        </w:rPr>
        <w:t>first and second cycle studies);</w:t>
      </w:r>
    </w:p>
    <w:p w:rsidR="0019417A" w:rsidRPr="00C24E37" w:rsidRDefault="0019417A" w:rsidP="00052F55">
      <w:pPr>
        <w:pStyle w:val="Akapitzlist"/>
        <w:numPr>
          <w:ilvl w:val="0"/>
          <w:numId w:val="18"/>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a personal questionnaire of a candidate for the Doctora</w:t>
      </w:r>
      <w:r w:rsidR="007A58C0" w:rsidRPr="00C24E37">
        <w:rPr>
          <w:rFonts w:ascii="Times New Roman" w:eastAsia="Times New Roman" w:hAnsi="Times New Roman" w:cs="Times New Roman"/>
          <w:bCs/>
          <w:sz w:val="24"/>
          <w:szCs w:val="24"/>
          <w:lang w:val="en-GB"/>
        </w:rPr>
        <w:t>l School, according to the template</w:t>
      </w:r>
      <w:r w:rsidRPr="00C24E37">
        <w:rPr>
          <w:rFonts w:ascii="Times New Roman" w:eastAsia="Times New Roman" w:hAnsi="Times New Roman" w:cs="Times New Roman"/>
          <w:bCs/>
          <w:sz w:val="24"/>
          <w:szCs w:val="24"/>
          <w:lang w:val="en-GB"/>
        </w:rPr>
        <w:t xml:space="preserve"> specified by the Rector;</w:t>
      </w:r>
    </w:p>
    <w:p w:rsidR="00264C1F" w:rsidRPr="00C24E37" w:rsidRDefault="00264C1F" w:rsidP="00052F55">
      <w:pPr>
        <w:pStyle w:val="Akapitzlist"/>
        <w:numPr>
          <w:ilvl w:val="0"/>
          <w:numId w:val="18"/>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a medical and sanitary-epidemiological certificate confirming that there are no health contraindicati</w:t>
      </w:r>
      <w:r w:rsidR="00AC6EEA" w:rsidRPr="00C24E37">
        <w:rPr>
          <w:rFonts w:ascii="Times New Roman" w:eastAsia="Times New Roman" w:hAnsi="Times New Roman" w:cs="Times New Roman"/>
          <w:bCs/>
          <w:sz w:val="24"/>
          <w:szCs w:val="24"/>
          <w:lang w:val="en-GB"/>
        </w:rPr>
        <w:t>ons for undertaking education at the Doctoral S</w:t>
      </w:r>
      <w:r w:rsidRPr="00C24E37">
        <w:rPr>
          <w:rFonts w:ascii="Times New Roman" w:eastAsia="Times New Roman" w:hAnsi="Times New Roman" w:cs="Times New Roman"/>
          <w:bCs/>
          <w:sz w:val="24"/>
          <w:szCs w:val="24"/>
          <w:lang w:val="en-GB"/>
        </w:rPr>
        <w:t>chool and conducting scientific research in a specific scientific discipline on the basis of the referral issued by the University, after submitting the application referred to in section 1. Candidates with the certified disability shall additionally submit information on the type of disability confirmed by a doctor and a certifi</w:t>
      </w:r>
      <w:r w:rsidR="00AC6EEA" w:rsidRPr="00C24E37">
        <w:rPr>
          <w:rFonts w:ascii="Times New Roman" w:eastAsia="Times New Roman" w:hAnsi="Times New Roman" w:cs="Times New Roman"/>
          <w:bCs/>
          <w:sz w:val="24"/>
          <w:szCs w:val="24"/>
          <w:lang w:val="en-GB"/>
        </w:rPr>
        <w:t>cate issued by the relevant organ</w:t>
      </w:r>
      <w:r w:rsidRPr="00C24E37">
        <w:rPr>
          <w:rFonts w:ascii="Times New Roman" w:eastAsia="Times New Roman" w:hAnsi="Times New Roman" w:cs="Times New Roman"/>
          <w:bCs/>
          <w:sz w:val="24"/>
          <w:szCs w:val="24"/>
          <w:lang w:val="en-GB"/>
        </w:rPr>
        <w:t xml:space="preserve"> for the adjudication of a disability;</w:t>
      </w:r>
    </w:p>
    <w:p w:rsidR="0019417A" w:rsidRPr="00C24E37" w:rsidRDefault="00937994" w:rsidP="00052F55">
      <w:pPr>
        <w:pStyle w:val="Akapitzlist"/>
        <w:numPr>
          <w:ilvl w:val="0"/>
          <w:numId w:val="18"/>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documents confirming the course of scientific activity, in particular the publication achievements and participation in </w:t>
      </w:r>
      <w:r w:rsidR="00AC6EEA" w:rsidRPr="00C24E37">
        <w:rPr>
          <w:rFonts w:ascii="Times New Roman" w:eastAsia="Times New Roman" w:hAnsi="Times New Roman" w:cs="Times New Roman"/>
          <w:bCs/>
          <w:sz w:val="24"/>
          <w:szCs w:val="24"/>
          <w:lang w:val="en-GB"/>
        </w:rPr>
        <w:t xml:space="preserve">research projects as well as </w:t>
      </w:r>
      <w:r w:rsidRPr="00C24E37">
        <w:rPr>
          <w:rFonts w:ascii="Times New Roman" w:eastAsia="Times New Roman" w:hAnsi="Times New Roman" w:cs="Times New Roman"/>
          <w:bCs/>
          <w:sz w:val="24"/>
          <w:szCs w:val="24"/>
          <w:lang w:val="en-GB"/>
        </w:rPr>
        <w:t>scientific conferences, received awards and distinctions, domestic and foreign internships, involvement in the work of student scientific circles;</w:t>
      </w:r>
    </w:p>
    <w:p w:rsidR="00937994" w:rsidRPr="00C24E37" w:rsidRDefault="00937994" w:rsidP="00052F55">
      <w:pPr>
        <w:pStyle w:val="Akapitzlist"/>
        <w:numPr>
          <w:ilvl w:val="0"/>
          <w:numId w:val="18"/>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lastRenderedPageBreak/>
        <w:t>a list of grades obtained in all courses completed during the course of study (in the case of two-cycle studies, separately for first and second cycle studies) confirmed</w:t>
      </w:r>
      <w:r w:rsidR="00AC6EEA" w:rsidRPr="00C24E37">
        <w:rPr>
          <w:rFonts w:ascii="Times New Roman" w:eastAsia="Times New Roman" w:hAnsi="Times New Roman" w:cs="Times New Roman"/>
          <w:bCs/>
          <w:sz w:val="24"/>
          <w:szCs w:val="24"/>
          <w:lang w:val="en-GB"/>
        </w:rPr>
        <w:t xml:space="preserve"> by the Dean of the Faculty at</w:t>
      </w:r>
      <w:r w:rsidRPr="00C24E37">
        <w:rPr>
          <w:rFonts w:ascii="Times New Roman" w:eastAsia="Times New Roman" w:hAnsi="Times New Roman" w:cs="Times New Roman"/>
          <w:bCs/>
          <w:sz w:val="24"/>
          <w:szCs w:val="24"/>
          <w:lang w:val="en-GB"/>
        </w:rPr>
        <w:t xml:space="preserve"> which the candidate obtained the diploma;</w:t>
      </w:r>
    </w:p>
    <w:p w:rsidR="00937994" w:rsidRPr="00C24E37" w:rsidRDefault="00877271" w:rsidP="00052F55">
      <w:pPr>
        <w:pStyle w:val="Akapitzlist"/>
        <w:numPr>
          <w:ilvl w:val="0"/>
          <w:numId w:val="18"/>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a description of the candidate’s scientific interests in the context of the planned research – a description of the initial research project proposal;</w:t>
      </w:r>
    </w:p>
    <w:p w:rsidR="00877271" w:rsidRPr="00C24E37" w:rsidRDefault="00877271" w:rsidP="00877271">
      <w:pPr>
        <w:pStyle w:val="Akapitzlist"/>
        <w:numPr>
          <w:ilvl w:val="0"/>
          <w:numId w:val="19"/>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title of the project,</w:t>
      </w:r>
    </w:p>
    <w:p w:rsidR="00877271" w:rsidRPr="00C24E37" w:rsidRDefault="00877271" w:rsidP="00877271">
      <w:pPr>
        <w:pStyle w:val="Akapitzlist"/>
        <w:numPr>
          <w:ilvl w:val="0"/>
          <w:numId w:val="19"/>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purpose of the research including: the scientific problem the candidate intends to solve,</w:t>
      </w:r>
    </w:p>
    <w:p w:rsidR="00877271" w:rsidRPr="00C24E37" w:rsidRDefault="00877271" w:rsidP="00877271">
      <w:pPr>
        <w:pStyle w:val="Akapitzlist"/>
        <w:numPr>
          <w:ilvl w:val="0"/>
          <w:numId w:val="19"/>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assumed research hypotheses,</w:t>
      </w:r>
    </w:p>
    <w:p w:rsidR="00877271" w:rsidRPr="00C24E37" w:rsidRDefault="00877271" w:rsidP="00877271">
      <w:pPr>
        <w:pStyle w:val="Akapitzlist"/>
        <w:numPr>
          <w:ilvl w:val="0"/>
          <w:numId w:val="19"/>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expected final result,</w:t>
      </w:r>
    </w:p>
    <w:p w:rsidR="00877271" w:rsidRPr="00C24E37" w:rsidRDefault="00877271" w:rsidP="00877271">
      <w:pPr>
        <w:pStyle w:val="Akapitzlist"/>
        <w:numPr>
          <w:ilvl w:val="0"/>
          <w:numId w:val="19"/>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state of the candidate’s knowledge and the reasons for</w:t>
      </w:r>
      <w:r w:rsidR="00AC6EEA" w:rsidRPr="00C24E37">
        <w:rPr>
          <w:rFonts w:ascii="Times New Roman" w:eastAsia="Times New Roman" w:hAnsi="Times New Roman" w:cs="Times New Roman"/>
          <w:bCs/>
          <w:sz w:val="24"/>
          <w:szCs w:val="24"/>
          <w:lang w:val="en-GB"/>
        </w:rPr>
        <w:t xml:space="preserve"> which</w:t>
      </w:r>
      <w:r w:rsidRPr="00C24E37">
        <w:rPr>
          <w:rFonts w:ascii="Times New Roman" w:eastAsia="Times New Roman" w:hAnsi="Times New Roman" w:cs="Times New Roman"/>
          <w:bCs/>
          <w:sz w:val="24"/>
          <w:szCs w:val="24"/>
          <w:lang w:val="en-GB"/>
        </w:rPr>
        <w:t xml:space="preserve"> the candidate’s undertaking to solve the problem,</w:t>
      </w:r>
    </w:p>
    <w:p w:rsidR="00877271" w:rsidRPr="00C24E37" w:rsidRDefault="00877271" w:rsidP="00877271">
      <w:pPr>
        <w:pStyle w:val="Akapitzlist"/>
        <w:numPr>
          <w:ilvl w:val="0"/>
          <w:numId w:val="19"/>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contribution that the solution of the problem will bring to the achievements of the scientific discipline,</w:t>
      </w:r>
    </w:p>
    <w:p w:rsidR="00877271" w:rsidRPr="00C24E37" w:rsidRDefault="00877271" w:rsidP="00877271">
      <w:pPr>
        <w:pStyle w:val="Akapitzlist"/>
        <w:numPr>
          <w:ilvl w:val="0"/>
          <w:numId w:val="19"/>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concept and plan of the research,</w:t>
      </w:r>
    </w:p>
    <w:p w:rsidR="00877271" w:rsidRDefault="00877271" w:rsidP="00877271">
      <w:pPr>
        <w:pStyle w:val="Akapitzlist"/>
        <w:numPr>
          <w:ilvl w:val="0"/>
          <w:numId w:val="19"/>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proposed research methods.</w:t>
      </w:r>
    </w:p>
    <w:p w:rsidR="00652A7A" w:rsidRPr="00652A7A" w:rsidRDefault="00652A7A" w:rsidP="00652A7A">
      <w:pPr>
        <w:pStyle w:val="Akapitzlist"/>
        <w:numPr>
          <w:ilvl w:val="0"/>
          <w:numId w:val="18"/>
        </w:numPr>
        <w:shd w:val="clear" w:color="auto" w:fill="FFFFFF"/>
        <w:spacing w:after="180" w:line="360" w:lineRule="auto"/>
        <w:jc w:val="both"/>
        <w:rPr>
          <w:rFonts w:ascii="Times New Roman" w:eastAsia="Times New Roman" w:hAnsi="Times New Roman" w:cs="Times New Roman"/>
          <w:bCs/>
          <w:sz w:val="24"/>
          <w:szCs w:val="24"/>
          <w:lang w:val="en-GB"/>
        </w:rPr>
      </w:pPr>
      <w:r w:rsidRPr="00652A7A">
        <w:rPr>
          <w:rFonts w:ascii="Times New Roman" w:eastAsia="Times New Roman" w:hAnsi="Times New Roman" w:cs="Times New Roman"/>
          <w:bCs/>
          <w:sz w:val="24"/>
          <w:szCs w:val="24"/>
          <w:lang w:val="en-GB"/>
        </w:rPr>
        <w:t>t</w:t>
      </w:r>
      <w:bookmarkStart w:id="0" w:name="_GoBack"/>
      <w:bookmarkEnd w:id="0"/>
      <w:r w:rsidRPr="00652A7A">
        <w:rPr>
          <w:rFonts w:ascii="Times New Roman" w:eastAsia="Times New Roman" w:hAnsi="Times New Roman" w:cs="Times New Roman"/>
          <w:bCs/>
          <w:sz w:val="24"/>
          <w:szCs w:val="24"/>
          <w:lang w:val="en-GB"/>
        </w:rPr>
        <w:t>he candidate's declaration of the need or no need to appoint an auxiliary supervisor to prepare the doctoral dissertation</w:t>
      </w:r>
    </w:p>
    <w:p w:rsidR="00877271" w:rsidRPr="00C24E37" w:rsidRDefault="00AB0CE3" w:rsidP="00877271">
      <w:pPr>
        <w:pStyle w:val="Akapitzlist"/>
        <w:numPr>
          <w:ilvl w:val="0"/>
          <w:numId w:val="17"/>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Documents confirming the knowledge of English at B2 level (e.g. certificate, diploma supplement) or the candidate’s declaration of his/her knowledge of English sufficient to undertake education at the Doctoral School.</w:t>
      </w:r>
    </w:p>
    <w:p w:rsidR="00AB0CE3" w:rsidRPr="00C24E37" w:rsidRDefault="00AB0CE3" w:rsidP="00877271">
      <w:pPr>
        <w:pStyle w:val="Akapitzlist"/>
        <w:numPr>
          <w:ilvl w:val="0"/>
          <w:numId w:val="17"/>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Stat</w:t>
      </w:r>
      <w:r w:rsidR="00C24E37">
        <w:rPr>
          <w:rFonts w:ascii="Times New Roman" w:eastAsia="Times New Roman" w:hAnsi="Times New Roman" w:cs="Times New Roman"/>
          <w:bCs/>
          <w:sz w:val="24"/>
          <w:szCs w:val="24"/>
          <w:lang w:val="en-GB"/>
        </w:rPr>
        <w:t>ement of the head of the organis</w:t>
      </w:r>
      <w:r w:rsidRPr="00C24E37">
        <w:rPr>
          <w:rFonts w:ascii="Times New Roman" w:eastAsia="Times New Roman" w:hAnsi="Times New Roman" w:cs="Times New Roman"/>
          <w:bCs/>
          <w:sz w:val="24"/>
          <w:szCs w:val="24"/>
          <w:lang w:val="en-GB"/>
        </w:rPr>
        <w:t>ational unit on the possibility of performing compulso</w:t>
      </w:r>
      <w:r w:rsidR="00C24E37">
        <w:rPr>
          <w:rFonts w:ascii="Times New Roman" w:eastAsia="Times New Roman" w:hAnsi="Times New Roman" w:cs="Times New Roman"/>
          <w:bCs/>
          <w:sz w:val="24"/>
          <w:szCs w:val="24"/>
          <w:lang w:val="en-GB"/>
        </w:rPr>
        <w:t>ry apprenticeship in the organis</w:t>
      </w:r>
      <w:r w:rsidRPr="00C24E37">
        <w:rPr>
          <w:rFonts w:ascii="Times New Roman" w:eastAsia="Times New Roman" w:hAnsi="Times New Roman" w:cs="Times New Roman"/>
          <w:bCs/>
          <w:sz w:val="24"/>
          <w:szCs w:val="24"/>
          <w:lang w:val="en-GB"/>
        </w:rPr>
        <w:t>ational unit in</w:t>
      </w:r>
      <w:r w:rsidR="00AC6EEA" w:rsidRPr="00C24E37">
        <w:rPr>
          <w:rFonts w:ascii="Times New Roman" w:eastAsia="Times New Roman" w:hAnsi="Times New Roman" w:cs="Times New Roman"/>
          <w:bCs/>
          <w:sz w:val="24"/>
          <w:szCs w:val="24"/>
          <w:lang w:val="en-GB"/>
        </w:rPr>
        <w:t xml:space="preserve"> accordance with the education</w:t>
      </w:r>
      <w:r w:rsidRPr="00C24E37">
        <w:rPr>
          <w:rFonts w:ascii="Times New Roman" w:eastAsia="Times New Roman" w:hAnsi="Times New Roman" w:cs="Times New Roman"/>
          <w:bCs/>
          <w:sz w:val="24"/>
          <w:szCs w:val="24"/>
          <w:lang w:val="en-GB"/>
        </w:rPr>
        <w:t xml:space="preserve"> programme.</w:t>
      </w:r>
      <w:r w:rsidR="007E6049">
        <w:rPr>
          <w:rFonts w:ascii="Times New Roman" w:eastAsia="Times New Roman" w:hAnsi="Times New Roman" w:cs="Times New Roman"/>
          <w:bCs/>
          <w:sz w:val="24"/>
          <w:szCs w:val="24"/>
          <w:lang w:val="en-GB"/>
        </w:rPr>
        <w:t xml:space="preserve"> </w:t>
      </w:r>
    </w:p>
    <w:p w:rsidR="00AB0CE3" w:rsidRPr="00C24E37" w:rsidRDefault="00AB0CE3" w:rsidP="00877271">
      <w:pPr>
        <w:pStyle w:val="Akapitzlist"/>
        <w:numPr>
          <w:ilvl w:val="0"/>
          <w:numId w:val="17"/>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candidate’s statement that in case of admission to the Doctoral S</w:t>
      </w:r>
      <w:r w:rsidR="00AC6EEA" w:rsidRPr="00C24E37">
        <w:rPr>
          <w:rFonts w:ascii="Times New Roman" w:eastAsia="Times New Roman" w:hAnsi="Times New Roman" w:cs="Times New Roman"/>
          <w:bCs/>
          <w:sz w:val="24"/>
          <w:szCs w:val="24"/>
          <w:lang w:val="en-GB"/>
        </w:rPr>
        <w:t xml:space="preserve">chool he/she will be a PhD </w:t>
      </w:r>
      <w:r w:rsidRPr="00C24E37">
        <w:rPr>
          <w:rFonts w:ascii="Times New Roman" w:eastAsia="Times New Roman" w:hAnsi="Times New Roman" w:cs="Times New Roman"/>
          <w:bCs/>
          <w:sz w:val="24"/>
          <w:szCs w:val="24"/>
          <w:lang w:val="en-GB"/>
        </w:rPr>
        <w:t>student only at one doctoral school.</w:t>
      </w:r>
    </w:p>
    <w:p w:rsidR="00AB0CE3" w:rsidRPr="00C24E37" w:rsidRDefault="00AB0CE3" w:rsidP="00877271">
      <w:pPr>
        <w:pStyle w:val="Akapitzlist"/>
        <w:numPr>
          <w:ilvl w:val="0"/>
          <w:numId w:val="17"/>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A receipt of the paid recruitment fee in the amount determined by the Rector’s order.</w:t>
      </w:r>
    </w:p>
    <w:p w:rsidR="00AB0CE3" w:rsidRPr="00C24E37" w:rsidRDefault="00111CA2" w:rsidP="00877271">
      <w:pPr>
        <w:pStyle w:val="Akapitzlist"/>
        <w:numPr>
          <w:ilvl w:val="0"/>
          <w:numId w:val="17"/>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Consent to the personal data processing for the purposes of recruitment.</w:t>
      </w:r>
    </w:p>
    <w:p w:rsidR="00111CA2" w:rsidRPr="00C24E37" w:rsidRDefault="00AC6EEA" w:rsidP="00877271">
      <w:pPr>
        <w:pStyle w:val="Akapitzlist"/>
        <w:numPr>
          <w:ilvl w:val="0"/>
          <w:numId w:val="17"/>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potential doctoral</w:t>
      </w:r>
      <w:r w:rsidR="00111CA2" w:rsidRPr="00C24E37">
        <w:rPr>
          <w:rFonts w:ascii="Times New Roman" w:eastAsia="Times New Roman" w:hAnsi="Times New Roman" w:cs="Times New Roman"/>
          <w:bCs/>
          <w:sz w:val="24"/>
          <w:szCs w:val="24"/>
          <w:lang w:val="en-GB"/>
        </w:rPr>
        <w:t xml:space="preserve"> dissertation supervisor submits the following documents: </w:t>
      </w:r>
    </w:p>
    <w:p w:rsidR="00606C10" w:rsidRPr="00C24E37" w:rsidRDefault="00AC6EEA" w:rsidP="00652A7A">
      <w:pPr>
        <w:pStyle w:val="Akapitzlist"/>
        <w:numPr>
          <w:ilvl w:val="0"/>
          <w:numId w:val="39"/>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information on</w:t>
      </w:r>
      <w:r w:rsidR="00606C10" w:rsidRPr="00C24E37">
        <w:rPr>
          <w:rFonts w:ascii="Times New Roman" w:eastAsia="Times New Roman" w:hAnsi="Times New Roman" w:cs="Times New Roman"/>
          <w:bCs/>
          <w:sz w:val="24"/>
          <w:szCs w:val="24"/>
          <w:lang w:val="en-GB"/>
        </w:rPr>
        <w:t xml:space="preserve"> performing the function of a supervisor;</w:t>
      </w:r>
    </w:p>
    <w:p w:rsidR="00606C10" w:rsidRPr="00C24E37" w:rsidRDefault="00AC6EEA" w:rsidP="00652A7A">
      <w:pPr>
        <w:pStyle w:val="Akapitzlist"/>
        <w:numPr>
          <w:ilvl w:val="0"/>
          <w:numId w:val="39"/>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a preliminary </w:t>
      </w:r>
      <w:r w:rsidR="00606C10" w:rsidRPr="00C24E37">
        <w:rPr>
          <w:rFonts w:ascii="Times New Roman" w:eastAsia="Times New Roman" w:hAnsi="Times New Roman" w:cs="Times New Roman"/>
          <w:bCs/>
          <w:sz w:val="24"/>
          <w:szCs w:val="24"/>
          <w:lang w:val="en-GB"/>
        </w:rPr>
        <w:t xml:space="preserve">approval regarding the </w:t>
      </w:r>
      <w:r w:rsidRPr="00C24E37">
        <w:rPr>
          <w:rFonts w:ascii="Times New Roman" w:eastAsia="Times New Roman" w:hAnsi="Times New Roman" w:cs="Times New Roman"/>
          <w:bCs/>
          <w:sz w:val="24"/>
          <w:szCs w:val="24"/>
          <w:lang w:val="en-GB"/>
        </w:rPr>
        <w:t>possibility of supervising the doctoral</w:t>
      </w:r>
      <w:r w:rsidR="00606C10" w:rsidRPr="00C24E37">
        <w:rPr>
          <w:rFonts w:ascii="Times New Roman" w:eastAsia="Times New Roman" w:hAnsi="Times New Roman" w:cs="Times New Roman"/>
          <w:bCs/>
          <w:sz w:val="24"/>
          <w:szCs w:val="24"/>
          <w:lang w:val="en-GB"/>
        </w:rPr>
        <w:t xml:space="preserve"> dissertati</w:t>
      </w:r>
      <w:r w:rsidR="00BC6CD3">
        <w:rPr>
          <w:rFonts w:ascii="Times New Roman" w:eastAsia="Times New Roman" w:hAnsi="Times New Roman" w:cs="Times New Roman"/>
          <w:bCs/>
          <w:sz w:val="24"/>
          <w:szCs w:val="24"/>
          <w:lang w:val="en-GB"/>
        </w:rPr>
        <w:t>on realis</w:t>
      </w:r>
      <w:r w:rsidR="00606C10" w:rsidRPr="00C24E37">
        <w:rPr>
          <w:rFonts w:ascii="Times New Roman" w:eastAsia="Times New Roman" w:hAnsi="Times New Roman" w:cs="Times New Roman"/>
          <w:bCs/>
          <w:sz w:val="24"/>
          <w:szCs w:val="24"/>
          <w:lang w:val="en-GB"/>
        </w:rPr>
        <w:t xml:space="preserve">ed in a given discipline, research subject </w:t>
      </w:r>
      <w:r w:rsidR="00C24E37">
        <w:rPr>
          <w:rFonts w:ascii="Times New Roman" w:eastAsia="Times New Roman" w:hAnsi="Times New Roman" w:cs="Times New Roman"/>
          <w:bCs/>
          <w:sz w:val="24"/>
          <w:szCs w:val="24"/>
          <w:lang w:val="en-GB"/>
        </w:rPr>
        <w:t>matter and in a specific organis</w:t>
      </w:r>
      <w:r w:rsidR="00606C10" w:rsidRPr="00C24E37">
        <w:rPr>
          <w:rFonts w:ascii="Times New Roman" w:eastAsia="Times New Roman" w:hAnsi="Times New Roman" w:cs="Times New Roman"/>
          <w:bCs/>
          <w:sz w:val="24"/>
          <w:szCs w:val="24"/>
          <w:lang w:val="en-GB"/>
        </w:rPr>
        <w:t>ational unit of the University;</w:t>
      </w:r>
    </w:p>
    <w:p w:rsidR="00606C10" w:rsidRPr="00C24E37" w:rsidRDefault="00606C10" w:rsidP="00652A7A">
      <w:pPr>
        <w:pStyle w:val="Akapitzlist"/>
        <w:numPr>
          <w:ilvl w:val="0"/>
          <w:numId w:val="39"/>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a list of the most important publications of the last 5 years;</w:t>
      </w:r>
    </w:p>
    <w:p w:rsidR="00606C10" w:rsidRPr="00C24E37" w:rsidRDefault="00606C10" w:rsidP="00652A7A">
      <w:pPr>
        <w:pStyle w:val="Akapitzlist"/>
        <w:numPr>
          <w:ilvl w:val="0"/>
          <w:numId w:val="39"/>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lastRenderedPageBreak/>
        <w:t>a list of bibliometric indicators;</w:t>
      </w:r>
    </w:p>
    <w:p w:rsidR="00606C10" w:rsidRPr="00C24E37" w:rsidRDefault="00606C10" w:rsidP="00652A7A">
      <w:pPr>
        <w:pStyle w:val="Akapitzlist"/>
        <w:numPr>
          <w:ilvl w:val="0"/>
          <w:numId w:val="39"/>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a list of research projects financed from external sources in the last 5 years in which he/she was a manger or participated  as a  contractor;</w:t>
      </w:r>
    </w:p>
    <w:p w:rsidR="00606C10" w:rsidRPr="00C24E37" w:rsidRDefault="00606C10" w:rsidP="00652A7A">
      <w:pPr>
        <w:pStyle w:val="Akapitzlist"/>
        <w:numPr>
          <w:ilvl w:val="0"/>
          <w:numId w:val="39"/>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a list</w:t>
      </w:r>
      <w:r w:rsidR="00AC6EEA" w:rsidRPr="00C24E37">
        <w:rPr>
          <w:rFonts w:ascii="Times New Roman" w:eastAsia="Times New Roman" w:hAnsi="Times New Roman" w:cs="Times New Roman"/>
          <w:bCs/>
          <w:sz w:val="24"/>
          <w:szCs w:val="24"/>
          <w:lang w:val="en-GB"/>
        </w:rPr>
        <w:t xml:space="preserve"> of completed and initiated doctoral </w:t>
      </w:r>
      <w:r w:rsidRPr="00C24E37">
        <w:rPr>
          <w:rFonts w:ascii="Times New Roman" w:eastAsia="Times New Roman" w:hAnsi="Times New Roman" w:cs="Times New Roman"/>
          <w:bCs/>
          <w:sz w:val="24"/>
          <w:szCs w:val="24"/>
          <w:lang w:val="en-GB"/>
        </w:rPr>
        <w:t xml:space="preserve">dissertations in which he/she has been the supervisor in the last 5 years. </w:t>
      </w:r>
    </w:p>
    <w:p w:rsidR="00606C10" w:rsidRPr="00C24E37" w:rsidRDefault="00606C10" w:rsidP="00606C10">
      <w:pPr>
        <w:pStyle w:val="Akapitzlist"/>
        <w:numPr>
          <w:ilvl w:val="0"/>
          <w:numId w:val="17"/>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Admission of a candidate in an out-of-competition procedure </w:t>
      </w:r>
      <w:r w:rsidR="00445096" w:rsidRPr="00C24E37">
        <w:rPr>
          <w:rFonts w:ascii="Times New Roman" w:eastAsia="Times New Roman" w:hAnsi="Times New Roman" w:cs="Times New Roman"/>
          <w:bCs/>
          <w:sz w:val="24"/>
          <w:szCs w:val="24"/>
          <w:lang w:val="en-GB"/>
        </w:rPr>
        <w:t>for the implementation of the research project depends on the provision of financing the doctoral scholarship from the project for at</w:t>
      </w:r>
      <w:r w:rsidR="00AC6EEA" w:rsidRPr="00C24E37">
        <w:rPr>
          <w:rFonts w:ascii="Times New Roman" w:eastAsia="Times New Roman" w:hAnsi="Times New Roman" w:cs="Times New Roman"/>
          <w:bCs/>
          <w:sz w:val="24"/>
          <w:szCs w:val="24"/>
          <w:lang w:val="en-GB"/>
        </w:rPr>
        <w:t xml:space="preserve"> least 24 months of education at</w:t>
      </w:r>
      <w:r w:rsidR="00445096" w:rsidRPr="00C24E37">
        <w:rPr>
          <w:rFonts w:ascii="Times New Roman" w:eastAsia="Times New Roman" w:hAnsi="Times New Roman" w:cs="Times New Roman"/>
          <w:bCs/>
          <w:sz w:val="24"/>
          <w:szCs w:val="24"/>
          <w:lang w:val="en-GB"/>
        </w:rPr>
        <w:t xml:space="preserve"> the Doctoral School. The doctoral scholarship is financed by the University after the period of 24 months.</w:t>
      </w:r>
    </w:p>
    <w:p w:rsidR="00445096" w:rsidRPr="00C24E37" w:rsidRDefault="00AC6EEA" w:rsidP="00606C10">
      <w:pPr>
        <w:pStyle w:val="Akapitzlist"/>
        <w:numPr>
          <w:ilvl w:val="0"/>
          <w:numId w:val="17"/>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In </w:t>
      </w:r>
      <w:r w:rsidR="00445096" w:rsidRPr="00C24E37">
        <w:rPr>
          <w:rFonts w:ascii="Times New Roman" w:eastAsia="Times New Roman" w:hAnsi="Times New Roman" w:cs="Times New Roman"/>
          <w:bCs/>
          <w:sz w:val="24"/>
          <w:szCs w:val="24"/>
          <w:lang w:val="en-GB"/>
        </w:rPr>
        <w:t>case of a candidate who received funding for research tasks for the implementation of the project after recruitment procedure to the doctoral school and has not received funding for the doctoral scholarship within the project, the possibility of additional recruitm</w:t>
      </w:r>
      <w:r w:rsidRPr="00C24E37">
        <w:rPr>
          <w:rFonts w:ascii="Times New Roman" w:eastAsia="Times New Roman" w:hAnsi="Times New Roman" w:cs="Times New Roman"/>
          <w:bCs/>
          <w:sz w:val="24"/>
          <w:szCs w:val="24"/>
          <w:lang w:val="en-GB"/>
        </w:rPr>
        <w:t>ent of such a candidate to the Doctoral S</w:t>
      </w:r>
      <w:r w:rsidR="00445096" w:rsidRPr="00C24E37">
        <w:rPr>
          <w:rFonts w:ascii="Times New Roman" w:eastAsia="Times New Roman" w:hAnsi="Times New Roman" w:cs="Times New Roman"/>
          <w:bCs/>
          <w:sz w:val="24"/>
          <w:szCs w:val="24"/>
          <w:lang w:val="en-GB"/>
        </w:rPr>
        <w:t xml:space="preserve">chool is decided on by the Rector. </w:t>
      </w:r>
    </w:p>
    <w:p w:rsidR="002D0661" w:rsidRPr="00C24E37" w:rsidRDefault="002D0661" w:rsidP="003D25CA">
      <w:pPr>
        <w:shd w:val="clear" w:color="auto" w:fill="FFFFFF"/>
        <w:spacing w:after="180" w:line="360" w:lineRule="auto"/>
        <w:ind w:left="3540" w:firstLine="708"/>
        <w:jc w:val="both"/>
        <w:rPr>
          <w:rFonts w:ascii="Times New Roman" w:eastAsia="Times New Roman" w:hAnsi="Times New Roman" w:cs="Times New Roman"/>
          <w:b/>
          <w:bCs/>
          <w:sz w:val="24"/>
          <w:szCs w:val="24"/>
          <w:lang w:val="en-GB"/>
        </w:rPr>
      </w:pPr>
      <w:r w:rsidRPr="00C24E37">
        <w:rPr>
          <w:rFonts w:ascii="Times New Roman" w:eastAsia="Times New Roman" w:hAnsi="Times New Roman" w:cs="Times New Roman"/>
          <w:b/>
          <w:bCs/>
          <w:sz w:val="24"/>
          <w:szCs w:val="24"/>
          <w:lang w:val="en-GB"/>
        </w:rPr>
        <w:t>§ 8</w:t>
      </w:r>
    </w:p>
    <w:p w:rsidR="002D0661" w:rsidRPr="00C24E37" w:rsidRDefault="002D0661" w:rsidP="002D0661">
      <w:pPr>
        <w:pStyle w:val="Akapitzlist"/>
        <w:numPr>
          <w:ilvl w:val="0"/>
          <w:numId w:val="21"/>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supervisor (or the candidate for the supervisor) cannot be a person who has been negatively assessed during the last periodic evaluation of academic teachers, referred to in regulations applicable at the University, or a person who has not published any scientific articles in the last two years.</w:t>
      </w:r>
    </w:p>
    <w:p w:rsidR="002D0661" w:rsidRPr="00C24E37" w:rsidRDefault="002D0661" w:rsidP="002D0661">
      <w:pPr>
        <w:pStyle w:val="Akapitzlist"/>
        <w:numPr>
          <w:ilvl w:val="0"/>
          <w:numId w:val="21"/>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In particular the supervisor cannot be a person who in the last five years:</w:t>
      </w:r>
    </w:p>
    <w:p w:rsidR="002D0661" w:rsidRPr="00C24E37" w:rsidRDefault="002D0661" w:rsidP="002D0661">
      <w:pPr>
        <w:pStyle w:val="Akapitzlist"/>
        <w:numPr>
          <w:ilvl w:val="0"/>
          <w:numId w:val="22"/>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was the supervisor of 4 PhD students who we</w:t>
      </w:r>
      <w:r w:rsidR="00AC6EEA" w:rsidRPr="00C24E37">
        <w:rPr>
          <w:rFonts w:ascii="Times New Roman" w:eastAsia="Times New Roman" w:hAnsi="Times New Roman" w:cs="Times New Roman"/>
          <w:bCs/>
          <w:sz w:val="24"/>
          <w:szCs w:val="24"/>
          <w:lang w:val="en-GB"/>
        </w:rPr>
        <w:t xml:space="preserve">re discontinued from the </w:t>
      </w:r>
      <w:r w:rsidRPr="00C24E37">
        <w:rPr>
          <w:rFonts w:ascii="Times New Roman" w:eastAsia="Times New Roman" w:hAnsi="Times New Roman" w:cs="Times New Roman"/>
          <w:bCs/>
          <w:sz w:val="24"/>
          <w:szCs w:val="24"/>
          <w:lang w:val="en-GB"/>
        </w:rPr>
        <w:t>PhD students</w:t>
      </w:r>
      <w:r w:rsidR="00AC6EEA" w:rsidRPr="00C24E37">
        <w:rPr>
          <w:rFonts w:ascii="Times New Roman" w:eastAsia="Times New Roman" w:hAnsi="Times New Roman" w:cs="Times New Roman"/>
          <w:bCs/>
          <w:sz w:val="24"/>
          <w:szCs w:val="24"/>
          <w:lang w:val="en-GB"/>
        </w:rPr>
        <w:t>’ list</w:t>
      </w:r>
      <w:r w:rsidRPr="00C24E37">
        <w:rPr>
          <w:rFonts w:ascii="Times New Roman" w:eastAsia="Times New Roman" w:hAnsi="Times New Roman" w:cs="Times New Roman"/>
          <w:bCs/>
          <w:sz w:val="24"/>
          <w:szCs w:val="24"/>
          <w:lang w:val="en-GB"/>
        </w:rPr>
        <w:t xml:space="preserve"> due to negative result of </w:t>
      </w:r>
      <w:r w:rsidR="003D25CA" w:rsidRPr="00C24E37">
        <w:rPr>
          <w:rFonts w:ascii="Times New Roman" w:eastAsia="Times New Roman" w:hAnsi="Times New Roman" w:cs="Times New Roman"/>
          <w:bCs/>
          <w:sz w:val="24"/>
          <w:szCs w:val="24"/>
          <w:lang w:val="en-GB"/>
        </w:rPr>
        <w:t>the mid-term evaluation;</w:t>
      </w:r>
    </w:p>
    <w:p w:rsidR="003D25CA" w:rsidRPr="00C24E37" w:rsidRDefault="003D25CA" w:rsidP="002D0661">
      <w:pPr>
        <w:pStyle w:val="Akapitzlist"/>
        <w:numPr>
          <w:ilvl w:val="0"/>
          <w:numId w:val="22"/>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was su</w:t>
      </w:r>
      <w:r w:rsidR="00AC6EEA" w:rsidRPr="00C24E37">
        <w:rPr>
          <w:rFonts w:ascii="Times New Roman" w:eastAsia="Times New Roman" w:hAnsi="Times New Roman" w:cs="Times New Roman"/>
          <w:bCs/>
          <w:sz w:val="24"/>
          <w:szCs w:val="24"/>
          <w:lang w:val="en-GB"/>
        </w:rPr>
        <w:t xml:space="preserve">pervising the preparation of </w:t>
      </w:r>
      <w:r w:rsidR="007E6049">
        <w:rPr>
          <w:rFonts w:ascii="Times New Roman" w:eastAsia="Times New Roman" w:hAnsi="Times New Roman" w:cs="Times New Roman"/>
          <w:bCs/>
          <w:sz w:val="24"/>
          <w:szCs w:val="24"/>
          <w:lang w:val="en-GB"/>
        </w:rPr>
        <w:t xml:space="preserve">the </w:t>
      </w:r>
      <w:r w:rsidR="00AC6EEA" w:rsidRPr="00C24E37">
        <w:rPr>
          <w:rFonts w:ascii="Times New Roman" w:eastAsia="Times New Roman" w:hAnsi="Times New Roman" w:cs="Times New Roman"/>
          <w:bCs/>
          <w:sz w:val="24"/>
          <w:szCs w:val="24"/>
          <w:lang w:val="en-GB"/>
        </w:rPr>
        <w:t>doctoral</w:t>
      </w:r>
      <w:r w:rsidRPr="00C24E37">
        <w:rPr>
          <w:rFonts w:ascii="Times New Roman" w:eastAsia="Times New Roman" w:hAnsi="Times New Roman" w:cs="Times New Roman"/>
          <w:bCs/>
          <w:sz w:val="24"/>
          <w:szCs w:val="24"/>
          <w:lang w:val="en-GB"/>
        </w:rPr>
        <w:t xml:space="preserve"> dissertation by at l</w:t>
      </w:r>
      <w:r w:rsidR="00AC6EEA" w:rsidRPr="00C24E37">
        <w:rPr>
          <w:rFonts w:ascii="Times New Roman" w:eastAsia="Times New Roman" w:hAnsi="Times New Roman" w:cs="Times New Roman"/>
          <w:bCs/>
          <w:sz w:val="24"/>
          <w:szCs w:val="24"/>
          <w:lang w:val="en-GB"/>
        </w:rPr>
        <w:t>east 2 people applying for a doctoral</w:t>
      </w:r>
      <w:r w:rsidRPr="00C24E37">
        <w:rPr>
          <w:rFonts w:ascii="Times New Roman" w:eastAsia="Times New Roman" w:hAnsi="Times New Roman" w:cs="Times New Roman"/>
          <w:bCs/>
          <w:sz w:val="24"/>
          <w:szCs w:val="24"/>
          <w:lang w:val="en-GB"/>
        </w:rPr>
        <w:t xml:space="preserve"> degree who did not recei</w:t>
      </w:r>
      <w:r w:rsidR="00AC6EEA" w:rsidRPr="00C24E37">
        <w:rPr>
          <w:rFonts w:ascii="Times New Roman" w:eastAsia="Times New Roman" w:hAnsi="Times New Roman" w:cs="Times New Roman"/>
          <w:bCs/>
          <w:sz w:val="24"/>
          <w:szCs w:val="24"/>
          <w:lang w:val="en-GB"/>
        </w:rPr>
        <w:t>ve positive reviews of their doctoral</w:t>
      </w:r>
      <w:r w:rsidRPr="00C24E37">
        <w:rPr>
          <w:rFonts w:ascii="Times New Roman" w:eastAsia="Times New Roman" w:hAnsi="Times New Roman" w:cs="Times New Roman"/>
          <w:bCs/>
          <w:sz w:val="24"/>
          <w:szCs w:val="24"/>
          <w:lang w:val="en-GB"/>
        </w:rPr>
        <w:t xml:space="preserve"> dissertations.</w:t>
      </w:r>
    </w:p>
    <w:p w:rsidR="003D25CA" w:rsidRPr="00C24E37" w:rsidRDefault="003D25CA" w:rsidP="003D25CA">
      <w:pPr>
        <w:shd w:val="clear" w:color="auto" w:fill="FFFFFF"/>
        <w:spacing w:after="180" w:line="360" w:lineRule="auto"/>
        <w:ind w:left="4248"/>
        <w:jc w:val="both"/>
        <w:rPr>
          <w:rFonts w:ascii="Times New Roman" w:eastAsia="Times New Roman" w:hAnsi="Times New Roman" w:cs="Times New Roman"/>
          <w:b/>
          <w:bCs/>
          <w:sz w:val="24"/>
          <w:szCs w:val="24"/>
          <w:lang w:val="en-GB"/>
        </w:rPr>
      </w:pPr>
      <w:r w:rsidRPr="00C24E37">
        <w:rPr>
          <w:rFonts w:ascii="Times New Roman" w:eastAsia="Times New Roman" w:hAnsi="Times New Roman" w:cs="Times New Roman"/>
          <w:b/>
          <w:bCs/>
          <w:sz w:val="24"/>
          <w:szCs w:val="24"/>
          <w:lang w:val="en-GB"/>
        </w:rPr>
        <w:t xml:space="preserve">§ 9 </w:t>
      </w:r>
    </w:p>
    <w:p w:rsidR="003D25CA" w:rsidRPr="00C24E37" w:rsidRDefault="003D25CA" w:rsidP="003D25CA">
      <w:pPr>
        <w:pStyle w:val="Akapitzlist"/>
        <w:numPr>
          <w:ilvl w:val="0"/>
          <w:numId w:val="24"/>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In particularly justified cases, a candidate may apply to the Rector for the exemption from the recruitment fee. The applications for the exemption from the fee are subject to resolution by the last day of documents submission deadline for the recruitment purposes.</w:t>
      </w:r>
    </w:p>
    <w:p w:rsidR="003D25CA" w:rsidRPr="00C24E37" w:rsidRDefault="003D25CA" w:rsidP="003D25CA">
      <w:pPr>
        <w:pStyle w:val="Akapitzlist"/>
        <w:numPr>
          <w:ilvl w:val="0"/>
          <w:numId w:val="24"/>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A candidate is entitled to the reimbursement of the recruitment fee </w:t>
      </w:r>
      <w:r w:rsidR="00CF2538" w:rsidRPr="00C24E37">
        <w:rPr>
          <w:rFonts w:ascii="Times New Roman" w:eastAsia="Times New Roman" w:hAnsi="Times New Roman" w:cs="Times New Roman"/>
          <w:bCs/>
          <w:sz w:val="24"/>
          <w:szCs w:val="24"/>
          <w:lang w:val="en-GB"/>
        </w:rPr>
        <w:t xml:space="preserve">in case of resignation from  participation in recruitment procedures before they commenced, on the basis of the application submitted to the Director of the Doctoral School. </w:t>
      </w:r>
    </w:p>
    <w:p w:rsidR="00CD34B2" w:rsidRPr="00C24E37" w:rsidRDefault="00CD34B2" w:rsidP="00CD34B2">
      <w:pPr>
        <w:pStyle w:val="Akapitzlist"/>
        <w:shd w:val="clear" w:color="auto" w:fill="FFFFFF"/>
        <w:spacing w:after="180" w:line="360" w:lineRule="auto"/>
        <w:jc w:val="both"/>
        <w:rPr>
          <w:rFonts w:ascii="Times New Roman" w:eastAsia="Times New Roman" w:hAnsi="Times New Roman" w:cs="Times New Roman"/>
          <w:bCs/>
          <w:sz w:val="24"/>
          <w:szCs w:val="24"/>
          <w:lang w:val="en-GB"/>
        </w:rPr>
      </w:pPr>
    </w:p>
    <w:p w:rsidR="00CD34B2" w:rsidRPr="00C24E37" w:rsidRDefault="00CD34B2" w:rsidP="00CD34B2">
      <w:pPr>
        <w:pStyle w:val="Akapitzlist"/>
        <w:shd w:val="clear" w:color="auto" w:fill="FFFFFF"/>
        <w:spacing w:after="180" w:line="360" w:lineRule="auto"/>
        <w:ind w:left="4248"/>
        <w:jc w:val="both"/>
        <w:rPr>
          <w:rFonts w:ascii="Times New Roman" w:eastAsia="Times New Roman" w:hAnsi="Times New Roman" w:cs="Times New Roman"/>
          <w:b/>
          <w:bCs/>
          <w:sz w:val="24"/>
          <w:szCs w:val="24"/>
          <w:lang w:val="en-GB"/>
        </w:rPr>
      </w:pPr>
      <w:r w:rsidRPr="00C24E37">
        <w:rPr>
          <w:rFonts w:ascii="Times New Roman" w:eastAsia="Times New Roman" w:hAnsi="Times New Roman" w:cs="Times New Roman"/>
          <w:b/>
          <w:bCs/>
          <w:sz w:val="24"/>
          <w:szCs w:val="24"/>
          <w:lang w:val="en-GB"/>
        </w:rPr>
        <w:t>§ 10</w:t>
      </w:r>
    </w:p>
    <w:p w:rsidR="00CD34B2" w:rsidRPr="00C24E37" w:rsidRDefault="00CD34B2" w:rsidP="00CD34B2">
      <w:pPr>
        <w:pStyle w:val="Akapitzlist"/>
        <w:numPr>
          <w:ilvl w:val="0"/>
          <w:numId w:val="25"/>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Foreigners may undertake education at the Doctoral School and participate in scientific activities, on the basis of:</w:t>
      </w:r>
    </w:p>
    <w:p w:rsidR="00CD34B2" w:rsidRPr="00C24E37" w:rsidRDefault="00CD34B2" w:rsidP="00CD34B2">
      <w:pPr>
        <w:pStyle w:val="Akapitzlist"/>
        <w:numPr>
          <w:ilvl w:val="0"/>
          <w:numId w:val="26"/>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agreements concluded by the University with foreign</w:t>
      </w:r>
      <w:r w:rsidR="00980413" w:rsidRPr="00C24E37">
        <w:rPr>
          <w:rFonts w:ascii="Times New Roman" w:eastAsia="Times New Roman" w:hAnsi="Times New Roman" w:cs="Times New Roman"/>
          <w:bCs/>
          <w:sz w:val="24"/>
          <w:szCs w:val="24"/>
          <w:lang w:val="en-GB"/>
        </w:rPr>
        <w:t xml:space="preserve"> entities, on the principles outlined</w:t>
      </w:r>
      <w:r w:rsidRPr="00C24E37">
        <w:rPr>
          <w:rFonts w:ascii="Times New Roman" w:eastAsia="Times New Roman" w:hAnsi="Times New Roman" w:cs="Times New Roman"/>
          <w:bCs/>
          <w:sz w:val="24"/>
          <w:szCs w:val="24"/>
          <w:lang w:val="en-GB"/>
        </w:rPr>
        <w:t xml:space="preserve"> in these agreements;</w:t>
      </w:r>
    </w:p>
    <w:p w:rsidR="00CD34B2" w:rsidRPr="00C24E37" w:rsidRDefault="00CD34B2" w:rsidP="00CD34B2">
      <w:pPr>
        <w:pStyle w:val="Akapitzlist"/>
        <w:numPr>
          <w:ilvl w:val="0"/>
          <w:numId w:val="26"/>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the decision of the minister responsible for the education of PhD students; </w:t>
      </w:r>
    </w:p>
    <w:p w:rsidR="00CD34B2" w:rsidRPr="00C24E37" w:rsidRDefault="00CD34B2" w:rsidP="00CD34B2">
      <w:pPr>
        <w:pStyle w:val="Akapitzlist"/>
        <w:numPr>
          <w:ilvl w:val="0"/>
          <w:numId w:val="26"/>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decision of the director of NAWA (National Agency for Academic Exchange) with respect to its scholarship holders;</w:t>
      </w:r>
    </w:p>
    <w:p w:rsidR="00CD34B2" w:rsidRPr="00C24E37" w:rsidRDefault="001A737F" w:rsidP="00CD34B2">
      <w:pPr>
        <w:pStyle w:val="Akapitzlist"/>
        <w:numPr>
          <w:ilvl w:val="0"/>
          <w:numId w:val="26"/>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the decision of the director of NCN (National Science </w:t>
      </w:r>
      <w:proofErr w:type="spellStart"/>
      <w:r w:rsidRPr="00C24E37">
        <w:rPr>
          <w:rFonts w:ascii="Times New Roman" w:eastAsia="Times New Roman" w:hAnsi="Times New Roman" w:cs="Times New Roman"/>
          <w:bCs/>
          <w:sz w:val="24"/>
          <w:szCs w:val="24"/>
          <w:lang w:val="en-GB"/>
        </w:rPr>
        <w:t>Center</w:t>
      </w:r>
      <w:proofErr w:type="spellEnd"/>
      <w:r w:rsidRPr="00C24E37">
        <w:rPr>
          <w:rFonts w:ascii="Times New Roman" w:eastAsia="Times New Roman" w:hAnsi="Times New Roman" w:cs="Times New Roman"/>
          <w:bCs/>
          <w:sz w:val="24"/>
          <w:szCs w:val="24"/>
          <w:lang w:val="en-GB"/>
        </w:rPr>
        <w:t>) to allocate funds for basic research in the form of a research project, internship or scholarship qualified for funding through a competition;</w:t>
      </w:r>
    </w:p>
    <w:p w:rsidR="001A737F" w:rsidRPr="00C24E37" w:rsidRDefault="00980413" w:rsidP="001A737F">
      <w:pPr>
        <w:pStyle w:val="Akapitzlist"/>
        <w:numPr>
          <w:ilvl w:val="0"/>
          <w:numId w:val="26"/>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the </w:t>
      </w:r>
      <w:r w:rsidR="001A737F" w:rsidRPr="00C24E37">
        <w:rPr>
          <w:rFonts w:ascii="Times New Roman" w:eastAsia="Times New Roman" w:hAnsi="Times New Roman" w:cs="Times New Roman"/>
          <w:bCs/>
          <w:sz w:val="24"/>
          <w:szCs w:val="24"/>
          <w:lang w:val="en-GB"/>
        </w:rPr>
        <w:t>Rector’s administrative decision.</w:t>
      </w:r>
    </w:p>
    <w:p w:rsidR="001A737F" w:rsidRPr="00C24E37" w:rsidRDefault="001A737F" w:rsidP="001A737F">
      <w:pPr>
        <w:pStyle w:val="Akapitzlist"/>
        <w:numPr>
          <w:ilvl w:val="0"/>
          <w:numId w:val="25"/>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Foreigners who have a second-cycle degree diploma or long-cycle degree diploma may be admitted to the Doctoral School on the basis of:</w:t>
      </w:r>
    </w:p>
    <w:p w:rsidR="001A737F" w:rsidRPr="00C24E37" w:rsidRDefault="001A737F" w:rsidP="001A737F">
      <w:pPr>
        <w:pStyle w:val="Akapitzlist"/>
        <w:numPr>
          <w:ilvl w:val="0"/>
          <w:numId w:val="27"/>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diploma granted in Poland;</w:t>
      </w:r>
    </w:p>
    <w:p w:rsidR="001A737F" w:rsidRPr="00C24E37" w:rsidRDefault="001A737F" w:rsidP="001A737F">
      <w:pPr>
        <w:pStyle w:val="Akapitzlist"/>
        <w:numPr>
          <w:ilvl w:val="0"/>
          <w:numId w:val="27"/>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 </w:t>
      </w:r>
      <w:r w:rsidR="00C24E37">
        <w:rPr>
          <w:rFonts w:ascii="Times New Roman" w:eastAsia="Times New Roman" w:hAnsi="Times New Roman" w:cs="Times New Roman"/>
          <w:bCs/>
          <w:sz w:val="24"/>
          <w:szCs w:val="24"/>
          <w:lang w:val="en-GB"/>
        </w:rPr>
        <w:t>a legalis</w:t>
      </w:r>
      <w:r w:rsidRPr="00C24E37">
        <w:rPr>
          <w:rFonts w:ascii="Times New Roman" w:eastAsia="Times New Roman" w:hAnsi="Times New Roman" w:cs="Times New Roman"/>
          <w:bCs/>
          <w:sz w:val="24"/>
          <w:szCs w:val="24"/>
          <w:lang w:val="en-GB"/>
        </w:rPr>
        <w:t xml:space="preserve">ed or apostille diploma or other document </w:t>
      </w:r>
      <w:r w:rsidR="00980413" w:rsidRPr="00C24E37">
        <w:rPr>
          <w:rFonts w:ascii="Times New Roman" w:eastAsia="Times New Roman" w:hAnsi="Times New Roman" w:cs="Times New Roman"/>
          <w:bCs/>
          <w:sz w:val="24"/>
          <w:szCs w:val="24"/>
          <w:lang w:val="en-GB"/>
        </w:rPr>
        <w:t>of graduation fro</w:t>
      </w:r>
      <w:r w:rsidR="00C24E37">
        <w:rPr>
          <w:rFonts w:ascii="Times New Roman" w:eastAsia="Times New Roman" w:hAnsi="Times New Roman" w:cs="Times New Roman"/>
          <w:bCs/>
          <w:sz w:val="24"/>
          <w:szCs w:val="24"/>
          <w:lang w:val="en-GB"/>
        </w:rPr>
        <w:t>m university abroad, recognis</w:t>
      </w:r>
      <w:r w:rsidR="00522A13" w:rsidRPr="00C24E37">
        <w:rPr>
          <w:rFonts w:ascii="Times New Roman" w:eastAsia="Times New Roman" w:hAnsi="Times New Roman" w:cs="Times New Roman"/>
          <w:bCs/>
          <w:sz w:val="24"/>
          <w:szCs w:val="24"/>
          <w:lang w:val="en-GB"/>
        </w:rPr>
        <w:t>ed in accordance with the regulations on recognition of diplomas of graduation abroad;</w:t>
      </w:r>
    </w:p>
    <w:p w:rsidR="00522A13" w:rsidRPr="00C24E37" w:rsidRDefault="00522A13" w:rsidP="001A737F">
      <w:pPr>
        <w:pStyle w:val="Akapitzlist"/>
        <w:numPr>
          <w:ilvl w:val="0"/>
          <w:numId w:val="27"/>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an </w:t>
      </w:r>
      <w:r w:rsidR="00C24E37">
        <w:rPr>
          <w:rFonts w:ascii="Times New Roman" w:eastAsia="Times New Roman" w:hAnsi="Times New Roman" w:cs="Times New Roman"/>
          <w:bCs/>
          <w:sz w:val="24"/>
          <w:szCs w:val="24"/>
          <w:lang w:val="en-GB"/>
        </w:rPr>
        <w:t>international agreement recognis</w:t>
      </w:r>
      <w:r w:rsidRPr="00C24E37">
        <w:rPr>
          <w:rFonts w:ascii="Times New Roman" w:eastAsia="Times New Roman" w:hAnsi="Times New Roman" w:cs="Times New Roman"/>
          <w:bCs/>
          <w:sz w:val="24"/>
          <w:szCs w:val="24"/>
          <w:lang w:val="en-GB"/>
        </w:rPr>
        <w:t xml:space="preserve">ed as equivalent to a Polish second-cycle diploma or long-cycle Master’s diploma. </w:t>
      </w:r>
    </w:p>
    <w:p w:rsidR="00522A13" w:rsidRPr="00C24E37" w:rsidRDefault="00EC0C6E" w:rsidP="00522A13">
      <w:pPr>
        <w:pStyle w:val="Akapitzlist"/>
        <w:numPr>
          <w:ilvl w:val="0"/>
          <w:numId w:val="25"/>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If the certificates, diplomas or other documents obtained abroad are subject to recognition under the notification procedure, the foreigner is obliged to present a certificate confirming the equivalence with a relevant Polish diploma</w:t>
      </w:r>
      <w:r w:rsidR="00A9125D" w:rsidRPr="00C24E37">
        <w:rPr>
          <w:rFonts w:ascii="Times New Roman" w:eastAsia="Times New Roman" w:hAnsi="Times New Roman" w:cs="Times New Roman"/>
          <w:bCs/>
          <w:sz w:val="24"/>
          <w:szCs w:val="24"/>
          <w:lang w:val="en-GB"/>
        </w:rPr>
        <w:t xml:space="preserve"> of studies completion, within a period not longer than by the end of the first semester of education.</w:t>
      </w:r>
    </w:p>
    <w:p w:rsidR="00A9125D" w:rsidRPr="00C24E37" w:rsidRDefault="00A9125D" w:rsidP="00522A13">
      <w:pPr>
        <w:pStyle w:val="Akapitzlist"/>
        <w:numPr>
          <w:ilvl w:val="0"/>
          <w:numId w:val="25"/>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Foreigners can be ad</w:t>
      </w:r>
      <w:r w:rsidR="00980413" w:rsidRPr="00C24E37">
        <w:rPr>
          <w:rFonts w:ascii="Times New Roman" w:eastAsia="Times New Roman" w:hAnsi="Times New Roman" w:cs="Times New Roman"/>
          <w:bCs/>
          <w:sz w:val="24"/>
          <w:szCs w:val="24"/>
          <w:lang w:val="en-GB"/>
        </w:rPr>
        <w:t>mitted to the Doctoral School on condition that they</w:t>
      </w:r>
      <w:r w:rsidRPr="00C24E37">
        <w:rPr>
          <w:rFonts w:ascii="Times New Roman" w:eastAsia="Times New Roman" w:hAnsi="Times New Roman" w:cs="Times New Roman"/>
          <w:bCs/>
          <w:sz w:val="24"/>
          <w:szCs w:val="24"/>
          <w:lang w:val="en-GB"/>
        </w:rPr>
        <w:t>:</w:t>
      </w:r>
    </w:p>
    <w:p w:rsidR="00A9125D" w:rsidRPr="00C24E37" w:rsidRDefault="00A9125D" w:rsidP="00A9125D">
      <w:pPr>
        <w:pStyle w:val="Akapitzlist"/>
        <w:numPr>
          <w:ilvl w:val="0"/>
          <w:numId w:val="28"/>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have a visa or residence card or any other document entitling them to stay on the territory of the Republic of Poland;</w:t>
      </w:r>
    </w:p>
    <w:p w:rsidR="00A9125D" w:rsidRPr="00C24E37" w:rsidRDefault="00A9125D" w:rsidP="00A9125D">
      <w:pPr>
        <w:pStyle w:val="Akapitzlist"/>
        <w:numPr>
          <w:ilvl w:val="0"/>
          <w:numId w:val="28"/>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have a sickness or accident insurance policy for the period of education in Poland or European Health Insurance Card or they will join the insurance at the National Health Fund</w:t>
      </w:r>
      <w:r w:rsidR="00980413" w:rsidRPr="00C24E37">
        <w:rPr>
          <w:rFonts w:ascii="Times New Roman" w:eastAsia="Times New Roman" w:hAnsi="Times New Roman" w:cs="Times New Roman"/>
          <w:bCs/>
          <w:sz w:val="24"/>
          <w:szCs w:val="24"/>
          <w:lang w:val="en-GB"/>
        </w:rPr>
        <w:t xml:space="preserve"> immediately after commencing their education</w:t>
      </w:r>
      <w:r w:rsidRPr="00C24E37">
        <w:rPr>
          <w:rFonts w:ascii="Times New Roman" w:eastAsia="Times New Roman" w:hAnsi="Times New Roman" w:cs="Times New Roman"/>
          <w:bCs/>
          <w:sz w:val="24"/>
          <w:szCs w:val="24"/>
          <w:lang w:val="en-GB"/>
        </w:rPr>
        <w:t>;</w:t>
      </w:r>
      <w:r w:rsidR="00980413" w:rsidRPr="00C24E37">
        <w:rPr>
          <w:rFonts w:ascii="Times New Roman" w:eastAsia="Times New Roman" w:hAnsi="Times New Roman" w:cs="Times New Roman"/>
          <w:bCs/>
          <w:sz w:val="24"/>
          <w:szCs w:val="24"/>
          <w:lang w:val="en-GB"/>
        </w:rPr>
        <w:t xml:space="preserve"> </w:t>
      </w:r>
    </w:p>
    <w:p w:rsidR="006D0528" w:rsidRPr="00C24E37" w:rsidRDefault="00993AA1" w:rsidP="00A9125D">
      <w:pPr>
        <w:pStyle w:val="Akapitzlist"/>
        <w:numPr>
          <w:ilvl w:val="0"/>
          <w:numId w:val="28"/>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foreigners can be admitted to the Doctoral School for education conducted in Polish if they hold a certificate of knowledge of the Polish language </w:t>
      </w:r>
      <w:r w:rsidR="00C24E37">
        <w:rPr>
          <w:rFonts w:ascii="Times New Roman" w:eastAsia="Times New Roman" w:hAnsi="Times New Roman" w:cs="Times New Roman"/>
          <w:bCs/>
          <w:sz w:val="24"/>
          <w:szCs w:val="24"/>
          <w:lang w:val="en-GB"/>
        </w:rPr>
        <w:t>issued by an authoris</w:t>
      </w:r>
      <w:r w:rsidR="006D0528" w:rsidRPr="00C24E37">
        <w:rPr>
          <w:rFonts w:ascii="Times New Roman" w:eastAsia="Times New Roman" w:hAnsi="Times New Roman" w:cs="Times New Roman"/>
          <w:bCs/>
          <w:sz w:val="24"/>
          <w:szCs w:val="24"/>
          <w:lang w:val="en-GB"/>
        </w:rPr>
        <w:t xml:space="preserve">ed </w:t>
      </w:r>
      <w:r w:rsidR="006D0528" w:rsidRPr="00C24E37">
        <w:rPr>
          <w:rFonts w:ascii="Times New Roman" w:eastAsia="Times New Roman" w:hAnsi="Times New Roman" w:cs="Times New Roman"/>
          <w:bCs/>
          <w:sz w:val="24"/>
          <w:szCs w:val="24"/>
          <w:lang w:val="en-GB"/>
        </w:rPr>
        <w:lastRenderedPageBreak/>
        <w:t>institution or</w:t>
      </w:r>
      <w:r w:rsidR="00980413" w:rsidRPr="00C24E37">
        <w:rPr>
          <w:rFonts w:ascii="Times New Roman" w:eastAsia="Times New Roman" w:hAnsi="Times New Roman" w:cs="Times New Roman"/>
          <w:bCs/>
          <w:sz w:val="24"/>
          <w:szCs w:val="24"/>
          <w:lang w:val="en-GB"/>
        </w:rPr>
        <w:t xml:space="preserve"> if they obtain the confirmation</w:t>
      </w:r>
      <w:r w:rsidR="006D0528" w:rsidRPr="00C24E37">
        <w:rPr>
          <w:rFonts w:ascii="Times New Roman" w:eastAsia="Times New Roman" w:hAnsi="Times New Roman" w:cs="Times New Roman"/>
          <w:bCs/>
          <w:sz w:val="24"/>
          <w:szCs w:val="24"/>
          <w:lang w:val="en-GB"/>
        </w:rPr>
        <w:t xml:space="preserve"> of the University (the Chairperson of the Discipline Council) that their preparation and the level of Polish enable them to undertake education in Polish. </w:t>
      </w:r>
    </w:p>
    <w:p w:rsidR="0031075D" w:rsidRPr="00C24E37" w:rsidRDefault="006D0528" w:rsidP="006D0528">
      <w:pPr>
        <w:pStyle w:val="Akapitzlist"/>
        <w:numPr>
          <w:ilvl w:val="0"/>
          <w:numId w:val="25"/>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 </w:t>
      </w:r>
      <w:r w:rsidR="00980413" w:rsidRPr="00C24E37">
        <w:rPr>
          <w:rFonts w:ascii="Times New Roman" w:eastAsia="Times New Roman" w:hAnsi="Times New Roman" w:cs="Times New Roman"/>
          <w:bCs/>
          <w:sz w:val="24"/>
          <w:szCs w:val="24"/>
          <w:lang w:val="en-GB"/>
        </w:rPr>
        <w:t xml:space="preserve">In </w:t>
      </w:r>
      <w:r w:rsidR="0031075D" w:rsidRPr="00C24E37">
        <w:rPr>
          <w:rFonts w:ascii="Times New Roman" w:eastAsia="Times New Roman" w:hAnsi="Times New Roman" w:cs="Times New Roman"/>
          <w:bCs/>
          <w:sz w:val="24"/>
          <w:szCs w:val="24"/>
          <w:lang w:val="en-GB"/>
        </w:rPr>
        <w:t xml:space="preserve">case of foreigners, the documents confirming the </w:t>
      </w:r>
      <w:r w:rsidR="00C24E37" w:rsidRPr="00C24E37">
        <w:rPr>
          <w:rFonts w:ascii="Times New Roman" w:eastAsia="Times New Roman" w:hAnsi="Times New Roman" w:cs="Times New Roman"/>
          <w:bCs/>
          <w:sz w:val="24"/>
          <w:szCs w:val="24"/>
          <w:lang w:val="en-GB"/>
        </w:rPr>
        <w:t>fulfilment</w:t>
      </w:r>
      <w:r w:rsidR="0031075D" w:rsidRPr="00C24E37">
        <w:rPr>
          <w:rFonts w:ascii="Times New Roman" w:eastAsia="Times New Roman" w:hAnsi="Times New Roman" w:cs="Times New Roman"/>
          <w:bCs/>
          <w:sz w:val="24"/>
          <w:szCs w:val="24"/>
          <w:lang w:val="en-GB"/>
        </w:rPr>
        <w:t xml:space="preserve"> of requirements referred to in sections 2-4, are necessary attachments to the applications referred to in § 7. Provisions of § 7 apply accordingly. </w:t>
      </w:r>
    </w:p>
    <w:p w:rsidR="00A9125D" w:rsidRPr="00C24E37" w:rsidRDefault="0031075D" w:rsidP="0031075D">
      <w:pPr>
        <w:shd w:val="clear" w:color="auto" w:fill="FFFFFF"/>
        <w:spacing w:after="180" w:line="360" w:lineRule="auto"/>
        <w:jc w:val="center"/>
        <w:rPr>
          <w:rFonts w:ascii="Times New Roman" w:eastAsia="Times New Roman" w:hAnsi="Times New Roman" w:cs="Times New Roman"/>
          <w:b/>
          <w:bCs/>
          <w:sz w:val="24"/>
          <w:szCs w:val="24"/>
          <w:lang w:val="en-GB"/>
        </w:rPr>
      </w:pPr>
      <w:r w:rsidRPr="00C24E37">
        <w:rPr>
          <w:rFonts w:ascii="Times New Roman" w:eastAsia="Times New Roman" w:hAnsi="Times New Roman" w:cs="Times New Roman"/>
          <w:b/>
          <w:bCs/>
          <w:sz w:val="24"/>
          <w:szCs w:val="24"/>
          <w:lang w:val="en-GB"/>
        </w:rPr>
        <w:t>§ 11</w:t>
      </w:r>
    </w:p>
    <w:p w:rsidR="0031075D" w:rsidRPr="00C24E37" w:rsidRDefault="0031075D" w:rsidP="003855DA">
      <w:pPr>
        <w:pStyle w:val="Akapitzlist"/>
        <w:numPr>
          <w:ilvl w:val="0"/>
          <w:numId w:val="29"/>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Failure to submit the documents within the required deadline shall result in a candidate not being admitted to the recruitment procedures.</w:t>
      </w:r>
    </w:p>
    <w:p w:rsidR="0031075D" w:rsidRPr="00C24E37" w:rsidRDefault="007E6049" w:rsidP="003855DA">
      <w:pPr>
        <w:pStyle w:val="Akapitzlist"/>
        <w:numPr>
          <w:ilvl w:val="0"/>
          <w:numId w:val="29"/>
        </w:numPr>
        <w:shd w:val="clear" w:color="auto" w:fill="FFFFFF"/>
        <w:spacing w:after="180" w:line="360" w:lineRule="auto"/>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In justified cases, the C</w:t>
      </w:r>
      <w:r w:rsidR="0031075D" w:rsidRPr="00C24E37">
        <w:rPr>
          <w:rFonts w:ascii="Times New Roman" w:eastAsia="Times New Roman" w:hAnsi="Times New Roman" w:cs="Times New Roman"/>
          <w:bCs/>
          <w:sz w:val="24"/>
          <w:szCs w:val="24"/>
          <w:lang w:val="en-GB"/>
        </w:rPr>
        <w:t>hairperson of the recruitment committee may give</w:t>
      </w:r>
      <w:r w:rsidR="00980413" w:rsidRPr="00C24E37">
        <w:rPr>
          <w:rFonts w:ascii="Times New Roman" w:eastAsia="Times New Roman" w:hAnsi="Times New Roman" w:cs="Times New Roman"/>
          <w:bCs/>
          <w:sz w:val="24"/>
          <w:szCs w:val="24"/>
          <w:lang w:val="en-GB"/>
        </w:rPr>
        <w:t xml:space="preserve"> his/her consent to complete the documentation</w:t>
      </w:r>
      <w:r w:rsidR="0031075D" w:rsidRPr="00C24E37">
        <w:rPr>
          <w:rFonts w:ascii="Times New Roman" w:eastAsia="Times New Roman" w:hAnsi="Times New Roman" w:cs="Times New Roman"/>
          <w:bCs/>
          <w:sz w:val="24"/>
          <w:szCs w:val="24"/>
          <w:lang w:val="en-GB"/>
        </w:rPr>
        <w:t xml:space="preserve">, but no longer than </w:t>
      </w:r>
      <w:r w:rsidR="00980413" w:rsidRPr="00C24E37">
        <w:rPr>
          <w:rFonts w:ascii="Times New Roman" w:eastAsia="Times New Roman" w:hAnsi="Times New Roman" w:cs="Times New Roman"/>
          <w:bCs/>
          <w:sz w:val="24"/>
          <w:szCs w:val="24"/>
          <w:lang w:val="en-GB"/>
        </w:rPr>
        <w:t xml:space="preserve">until </w:t>
      </w:r>
      <w:r w:rsidR="0031075D" w:rsidRPr="00C24E37">
        <w:rPr>
          <w:rFonts w:ascii="Times New Roman" w:eastAsia="Times New Roman" w:hAnsi="Times New Roman" w:cs="Times New Roman"/>
          <w:bCs/>
          <w:sz w:val="24"/>
          <w:szCs w:val="24"/>
          <w:lang w:val="en-GB"/>
        </w:rPr>
        <w:t xml:space="preserve">the planned date of </w:t>
      </w:r>
      <w:r w:rsidR="003855DA" w:rsidRPr="00C24E37">
        <w:rPr>
          <w:rFonts w:ascii="Times New Roman" w:eastAsia="Times New Roman" w:hAnsi="Times New Roman" w:cs="Times New Roman"/>
          <w:bCs/>
          <w:sz w:val="24"/>
          <w:szCs w:val="24"/>
          <w:lang w:val="en-GB"/>
        </w:rPr>
        <w:t xml:space="preserve">announcement of the recruitment results. </w:t>
      </w:r>
    </w:p>
    <w:p w:rsidR="003855DA" w:rsidRPr="00C24E37" w:rsidRDefault="003855DA" w:rsidP="003855DA">
      <w:pPr>
        <w:pStyle w:val="Akapitzlist"/>
        <w:shd w:val="clear" w:color="auto" w:fill="FFFFFF"/>
        <w:spacing w:after="180" w:line="360" w:lineRule="auto"/>
        <w:jc w:val="both"/>
        <w:rPr>
          <w:rFonts w:ascii="Times New Roman" w:eastAsia="Times New Roman" w:hAnsi="Times New Roman" w:cs="Times New Roman"/>
          <w:bCs/>
          <w:sz w:val="24"/>
          <w:szCs w:val="24"/>
          <w:lang w:val="en-GB"/>
        </w:rPr>
      </w:pPr>
    </w:p>
    <w:p w:rsidR="00E56DEE" w:rsidRPr="00C24E37" w:rsidRDefault="00E56DEE" w:rsidP="00E56DEE">
      <w:pPr>
        <w:pStyle w:val="Akapitzlist"/>
        <w:shd w:val="clear" w:color="auto" w:fill="FFFFFF"/>
        <w:spacing w:after="180" w:line="360" w:lineRule="auto"/>
        <w:jc w:val="center"/>
        <w:rPr>
          <w:rFonts w:ascii="Times New Roman" w:eastAsia="Times New Roman" w:hAnsi="Times New Roman" w:cs="Times New Roman"/>
          <w:b/>
          <w:bCs/>
          <w:sz w:val="24"/>
          <w:szCs w:val="24"/>
          <w:lang w:val="en-GB"/>
        </w:rPr>
      </w:pPr>
      <w:r w:rsidRPr="00C24E37">
        <w:rPr>
          <w:rFonts w:ascii="Times New Roman" w:eastAsia="Times New Roman" w:hAnsi="Times New Roman" w:cs="Times New Roman"/>
          <w:b/>
          <w:bCs/>
          <w:sz w:val="24"/>
          <w:szCs w:val="24"/>
          <w:lang w:val="en-GB"/>
        </w:rPr>
        <w:t xml:space="preserve">Qualification Procedures </w:t>
      </w:r>
    </w:p>
    <w:p w:rsidR="003855DA" w:rsidRPr="00C24E37" w:rsidRDefault="003855DA" w:rsidP="003855DA">
      <w:pPr>
        <w:pStyle w:val="Akapitzlist"/>
        <w:shd w:val="clear" w:color="auto" w:fill="FFFFFF"/>
        <w:spacing w:after="180" w:line="360" w:lineRule="auto"/>
        <w:jc w:val="center"/>
        <w:rPr>
          <w:rFonts w:ascii="Times New Roman" w:eastAsia="Times New Roman" w:hAnsi="Times New Roman" w:cs="Times New Roman"/>
          <w:b/>
          <w:bCs/>
          <w:sz w:val="24"/>
          <w:szCs w:val="24"/>
          <w:lang w:val="en-GB"/>
        </w:rPr>
      </w:pPr>
      <w:r w:rsidRPr="00C24E37">
        <w:rPr>
          <w:rFonts w:ascii="Times New Roman" w:eastAsia="Times New Roman" w:hAnsi="Times New Roman" w:cs="Times New Roman"/>
          <w:b/>
          <w:bCs/>
          <w:sz w:val="24"/>
          <w:szCs w:val="24"/>
          <w:lang w:val="en-GB"/>
        </w:rPr>
        <w:t>§12</w:t>
      </w:r>
    </w:p>
    <w:p w:rsidR="003855DA" w:rsidRPr="00C24E37" w:rsidRDefault="00E56DEE" w:rsidP="00E56DEE">
      <w:pPr>
        <w:pStyle w:val="Akapitzlist"/>
        <w:numPr>
          <w:ilvl w:val="0"/>
          <w:numId w:val="30"/>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aim of the qualification procedures is to point the best candidates for undertaking education at the Doctoral School.</w:t>
      </w:r>
    </w:p>
    <w:p w:rsidR="00E56DEE" w:rsidRPr="00C24E37" w:rsidRDefault="00E56DEE" w:rsidP="00E56DEE">
      <w:pPr>
        <w:pStyle w:val="Akapitzlist"/>
        <w:numPr>
          <w:ilvl w:val="0"/>
          <w:numId w:val="30"/>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subject of the qualification procedures is to check the predispositions of the candidates to the Doctoral School through assessment:</w:t>
      </w:r>
    </w:p>
    <w:p w:rsidR="00E56DEE" w:rsidRPr="00C24E37" w:rsidRDefault="00E56DEE" w:rsidP="00E56DEE">
      <w:pPr>
        <w:pStyle w:val="Akapitzlist"/>
        <w:numPr>
          <w:ilvl w:val="0"/>
          <w:numId w:val="31"/>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result of the interview on the prepared research project – on a scale of 0-5 points; the presentation of the research topics in English, additionally 0-5 points;</w:t>
      </w:r>
    </w:p>
    <w:p w:rsidR="00E56DEE" w:rsidRPr="00C24E37" w:rsidRDefault="00E56DEE" w:rsidP="00E56DEE">
      <w:pPr>
        <w:pStyle w:val="Akapitzlist"/>
        <w:numPr>
          <w:ilvl w:val="0"/>
          <w:numId w:val="31"/>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previous scientific activity – on a scale of 0-10 points;</w:t>
      </w:r>
    </w:p>
    <w:p w:rsidR="00E56DEE" w:rsidRPr="00C24E37" w:rsidRDefault="00E56DEE" w:rsidP="00E56DEE">
      <w:pPr>
        <w:pStyle w:val="Akapitzlist"/>
        <w:numPr>
          <w:ilvl w:val="0"/>
          <w:numId w:val="31"/>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previous achievements obtained in the course of university education – (the number of points obtained corresponds </w:t>
      </w:r>
      <w:r w:rsidR="00980413" w:rsidRPr="00C24E37">
        <w:rPr>
          <w:rFonts w:ascii="Times New Roman" w:eastAsia="Times New Roman" w:hAnsi="Times New Roman" w:cs="Times New Roman"/>
          <w:bCs/>
          <w:sz w:val="24"/>
          <w:szCs w:val="24"/>
          <w:lang w:val="en-GB"/>
        </w:rPr>
        <w:t xml:space="preserve">with </w:t>
      </w:r>
      <w:r w:rsidRPr="00C24E37">
        <w:rPr>
          <w:rFonts w:ascii="Times New Roman" w:eastAsia="Times New Roman" w:hAnsi="Times New Roman" w:cs="Times New Roman"/>
          <w:bCs/>
          <w:sz w:val="24"/>
          <w:szCs w:val="24"/>
          <w:lang w:val="en-GB"/>
        </w:rPr>
        <w:t xml:space="preserve">the mean grade). </w:t>
      </w:r>
    </w:p>
    <w:p w:rsidR="00E56DEE" w:rsidRPr="00C24E37" w:rsidRDefault="00877566" w:rsidP="00C67CDF">
      <w:pPr>
        <w:pStyle w:val="Akapitzlist"/>
        <w:numPr>
          <w:ilvl w:val="0"/>
          <w:numId w:val="30"/>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maximum score in the qualification procedure is 25 points.</w:t>
      </w:r>
    </w:p>
    <w:p w:rsidR="00877566" w:rsidRPr="00C24E37" w:rsidRDefault="00877566" w:rsidP="00C67CDF">
      <w:pPr>
        <w:pStyle w:val="Akapitzlist"/>
        <w:numPr>
          <w:ilvl w:val="0"/>
          <w:numId w:val="30"/>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The assessment </w:t>
      </w:r>
      <w:r w:rsidR="00153E93" w:rsidRPr="00C24E37">
        <w:rPr>
          <w:rFonts w:ascii="Times New Roman" w:eastAsia="Times New Roman" w:hAnsi="Times New Roman" w:cs="Times New Roman"/>
          <w:bCs/>
          <w:sz w:val="24"/>
          <w:szCs w:val="24"/>
          <w:lang w:val="en-GB"/>
        </w:rPr>
        <w:t xml:space="preserve">referred to in section 2 item </w:t>
      </w:r>
      <w:r w:rsidRPr="00C24E37">
        <w:rPr>
          <w:rFonts w:ascii="Times New Roman" w:eastAsia="Times New Roman" w:hAnsi="Times New Roman" w:cs="Times New Roman"/>
          <w:bCs/>
          <w:sz w:val="24"/>
          <w:szCs w:val="24"/>
          <w:lang w:val="en-GB"/>
        </w:rPr>
        <w:t>1 shall be determined on the basis of the presentation of the research project planned for implementation or a research project already implemented.</w:t>
      </w:r>
    </w:p>
    <w:p w:rsidR="00877566" w:rsidRPr="00C24E37" w:rsidRDefault="00877566" w:rsidP="00877566">
      <w:pPr>
        <w:pStyle w:val="Akapitzlist"/>
        <w:numPr>
          <w:ilvl w:val="0"/>
          <w:numId w:val="32"/>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research project planned for implementation is presented to the recruitment committee  which evaluates it on the basis of its formal preparation and its content</w:t>
      </w:r>
      <w:r w:rsidR="00BA401E" w:rsidRPr="00C24E37">
        <w:rPr>
          <w:rFonts w:ascii="Times New Roman" w:eastAsia="Times New Roman" w:hAnsi="Times New Roman" w:cs="Times New Roman"/>
          <w:bCs/>
          <w:sz w:val="24"/>
          <w:szCs w:val="24"/>
          <w:lang w:val="en-GB"/>
        </w:rPr>
        <w:t xml:space="preserve"> as well as the course of the discussion. The assessment  of the project is determined by the mean score on the basis of partial scores proposed by each member of the </w:t>
      </w:r>
      <w:r w:rsidR="00BA401E" w:rsidRPr="00C24E37">
        <w:rPr>
          <w:rFonts w:ascii="Times New Roman" w:eastAsia="Times New Roman" w:hAnsi="Times New Roman" w:cs="Times New Roman"/>
          <w:bCs/>
          <w:sz w:val="24"/>
          <w:szCs w:val="24"/>
          <w:lang w:val="en-GB"/>
        </w:rPr>
        <w:lastRenderedPageBreak/>
        <w:t>recruitme</w:t>
      </w:r>
      <w:r w:rsidR="00153E93" w:rsidRPr="00C24E37">
        <w:rPr>
          <w:rFonts w:ascii="Times New Roman" w:eastAsia="Times New Roman" w:hAnsi="Times New Roman" w:cs="Times New Roman"/>
          <w:bCs/>
          <w:sz w:val="24"/>
          <w:szCs w:val="24"/>
          <w:lang w:val="en-GB"/>
        </w:rPr>
        <w:t>nt commission. The assessment shall be</w:t>
      </w:r>
      <w:r w:rsidR="00BA401E" w:rsidRPr="00C24E37">
        <w:rPr>
          <w:rFonts w:ascii="Times New Roman" w:eastAsia="Times New Roman" w:hAnsi="Times New Roman" w:cs="Times New Roman"/>
          <w:bCs/>
          <w:sz w:val="24"/>
          <w:szCs w:val="24"/>
          <w:lang w:val="en-GB"/>
        </w:rPr>
        <w:t xml:space="preserve"> round</w:t>
      </w:r>
      <w:r w:rsidR="00153E93" w:rsidRPr="00C24E37">
        <w:rPr>
          <w:rFonts w:ascii="Times New Roman" w:eastAsia="Times New Roman" w:hAnsi="Times New Roman" w:cs="Times New Roman"/>
          <w:bCs/>
          <w:sz w:val="24"/>
          <w:szCs w:val="24"/>
          <w:lang w:val="en-GB"/>
        </w:rPr>
        <w:t>ed</w:t>
      </w:r>
      <w:r w:rsidR="00BA401E" w:rsidRPr="00C24E37">
        <w:rPr>
          <w:rFonts w:ascii="Times New Roman" w:eastAsia="Times New Roman" w:hAnsi="Times New Roman" w:cs="Times New Roman"/>
          <w:bCs/>
          <w:sz w:val="24"/>
          <w:szCs w:val="24"/>
          <w:lang w:val="en-GB"/>
        </w:rPr>
        <w:t xml:space="preserve"> up to 0,5 point in accordance with the mathematical principles.</w:t>
      </w:r>
    </w:p>
    <w:p w:rsidR="00BA401E" w:rsidRPr="00C24E37" w:rsidRDefault="00BA401E" w:rsidP="00877566">
      <w:pPr>
        <w:pStyle w:val="Akapitzlist"/>
        <w:numPr>
          <w:ilvl w:val="0"/>
          <w:numId w:val="32"/>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If the candidate is the beneficiary of a project, a programme or a competition announced by the national institutions competent to distribute funds for scientific research, a competition announced by the Rector or an international competition for the implementation of the research project and performs the function of the project manager, he/she obtains the maximum score  as referred to in section 2</w:t>
      </w:r>
      <w:r w:rsidR="00153E93" w:rsidRPr="00C24E37">
        <w:rPr>
          <w:rFonts w:ascii="Times New Roman" w:eastAsia="Times New Roman" w:hAnsi="Times New Roman" w:cs="Times New Roman"/>
          <w:bCs/>
          <w:sz w:val="24"/>
          <w:szCs w:val="24"/>
          <w:lang w:val="en-GB"/>
        </w:rPr>
        <w:t xml:space="preserve"> item</w:t>
      </w:r>
      <w:r w:rsidRPr="00C24E37">
        <w:rPr>
          <w:rFonts w:ascii="Times New Roman" w:eastAsia="Times New Roman" w:hAnsi="Times New Roman" w:cs="Times New Roman"/>
          <w:bCs/>
          <w:sz w:val="24"/>
          <w:szCs w:val="24"/>
          <w:lang w:val="en-GB"/>
        </w:rPr>
        <w:t xml:space="preserve"> 1 that is 5 or 10 points.</w:t>
      </w:r>
    </w:p>
    <w:p w:rsidR="00BA401E" w:rsidRPr="00C24E37" w:rsidRDefault="00BA401E" w:rsidP="00BA401E">
      <w:pPr>
        <w:pStyle w:val="Akapitzlist"/>
        <w:numPr>
          <w:ilvl w:val="0"/>
          <w:numId w:val="30"/>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assessment a</w:t>
      </w:r>
      <w:r w:rsidR="00153E93" w:rsidRPr="00C24E37">
        <w:rPr>
          <w:rFonts w:ascii="Times New Roman" w:eastAsia="Times New Roman" w:hAnsi="Times New Roman" w:cs="Times New Roman"/>
          <w:bCs/>
          <w:sz w:val="24"/>
          <w:szCs w:val="24"/>
          <w:lang w:val="en-GB"/>
        </w:rPr>
        <w:t>s referred to in section 2 item</w:t>
      </w:r>
      <w:r w:rsidRPr="00C24E37">
        <w:rPr>
          <w:rFonts w:ascii="Times New Roman" w:eastAsia="Times New Roman" w:hAnsi="Times New Roman" w:cs="Times New Roman"/>
          <w:bCs/>
          <w:sz w:val="24"/>
          <w:szCs w:val="24"/>
          <w:lang w:val="en-GB"/>
        </w:rPr>
        <w:t xml:space="preserve"> 2 is determined on the basis of </w:t>
      </w:r>
      <w:r w:rsidR="00D554D8" w:rsidRPr="00C24E37">
        <w:rPr>
          <w:rFonts w:ascii="Times New Roman" w:eastAsia="Times New Roman" w:hAnsi="Times New Roman" w:cs="Times New Roman"/>
          <w:bCs/>
          <w:sz w:val="24"/>
          <w:szCs w:val="24"/>
          <w:lang w:val="en-GB"/>
        </w:rPr>
        <w:t>the candidate’s publication record and his/her participation as a contractor in the research projects as well as his/her active participation in scientific conferences. On the basis of the questionnaire completed</w:t>
      </w:r>
      <w:r w:rsidR="00153E93" w:rsidRPr="00C24E37">
        <w:rPr>
          <w:rFonts w:ascii="Times New Roman" w:eastAsia="Times New Roman" w:hAnsi="Times New Roman" w:cs="Times New Roman"/>
          <w:bCs/>
          <w:sz w:val="24"/>
          <w:szCs w:val="24"/>
          <w:lang w:val="en-GB"/>
        </w:rPr>
        <w:t xml:space="preserve"> by</w:t>
      </w:r>
      <w:r w:rsidR="00D554D8" w:rsidRPr="00C24E37">
        <w:rPr>
          <w:rFonts w:ascii="Times New Roman" w:eastAsia="Times New Roman" w:hAnsi="Times New Roman" w:cs="Times New Roman"/>
          <w:bCs/>
          <w:sz w:val="24"/>
          <w:szCs w:val="24"/>
          <w:lang w:val="en-GB"/>
        </w:rPr>
        <w:t xml:space="preserve"> a candidate the recruitment committee calculates the sum of points for each of the candidates in the scope of scientific discipline he/she applies. The candidate with the highest number of points will obtain the maximum 10 points. The points for the remaining candidates shall be calculated on the basis of the mathematical proportion in relation to the candidate with the maximum number of points. </w:t>
      </w:r>
    </w:p>
    <w:p w:rsidR="003D25CA" w:rsidRPr="00C24E37" w:rsidRDefault="00AD1C71" w:rsidP="00AD1C71">
      <w:pPr>
        <w:shd w:val="clear" w:color="auto" w:fill="FFFFFF"/>
        <w:spacing w:after="180" w:line="360" w:lineRule="auto"/>
        <w:jc w:val="center"/>
        <w:rPr>
          <w:rFonts w:ascii="Times New Roman" w:eastAsia="Times New Roman" w:hAnsi="Times New Roman" w:cs="Times New Roman"/>
          <w:b/>
          <w:bCs/>
          <w:sz w:val="24"/>
          <w:szCs w:val="24"/>
          <w:lang w:val="en-GB"/>
        </w:rPr>
      </w:pPr>
      <w:r w:rsidRPr="00C24E37">
        <w:rPr>
          <w:rFonts w:ascii="Times New Roman" w:eastAsia="Times New Roman" w:hAnsi="Times New Roman" w:cs="Times New Roman"/>
          <w:b/>
          <w:bCs/>
          <w:sz w:val="24"/>
          <w:szCs w:val="24"/>
          <w:lang w:val="en-GB"/>
        </w:rPr>
        <w:t xml:space="preserve">§ 13 </w:t>
      </w:r>
    </w:p>
    <w:p w:rsidR="00AD1C71" w:rsidRPr="00C24E37" w:rsidRDefault="00AD1C71" w:rsidP="00AD1C71">
      <w:pPr>
        <w:pStyle w:val="Akapitzlist"/>
        <w:numPr>
          <w:ilvl w:val="0"/>
          <w:numId w:val="33"/>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Candidates with a disability or a chronic disease shall be  subject to the same qualification procedures. </w:t>
      </w:r>
    </w:p>
    <w:p w:rsidR="00AD1C71" w:rsidRPr="00C24E37" w:rsidRDefault="009D1E8D" w:rsidP="00AD1C71">
      <w:pPr>
        <w:pStyle w:val="Akapitzlist"/>
        <w:numPr>
          <w:ilvl w:val="0"/>
          <w:numId w:val="33"/>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In justified cases, especially during a foreign internship, the candidate may apply for an interview by means of a teleconference. Within 2 weeks before the scheduled interview date  he/she submits the application to the Director of the Doctoral School. </w:t>
      </w:r>
    </w:p>
    <w:p w:rsidR="009D1E8D" w:rsidRPr="00C24E37" w:rsidRDefault="009D1E8D" w:rsidP="009D1E8D">
      <w:pPr>
        <w:pStyle w:val="Akapitzlist"/>
        <w:shd w:val="clear" w:color="auto" w:fill="FFFFFF"/>
        <w:spacing w:after="180" w:line="360" w:lineRule="auto"/>
        <w:ind w:left="4248"/>
        <w:jc w:val="both"/>
        <w:rPr>
          <w:rFonts w:ascii="Times New Roman" w:eastAsia="Times New Roman" w:hAnsi="Times New Roman" w:cs="Times New Roman"/>
          <w:bCs/>
          <w:sz w:val="24"/>
          <w:szCs w:val="24"/>
          <w:lang w:val="en-GB"/>
        </w:rPr>
      </w:pPr>
    </w:p>
    <w:p w:rsidR="009D1E8D" w:rsidRPr="00C24E37" w:rsidRDefault="009D1E8D" w:rsidP="009D1E8D">
      <w:pPr>
        <w:pStyle w:val="Akapitzlist"/>
        <w:shd w:val="clear" w:color="auto" w:fill="FFFFFF"/>
        <w:spacing w:after="180" w:line="360" w:lineRule="auto"/>
        <w:ind w:left="4248"/>
        <w:jc w:val="both"/>
        <w:rPr>
          <w:rFonts w:ascii="Times New Roman" w:eastAsia="Times New Roman" w:hAnsi="Times New Roman" w:cs="Times New Roman"/>
          <w:b/>
          <w:bCs/>
          <w:sz w:val="24"/>
          <w:szCs w:val="24"/>
          <w:lang w:val="en-GB"/>
        </w:rPr>
      </w:pPr>
      <w:r w:rsidRPr="00C24E37">
        <w:rPr>
          <w:rFonts w:ascii="Times New Roman" w:eastAsia="Times New Roman" w:hAnsi="Times New Roman" w:cs="Times New Roman"/>
          <w:b/>
          <w:bCs/>
          <w:sz w:val="24"/>
          <w:szCs w:val="24"/>
          <w:lang w:val="en-GB"/>
        </w:rPr>
        <w:t xml:space="preserve">§ 14 </w:t>
      </w:r>
    </w:p>
    <w:p w:rsidR="009D1E8D" w:rsidRPr="00C24E37" w:rsidRDefault="009D1E8D" w:rsidP="009D1E8D">
      <w:pPr>
        <w:pStyle w:val="Akapitzlist"/>
        <w:numPr>
          <w:ilvl w:val="0"/>
          <w:numId w:val="34"/>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protocol of the qualification procedure together with the recommendations for assessment and admission  of candi</w:t>
      </w:r>
      <w:r w:rsidR="00153E93" w:rsidRPr="00C24E37">
        <w:rPr>
          <w:rFonts w:ascii="Times New Roman" w:eastAsia="Times New Roman" w:hAnsi="Times New Roman" w:cs="Times New Roman"/>
          <w:bCs/>
          <w:sz w:val="24"/>
          <w:szCs w:val="24"/>
          <w:lang w:val="en-GB"/>
        </w:rPr>
        <w:t>dates to the Doctoral School shall be</w:t>
      </w:r>
      <w:r w:rsidRPr="00C24E37">
        <w:rPr>
          <w:rFonts w:ascii="Times New Roman" w:eastAsia="Times New Roman" w:hAnsi="Times New Roman" w:cs="Times New Roman"/>
          <w:bCs/>
          <w:sz w:val="24"/>
          <w:szCs w:val="24"/>
          <w:lang w:val="en-GB"/>
        </w:rPr>
        <w:t xml:space="preserve"> signed by all members of the recruitment committee. </w:t>
      </w:r>
    </w:p>
    <w:p w:rsidR="009D1E8D" w:rsidRPr="00C24E37" w:rsidRDefault="009D1E8D" w:rsidP="009D1E8D">
      <w:pPr>
        <w:shd w:val="clear" w:color="auto" w:fill="FFFFFF"/>
        <w:spacing w:after="180" w:line="360" w:lineRule="auto"/>
        <w:jc w:val="center"/>
        <w:rPr>
          <w:rFonts w:ascii="Times New Roman" w:eastAsia="Times New Roman" w:hAnsi="Times New Roman" w:cs="Times New Roman"/>
          <w:b/>
          <w:bCs/>
          <w:sz w:val="24"/>
          <w:szCs w:val="24"/>
          <w:lang w:val="en-GB"/>
        </w:rPr>
      </w:pPr>
      <w:r w:rsidRPr="00C24E37">
        <w:rPr>
          <w:rFonts w:ascii="Times New Roman" w:eastAsia="Times New Roman" w:hAnsi="Times New Roman" w:cs="Times New Roman"/>
          <w:b/>
          <w:bCs/>
          <w:sz w:val="24"/>
          <w:szCs w:val="24"/>
          <w:lang w:val="en-GB"/>
        </w:rPr>
        <w:t xml:space="preserve">Admissions to the Doctoral School </w:t>
      </w:r>
    </w:p>
    <w:p w:rsidR="0029569A" w:rsidRPr="00C24E37" w:rsidRDefault="009D1E8D" w:rsidP="0029569A">
      <w:pPr>
        <w:shd w:val="clear" w:color="auto" w:fill="FFFFFF"/>
        <w:spacing w:after="180" w:line="360" w:lineRule="auto"/>
        <w:jc w:val="center"/>
        <w:rPr>
          <w:rFonts w:ascii="Times New Roman" w:eastAsia="Times New Roman" w:hAnsi="Times New Roman" w:cs="Times New Roman"/>
          <w:b/>
          <w:bCs/>
          <w:sz w:val="24"/>
          <w:szCs w:val="24"/>
          <w:lang w:val="en-GB"/>
        </w:rPr>
      </w:pPr>
      <w:r w:rsidRPr="00C24E37">
        <w:rPr>
          <w:rFonts w:ascii="Times New Roman" w:eastAsia="Times New Roman" w:hAnsi="Times New Roman" w:cs="Times New Roman"/>
          <w:b/>
          <w:bCs/>
          <w:sz w:val="24"/>
          <w:szCs w:val="24"/>
          <w:lang w:val="en-GB"/>
        </w:rPr>
        <w:t xml:space="preserve">§15 </w:t>
      </w:r>
    </w:p>
    <w:p w:rsidR="0029569A" w:rsidRPr="00C24E37" w:rsidRDefault="0029569A" w:rsidP="0029569A">
      <w:pPr>
        <w:pStyle w:val="Akapitzlist"/>
        <w:numPr>
          <w:ilvl w:val="0"/>
          <w:numId w:val="35"/>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lastRenderedPageBreak/>
        <w:t>On the basis of the protocols and recommendations of the qualification teams, the recruitment committee draws up the candidates</w:t>
      </w:r>
      <w:r w:rsidR="00153E93" w:rsidRPr="00C24E37">
        <w:rPr>
          <w:rFonts w:ascii="Times New Roman" w:eastAsia="Times New Roman" w:hAnsi="Times New Roman" w:cs="Times New Roman"/>
          <w:bCs/>
          <w:sz w:val="24"/>
          <w:szCs w:val="24"/>
          <w:lang w:val="en-GB"/>
        </w:rPr>
        <w:t>’</w:t>
      </w:r>
      <w:r w:rsidRPr="00C24E37">
        <w:rPr>
          <w:rFonts w:ascii="Times New Roman" w:eastAsia="Times New Roman" w:hAnsi="Times New Roman" w:cs="Times New Roman"/>
          <w:bCs/>
          <w:sz w:val="24"/>
          <w:szCs w:val="24"/>
          <w:lang w:val="en-GB"/>
        </w:rPr>
        <w:t xml:space="preserve"> ranking lists for each scientific discipline.</w:t>
      </w:r>
    </w:p>
    <w:p w:rsidR="0029569A" w:rsidRPr="00C24E37" w:rsidRDefault="00153E93" w:rsidP="0029569A">
      <w:pPr>
        <w:pStyle w:val="Akapitzlist"/>
        <w:numPr>
          <w:ilvl w:val="0"/>
          <w:numId w:val="35"/>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w:t>
      </w:r>
      <w:r w:rsidR="0029569A" w:rsidRPr="00C24E37">
        <w:rPr>
          <w:rFonts w:ascii="Times New Roman" w:eastAsia="Times New Roman" w:hAnsi="Times New Roman" w:cs="Times New Roman"/>
          <w:bCs/>
          <w:sz w:val="24"/>
          <w:szCs w:val="24"/>
          <w:lang w:val="en-GB"/>
        </w:rPr>
        <w:t xml:space="preserve">he ranking list includes: </w:t>
      </w:r>
    </w:p>
    <w:p w:rsidR="0029569A" w:rsidRPr="00C24E37" w:rsidRDefault="00153E93" w:rsidP="0029569A">
      <w:pPr>
        <w:pStyle w:val="Akapitzlist"/>
        <w:numPr>
          <w:ilvl w:val="0"/>
          <w:numId w:val="36"/>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name and surname of a</w:t>
      </w:r>
      <w:r w:rsidR="0029569A" w:rsidRPr="00C24E37">
        <w:rPr>
          <w:rFonts w:ascii="Times New Roman" w:eastAsia="Times New Roman" w:hAnsi="Times New Roman" w:cs="Times New Roman"/>
          <w:bCs/>
          <w:sz w:val="24"/>
          <w:szCs w:val="24"/>
          <w:lang w:val="en-GB"/>
        </w:rPr>
        <w:t xml:space="preserve"> candidate;</w:t>
      </w:r>
    </w:p>
    <w:p w:rsidR="0029569A" w:rsidRPr="00C24E37" w:rsidRDefault="0029569A" w:rsidP="0029569A">
      <w:pPr>
        <w:pStyle w:val="Akapitzlist"/>
        <w:numPr>
          <w:ilvl w:val="0"/>
          <w:numId w:val="36"/>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partial scores given in points awarded for each element of assessment referred to in § 12 section 1;</w:t>
      </w:r>
    </w:p>
    <w:p w:rsidR="0029569A" w:rsidRPr="00C24E37" w:rsidRDefault="007A629D" w:rsidP="0029569A">
      <w:pPr>
        <w:pStyle w:val="Akapitzlist"/>
        <w:numPr>
          <w:ilvl w:val="0"/>
          <w:numId w:val="36"/>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a note on  enterin</w:t>
      </w:r>
      <w:r w:rsidR="00153E93" w:rsidRPr="00C24E37">
        <w:rPr>
          <w:rFonts w:ascii="Times New Roman" w:eastAsia="Times New Roman" w:hAnsi="Times New Roman" w:cs="Times New Roman"/>
          <w:bCs/>
          <w:sz w:val="24"/>
          <w:szCs w:val="24"/>
          <w:lang w:val="en-GB"/>
        </w:rPr>
        <w:t xml:space="preserve">g the student  onto the </w:t>
      </w:r>
      <w:r w:rsidRPr="00C24E37">
        <w:rPr>
          <w:rFonts w:ascii="Times New Roman" w:eastAsia="Times New Roman" w:hAnsi="Times New Roman" w:cs="Times New Roman"/>
          <w:bCs/>
          <w:sz w:val="24"/>
          <w:szCs w:val="24"/>
          <w:lang w:val="en-GB"/>
        </w:rPr>
        <w:t>PhD students</w:t>
      </w:r>
      <w:r w:rsidR="00153E93" w:rsidRPr="00C24E37">
        <w:rPr>
          <w:rFonts w:ascii="Times New Roman" w:eastAsia="Times New Roman" w:hAnsi="Times New Roman" w:cs="Times New Roman"/>
          <w:bCs/>
          <w:sz w:val="24"/>
          <w:szCs w:val="24"/>
          <w:lang w:val="en-GB"/>
        </w:rPr>
        <w:t xml:space="preserve">’ list </w:t>
      </w:r>
      <w:r w:rsidRPr="00C24E37">
        <w:rPr>
          <w:rFonts w:ascii="Times New Roman" w:eastAsia="Times New Roman" w:hAnsi="Times New Roman" w:cs="Times New Roman"/>
          <w:bCs/>
          <w:sz w:val="24"/>
          <w:szCs w:val="24"/>
          <w:lang w:val="en-GB"/>
        </w:rPr>
        <w:t xml:space="preserve"> of the Doctoral School or on refusal of admission.</w:t>
      </w:r>
    </w:p>
    <w:p w:rsidR="007A629D" w:rsidRPr="00C24E37" w:rsidRDefault="007A629D" w:rsidP="007A629D">
      <w:pPr>
        <w:pStyle w:val="Akapitzlist"/>
        <w:numPr>
          <w:ilvl w:val="0"/>
          <w:numId w:val="35"/>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The ranking lists determine the order of entering PhD students on the list of the Doctoral School, within the limited number of places  appropriate for a specific scientific discipline, in decreasing order of the candidate’s final </w:t>
      </w:r>
      <w:r w:rsidR="00701866" w:rsidRPr="00C24E37">
        <w:rPr>
          <w:rFonts w:ascii="Times New Roman" w:eastAsia="Times New Roman" w:hAnsi="Times New Roman" w:cs="Times New Roman"/>
          <w:bCs/>
          <w:sz w:val="24"/>
          <w:szCs w:val="24"/>
          <w:lang w:val="en-GB"/>
        </w:rPr>
        <w:t>score</w:t>
      </w:r>
      <w:r w:rsidRPr="00C24E37">
        <w:rPr>
          <w:rFonts w:ascii="Times New Roman" w:eastAsia="Times New Roman" w:hAnsi="Times New Roman" w:cs="Times New Roman"/>
          <w:bCs/>
          <w:sz w:val="24"/>
          <w:szCs w:val="24"/>
          <w:lang w:val="en-GB"/>
        </w:rPr>
        <w:t xml:space="preserve">. </w:t>
      </w:r>
    </w:p>
    <w:p w:rsidR="007A629D" w:rsidRPr="00C24E37" w:rsidRDefault="00701866" w:rsidP="007A629D">
      <w:pPr>
        <w:pStyle w:val="Akapitzlist"/>
        <w:numPr>
          <w:ilvl w:val="0"/>
          <w:numId w:val="35"/>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In case of obtaining the same final score by several candidates, the order of entering a candidate onto the list is determined by the assessment of the proposed research project – the interview.</w:t>
      </w:r>
    </w:p>
    <w:p w:rsidR="00701866" w:rsidRPr="00C24E37" w:rsidRDefault="00701866" w:rsidP="007A629D">
      <w:pPr>
        <w:pStyle w:val="Akapitzlist"/>
        <w:numPr>
          <w:ilvl w:val="0"/>
          <w:numId w:val="35"/>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w:t>
      </w:r>
      <w:r w:rsidR="007E6049">
        <w:rPr>
          <w:rFonts w:ascii="Times New Roman" w:eastAsia="Times New Roman" w:hAnsi="Times New Roman" w:cs="Times New Roman"/>
          <w:bCs/>
          <w:sz w:val="24"/>
          <w:szCs w:val="24"/>
          <w:lang w:val="en-GB"/>
        </w:rPr>
        <w:t xml:space="preserve"> ranking list is signed by the C</w:t>
      </w:r>
      <w:r w:rsidRPr="00C24E37">
        <w:rPr>
          <w:rFonts w:ascii="Times New Roman" w:eastAsia="Times New Roman" w:hAnsi="Times New Roman" w:cs="Times New Roman"/>
          <w:bCs/>
          <w:sz w:val="24"/>
          <w:szCs w:val="24"/>
          <w:lang w:val="en-GB"/>
        </w:rPr>
        <w:t xml:space="preserve">hairperson and the members of the recruitment committee, who participated in the recruitment procedures. Any deletions and changes made to the ranking list after it has been signed are prohibited. </w:t>
      </w:r>
    </w:p>
    <w:p w:rsidR="00701866" w:rsidRPr="00C24E37" w:rsidRDefault="00701866" w:rsidP="007A629D">
      <w:pPr>
        <w:pStyle w:val="Akapitzlist"/>
        <w:numPr>
          <w:ilvl w:val="0"/>
          <w:numId w:val="35"/>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Immediately after the p</w:t>
      </w:r>
      <w:r w:rsidR="00153E93" w:rsidRPr="00C24E37">
        <w:rPr>
          <w:rFonts w:ascii="Times New Roman" w:eastAsia="Times New Roman" w:hAnsi="Times New Roman" w:cs="Times New Roman"/>
          <w:bCs/>
          <w:sz w:val="24"/>
          <w:szCs w:val="24"/>
          <w:lang w:val="en-GB"/>
        </w:rPr>
        <w:t>reparation of the ranking list t</w:t>
      </w:r>
      <w:r w:rsidR="007E6049">
        <w:rPr>
          <w:rFonts w:ascii="Times New Roman" w:eastAsia="Times New Roman" w:hAnsi="Times New Roman" w:cs="Times New Roman"/>
          <w:bCs/>
          <w:sz w:val="24"/>
          <w:szCs w:val="24"/>
          <w:lang w:val="en-GB"/>
        </w:rPr>
        <w:t>he C</w:t>
      </w:r>
      <w:r w:rsidRPr="00C24E37">
        <w:rPr>
          <w:rFonts w:ascii="Times New Roman" w:eastAsia="Times New Roman" w:hAnsi="Times New Roman" w:cs="Times New Roman"/>
          <w:bCs/>
          <w:sz w:val="24"/>
          <w:szCs w:val="24"/>
          <w:lang w:val="en-GB"/>
        </w:rPr>
        <w:t>hairperson of the recruitment committee shall submit it to the Rector, who makes it</w:t>
      </w:r>
      <w:r w:rsidR="00153E93" w:rsidRPr="00C24E37">
        <w:rPr>
          <w:rFonts w:ascii="Times New Roman" w:eastAsia="Times New Roman" w:hAnsi="Times New Roman" w:cs="Times New Roman"/>
          <w:bCs/>
          <w:sz w:val="24"/>
          <w:szCs w:val="24"/>
          <w:lang w:val="en-GB"/>
        </w:rPr>
        <w:t xml:space="preserve"> public in the Doctoral School o</w:t>
      </w:r>
      <w:r w:rsidRPr="00C24E37">
        <w:rPr>
          <w:rFonts w:ascii="Times New Roman" w:eastAsia="Times New Roman" w:hAnsi="Times New Roman" w:cs="Times New Roman"/>
          <w:bCs/>
          <w:sz w:val="24"/>
          <w:szCs w:val="24"/>
          <w:lang w:val="en-GB"/>
        </w:rPr>
        <w:t xml:space="preserve">ffice and on the University’s webpage. The list includes the date of the announcement. </w:t>
      </w:r>
    </w:p>
    <w:p w:rsidR="00701866" w:rsidRPr="00C24E37" w:rsidRDefault="00701866" w:rsidP="00183AB1">
      <w:pPr>
        <w:shd w:val="clear" w:color="auto" w:fill="FFFFFF"/>
        <w:spacing w:after="180" w:line="360" w:lineRule="auto"/>
        <w:ind w:left="360"/>
        <w:jc w:val="center"/>
        <w:rPr>
          <w:rFonts w:ascii="Times New Roman" w:eastAsia="Times New Roman" w:hAnsi="Times New Roman" w:cs="Times New Roman"/>
          <w:bCs/>
          <w:sz w:val="24"/>
          <w:szCs w:val="24"/>
          <w:lang w:val="en-GB"/>
        </w:rPr>
      </w:pPr>
    </w:p>
    <w:p w:rsidR="00183AB1" w:rsidRPr="00C24E37" w:rsidRDefault="00183AB1" w:rsidP="00183AB1">
      <w:pPr>
        <w:shd w:val="clear" w:color="auto" w:fill="FFFFFF"/>
        <w:spacing w:after="180" w:line="360" w:lineRule="auto"/>
        <w:ind w:left="360"/>
        <w:jc w:val="center"/>
        <w:rPr>
          <w:rFonts w:ascii="Times New Roman" w:eastAsia="Times New Roman" w:hAnsi="Times New Roman" w:cs="Times New Roman"/>
          <w:b/>
          <w:bCs/>
          <w:sz w:val="24"/>
          <w:szCs w:val="24"/>
          <w:lang w:val="en-GB"/>
        </w:rPr>
      </w:pPr>
      <w:r w:rsidRPr="00C24E37">
        <w:rPr>
          <w:rFonts w:ascii="Times New Roman" w:eastAsia="Times New Roman" w:hAnsi="Times New Roman" w:cs="Times New Roman"/>
          <w:b/>
          <w:bCs/>
          <w:sz w:val="24"/>
          <w:szCs w:val="24"/>
          <w:lang w:val="en-GB"/>
        </w:rPr>
        <w:t xml:space="preserve">§ 16 </w:t>
      </w:r>
    </w:p>
    <w:p w:rsidR="00183AB1" w:rsidRPr="00C24E37" w:rsidRDefault="00153E93" w:rsidP="00183AB1">
      <w:pPr>
        <w:pStyle w:val="Akapitzlist"/>
        <w:numPr>
          <w:ilvl w:val="0"/>
          <w:numId w:val="37"/>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 xml:space="preserve">The candidate admitted to the Doctoral School shall receive the information on </w:t>
      </w:r>
      <w:r w:rsidR="00183AB1" w:rsidRPr="00C24E37">
        <w:rPr>
          <w:rFonts w:ascii="Times New Roman" w:eastAsia="Times New Roman" w:hAnsi="Times New Roman" w:cs="Times New Roman"/>
          <w:bCs/>
          <w:sz w:val="24"/>
          <w:szCs w:val="24"/>
          <w:lang w:val="en-GB"/>
        </w:rPr>
        <w:t>the result of the recruitment procedure. T</w:t>
      </w:r>
      <w:r w:rsidRPr="00C24E37">
        <w:rPr>
          <w:rFonts w:ascii="Times New Roman" w:eastAsia="Times New Roman" w:hAnsi="Times New Roman" w:cs="Times New Roman"/>
          <w:bCs/>
          <w:sz w:val="24"/>
          <w:szCs w:val="24"/>
          <w:lang w:val="en-GB"/>
        </w:rPr>
        <w:t>he refusal of admission to the Doctoral S</w:t>
      </w:r>
      <w:r w:rsidR="00183AB1" w:rsidRPr="00C24E37">
        <w:rPr>
          <w:rFonts w:ascii="Times New Roman" w:eastAsia="Times New Roman" w:hAnsi="Times New Roman" w:cs="Times New Roman"/>
          <w:bCs/>
          <w:sz w:val="24"/>
          <w:szCs w:val="24"/>
          <w:lang w:val="en-GB"/>
        </w:rPr>
        <w:t>chool shall be made by means of an administrative decision.</w:t>
      </w:r>
      <w:r w:rsidR="007E6049">
        <w:rPr>
          <w:rFonts w:ascii="Times New Roman" w:eastAsia="Times New Roman" w:hAnsi="Times New Roman" w:cs="Times New Roman"/>
          <w:bCs/>
          <w:sz w:val="24"/>
          <w:szCs w:val="24"/>
          <w:lang w:val="en-GB"/>
        </w:rPr>
        <w:t xml:space="preserve"> </w:t>
      </w:r>
    </w:p>
    <w:p w:rsidR="00183AB1" w:rsidRPr="00C24E37" w:rsidRDefault="00183AB1" w:rsidP="00183AB1">
      <w:pPr>
        <w:pStyle w:val="Akapitzlist"/>
        <w:numPr>
          <w:ilvl w:val="0"/>
          <w:numId w:val="37"/>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A decisio</w:t>
      </w:r>
      <w:r w:rsidR="00153E93" w:rsidRPr="00C24E37">
        <w:rPr>
          <w:rFonts w:ascii="Times New Roman" w:eastAsia="Times New Roman" w:hAnsi="Times New Roman" w:cs="Times New Roman"/>
          <w:bCs/>
          <w:sz w:val="24"/>
          <w:szCs w:val="24"/>
          <w:lang w:val="en-GB"/>
        </w:rPr>
        <w:t>n to refuse a candidate to the Doctoral S</w:t>
      </w:r>
      <w:r w:rsidR="0094383A" w:rsidRPr="00C24E37">
        <w:rPr>
          <w:rFonts w:ascii="Times New Roman" w:eastAsia="Times New Roman" w:hAnsi="Times New Roman" w:cs="Times New Roman"/>
          <w:bCs/>
          <w:sz w:val="24"/>
          <w:szCs w:val="24"/>
          <w:lang w:val="en-GB"/>
        </w:rPr>
        <w:t xml:space="preserve">chool together with the </w:t>
      </w:r>
      <w:r w:rsidR="0005690C">
        <w:rPr>
          <w:rFonts w:ascii="Times New Roman" w:eastAsia="Times New Roman" w:hAnsi="Times New Roman" w:cs="Times New Roman"/>
          <w:bCs/>
          <w:sz w:val="24"/>
          <w:szCs w:val="24"/>
          <w:lang w:val="en-GB"/>
        </w:rPr>
        <w:t xml:space="preserve"> justification is signed by the C</w:t>
      </w:r>
      <w:r w:rsidRPr="00C24E37">
        <w:rPr>
          <w:rFonts w:ascii="Times New Roman" w:eastAsia="Times New Roman" w:hAnsi="Times New Roman" w:cs="Times New Roman"/>
          <w:bCs/>
          <w:sz w:val="24"/>
          <w:szCs w:val="24"/>
          <w:lang w:val="en-GB"/>
        </w:rPr>
        <w:t>hairperson of the recruitment committee.</w:t>
      </w:r>
      <w:r w:rsidR="007E6049">
        <w:rPr>
          <w:rFonts w:ascii="Times New Roman" w:eastAsia="Times New Roman" w:hAnsi="Times New Roman" w:cs="Times New Roman"/>
          <w:bCs/>
          <w:sz w:val="24"/>
          <w:szCs w:val="24"/>
          <w:lang w:val="en-GB"/>
        </w:rPr>
        <w:t xml:space="preserve"> </w:t>
      </w:r>
      <w:r w:rsidRPr="00C24E37">
        <w:rPr>
          <w:rFonts w:ascii="Times New Roman" w:eastAsia="Times New Roman" w:hAnsi="Times New Roman" w:cs="Times New Roman"/>
          <w:bCs/>
          <w:sz w:val="24"/>
          <w:szCs w:val="24"/>
          <w:lang w:val="en-GB"/>
        </w:rPr>
        <w:t xml:space="preserve"> </w:t>
      </w:r>
    </w:p>
    <w:p w:rsidR="00183AB1" w:rsidRPr="00C24E37" w:rsidRDefault="0094383A" w:rsidP="00C42F3E">
      <w:pPr>
        <w:pStyle w:val="Akapitzlist"/>
        <w:numPr>
          <w:ilvl w:val="0"/>
          <w:numId w:val="37"/>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request</w:t>
      </w:r>
      <w:r w:rsidR="00C42F3E" w:rsidRPr="00C24E37">
        <w:rPr>
          <w:rFonts w:ascii="Times New Roman" w:eastAsia="Times New Roman" w:hAnsi="Times New Roman" w:cs="Times New Roman"/>
          <w:bCs/>
          <w:sz w:val="24"/>
          <w:szCs w:val="24"/>
          <w:lang w:val="en-GB"/>
        </w:rPr>
        <w:t xml:space="preserve"> for reconsideration of the case, </w:t>
      </w:r>
      <w:r w:rsidR="0005690C">
        <w:rPr>
          <w:rFonts w:ascii="Times New Roman" w:eastAsia="Times New Roman" w:hAnsi="Times New Roman" w:cs="Times New Roman"/>
          <w:bCs/>
          <w:sz w:val="24"/>
          <w:szCs w:val="24"/>
          <w:lang w:val="en-GB"/>
        </w:rPr>
        <w:t>shall</w:t>
      </w:r>
      <w:r w:rsidRPr="00C24E37">
        <w:rPr>
          <w:rFonts w:ascii="Times New Roman" w:eastAsia="Times New Roman" w:hAnsi="Times New Roman" w:cs="Times New Roman"/>
          <w:bCs/>
          <w:sz w:val="24"/>
          <w:szCs w:val="24"/>
          <w:lang w:val="en-GB"/>
        </w:rPr>
        <w:t xml:space="preserve"> be </w:t>
      </w:r>
      <w:r w:rsidR="00C42F3E" w:rsidRPr="00C24E37">
        <w:rPr>
          <w:rFonts w:ascii="Times New Roman" w:eastAsia="Times New Roman" w:hAnsi="Times New Roman" w:cs="Times New Roman"/>
          <w:bCs/>
          <w:sz w:val="24"/>
          <w:szCs w:val="24"/>
          <w:lang w:val="en-GB"/>
        </w:rPr>
        <w:t>submitted in writing to the Rector within 14 calendar days from the date of the receipt of t</w:t>
      </w:r>
      <w:r w:rsidRPr="00C24E37">
        <w:rPr>
          <w:rFonts w:ascii="Times New Roman" w:eastAsia="Times New Roman" w:hAnsi="Times New Roman" w:cs="Times New Roman"/>
          <w:bCs/>
          <w:sz w:val="24"/>
          <w:szCs w:val="24"/>
          <w:lang w:val="en-GB"/>
        </w:rPr>
        <w:t xml:space="preserve">he decision. The request </w:t>
      </w:r>
      <w:r w:rsidR="00C42F3E" w:rsidRPr="00C24E37">
        <w:rPr>
          <w:rFonts w:ascii="Times New Roman" w:eastAsia="Times New Roman" w:hAnsi="Times New Roman" w:cs="Times New Roman"/>
          <w:bCs/>
          <w:sz w:val="24"/>
          <w:szCs w:val="24"/>
          <w:lang w:val="en-GB"/>
        </w:rPr>
        <w:t xml:space="preserve">shall be considered within 14 days of its submission. </w:t>
      </w:r>
    </w:p>
    <w:p w:rsidR="00C42F3E" w:rsidRPr="00C24E37" w:rsidRDefault="00C42F3E" w:rsidP="00C42F3E">
      <w:pPr>
        <w:pStyle w:val="Akapitzlist"/>
        <w:shd w:val="clear" w:color="auto" w:fill="FFFFFF"/>
        <w:spacing w:after="180" w:line="360" w:lineRule="auto"/>
        <w:jc w:val="both"/>
        <w:rPr>
          <w:rFonts w:ascii="Times New Roman" w:eastAsia="Times New Roman" w:hAnsi="Times New Roman" w:cs="Times New Roman"/>
          <w:bCs/>
          <w:sz w:val="24"/>
          <w:szCs w:val="24"/>
          <w:lang w:val="en-GB"/>
        </w:rPr>
      </w:pPr>
    </w:p>
    <w:p w:rsidR="00C42F3E" w:rsidRPr="00C24E37" w:rsidRDefault="00C42F3E" w:rsidP="00C42F3E">
      <w:pPr>
        <w:pStyle w:val="Akapitzlist"/>
        <w:shd w:val="clear" w:color="auto" w:fill="FFFFFF"/>
        <w:spacing w:after="180" w:line="360" w:lineRule="auto"/>
        <w:jc w:val="center"/>
        <w:rPr>
          <w:rFonts w:ascii="Times New Roman" w:eastAsia="Times New Roman" w:hAnsi="Times New Roman" w:cs="Times New Roman"/>
          <w:b/>
          <w:bCs/>
          <w:sz w:val="24"/>
          <w:szCs w:val="24"/>
          <w:lang w:val="en-GB"/>
        </w:rPr>
      </w:pPr>
      <w:r w:rsidRPr="00C24E37">
        <w:rPr>
          <w:rFonts w:ascii="Times New Roman" w:eastAsia="Times New Roman" w:hAnsi="Times New Roman" w:cs="Times New Roman"/>
          <w:b/>
          <w:bCs/>
          <w:sz w:val="24"/>
          <w:szCs w:val="24"/>
          <w:lang w:val="en-GB"/>
        </w:rPr>
        <w:t xml:space="preserve">Final Provisions </w:t>
      </w:r>
    </w:p>
    <w:p w:rsidR="00C42F3E" w:rsidRPr="00C24E37" w:rsidRDefault="00C42F3E" w:rsidP="00C42F3E">
      <w:pPr>
        <w:pStyle w:val="Akapitzlist"/>
        <w:shd w:val="clear" w:color="auto" w:fill="FFFFFF"/>
        <w:spacing w:after="180" w:line="360" w:lineRule="auto"/>
        <w:jc w:val="center"/>
        <w:rPr>
          <w:rFonts w:ascii="Times New Roman" w:eastAsia="Times New Roman" w:hAnsi="Times New Roman" w:cs="Times New Roman"/>
          <w:b/>
          <w:bCs/>
          <w:sz w:val="24"/>
          <w:szCs w:val="24"/>
          <w:lang w:val="en-GB"/>
        </w:rPr>
      </w:pPr>
      <w:r w:rsidRPr="00C24E37">
        <w:rPr>
          <w:rFonts w:ascii="Times New Roman" w:eastAsia="Times New Roman" w:hAnsi="Times New Roman" w:cs="Times New Roman"/>
          <w:b/>
          <w:bCs/>
          <w:sz w:val="24"/>
          <w:szCs w:val="24"/>
          <w:lang w:val="en-GB"/>
        </w:rPr>
        <w:t>§ 17</w:t>
      </w:r>
    </w:p>
    <w:p w:rsidR="00C42F3E" w:rsidRPr="00C24E37" w:rsidRDefault="00AB5198" w:rsidP="00F37897">
      <w:pPr>
        <w:pStyle w:val="Akapitzlist"/>
        <w:numPr>
          <w:ilvl w:val="0"/>
          <w:numId w:val="38"/>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In the case of resignation form undertaking education by a candida</w:t>
      </w:r>
      <w:r w:rsidR="0094383A" w:rsidRPr="00C24E37">
        <w:rPr>
          <w:rFonts w:ascii="Times New Roman" w:eastAsia="Times New Roman" w:hAnsi="Times New Roman" w:cs="Times New Roman"/>
          <w:bCs/>
          <w:sz w:val="24"/>
          <w:szCs w:val="24"/>
          <w:lang w:val="en-GB"/>
        </w:rPr>
        <w:t xml:space="preserve">te and a vacancy on the </w:t>
      </w:r>
      <w:r w:rsidRPr="00C24E37">
        <w:rPr>
          <w:rFonts w:ascii="Times New Roman" w:eastAsia="Times New Roman" w:hAnsi="Times New Roman" w:cs="Times New Roman"/>
          <w:bCs/>
          <w:sz w:val="24"/>
          <w:szCs w:val="24"/>
          <w:lang w:val="en-GB"/>
        </w:rPr>
        <w:t>PhD students</w:t>
      </w:r>
      <w:r w:rsidR="0094383A" w:rsidRPr="00C24E37">
        <w:rPr>
          <w:rFonts w:ascii="Times New Roman" w:eastAsia="Times New Roman" w:hAnsi="Times New Roman" w:cs="Times New Roman"/>
          <w:bCs/>
          <w:sz w:val="24"/>
          <w:szCs w:val="24"/>
          <w:lang w:val="en-GB"/>
        </w:rPr>
        <w:t>’ list</w:t>
      </w:r>
      <w:r w:rsidRPr="00C24E37">
        <w:rPr>
          <w:rFonts w:ascii="Times New Roman" w:eastAsia="Times New Roman" w:hAnsi="Times New Roman" w:cs="Times New Roman"/>
          <w:bCs/>
          <w:sz w:val="24"/>
          <w:szCs w:val="24"/>
          <w:lang w:val="en-GB"/>
        </w:rPr>
        <w:t xml:space="preserve"> admitted to the Doctoral School, the Rector</w:t>
      </w:r>
      <w:r w:rsidR="0094383A" w:rsidRPr="00C24E37">
        <w:rPr>
          <w:rFonts w:ascii="Times New Roman" w:eastAsia="Times New Roman" w:hAnsi="Times New Roman" w:cs="Times New Roman"/>
          <w:bCs/>
          <w:sz w:val="24"/>
          <w:szCs w:val="24"/>
          <w:lang w:val="en-GB"/>
        </w:rPr>
        <w:t>,</w:t>
      </w:r>
      <w:r w:rsidRPr="00C24E37">
        <w:rPr>
          <w:rFonts w:ascii="Times New Roman" w:eastAsia="Times New Roman" w:hAnsi="Times New Roman" w:cs="Times New Roman"/>
          <w:bCs/>
          <w:sz w:val="24"/>
          <w:szCs w:val="24"/>
          <w:lang w:val="en-GB"/>
        </w:rPr>
        <w:t xml:space="preserve"> </w:t>
      </w:r>
      <w:r w:rsidR="00F37897" w:rsidRPr="00C24E37">
        <w:rPr>
          <w:rFonts w:ascii="Times New Roman" w:eastAsia="Times New Roman" w:hAnsi="Times New Roman" w:cs="Times New Roman"/>
          <w:bCs/>
          <w:sz w:val="24"/>
          <w:szCs w:val="24"/>
          <w:lang w:val="en-GB"/>
        </w:rPr>
        <w:t xml:space="preserve">in consultation with </w:t>
      </w:r>
      <w:r w:rsidR="0005690C">
        <w:rPr>
          <w:rFonts w:ascii="Times New Roman" w:eastAsia="Times New Roman" w:hAnsi="Times New Roman" w:cs="Times New Roman"/>
          <w:bCs/>
          <w:sz w:val="24"/>
          <w:szCs w:val="24"/>
          <w:lang w:val="en-GB"/>
        </w:rPr>
        <w:t>the C</w:t>
      </w:r>
      <w:r w:rsidR="00F37897" w:rsidRPr="00C24E37">
        <w:rPr>
          <w:rFonts w:ascii="Times New Roman" w:eastAsia="Times New Roman" w:hAnsi="Times New Roman" w:cs="Times New Roman"/>
          <w:bCs/>
          <w:sz w:val="24"/>
          <w:szCs w:val="24"/>
          <w:lang w:val="en-GB"/>
        </w:rPr>
        <w:t>hairperson of the recruitment committee</w:t>
      </w:r>
      <w:r w:rsidR="0094383A" w:rsidRPr="00C24E37">
        <w:rPr>
          <w:rFonts w:ascii="Times New Roman" w:eastAsia="Times New Roman" w:hAnsi="Times New Roman" w:cs="Times New Roman"/>
          <w:bCs/>
          <w:sz w:val="24"/>
          <w:szCs w:val="24"/>
          <w:lang w:val="en-GB"/>
        </w:rPr>
        <w:t>,</w:t>
      </w:r>
      <w:r w:rsidR="00F37897" w:rsidRPr="00C24E37">
        <w:rPr>
          <w:rFonts w:ascii="Times New Roman" w:eastAsia="Times New Roman" w:hAnsi="Times New Roman" w:cs="Times New Roman"/>
          <w:bCs/>
          <w:sz w:val="24"/>
          <w:szCs w:val="24"/>
          <w:lang w:val="en-GB"/>
        </w:rPr>
        <w:t xml:space="preserve"> may decide to </w:t>
      </w:r>
      <w:r w:rsidR="00C24E37" w:rsidRPr="00C24E37">
        <w:rPr>
          <w:rFonts w:ascii="Times New Roman" w:eastAsia="Times New Roman" w:hAnsi="Times New Roman" w:cs="Times New Roman"/>
          <w:bCs/>
          <w:sz w:val="24"/>
          <w:szCs w:val="24"/>
          <w:lang w:val="en-GB"/>
        </w:rPr>
        <w:t>enrol</w:t>
      </w:r>
      <w:r w:rsidR="00F37897" w:rsidRPr="00C24E37">
        <w:rPr>
          <w:rFonts w:ascii="Times New Roman" w:eastAsia="Times New Roman" w:hAnsi="Times New Roman" w:cs="Times New Roman"/>
          <w:bCs/>
          <w:sz w:val="24"/>
          <w:szCs w:val="24"/>
          <w:lang w:val="en-GB"/>
        </w:rPr>
        <w:t xml:space="preserve"> a</w:t>
      </w:r>
      <w:r w:rsidR="0094383A" w:rsidRPr="00C24E37">
        <w:rPr>
          <w:rFonts w:ascii="Times New Roman" w:eastAsia="Times New Roman" w:hAnsi="Times New Roman" w:cs="Times New Roman"/>
          <w:bCs/>
          <w:sz w:val="24"/>
          <w:szCs w:val="24"/>
          <w:lang w:val="en-GB"/>
        </w:rPr>
        <w:t xml:space="preserve">nother candidate onto the </w:t>
      </w:r>
      <w:r w:rsidR="00F37897" w:rsidRPr="00C24E37">
        <w:rPr>
          <w:rFonts w:ascii="Times New Roman" w:eastAsia="Times New Roman" w:hAnsi="Times New Roman" w:cs="Times New Roman"/>
          <w:bCs/>
          <w:sz w:val="24"/>
          <w:szCs w:val="24"/>
          <w:lang w:val="en-GB"/>
        </w:rPr>
        <w:t>PhD students</w:t>
      </w:r>
      <w:r w:rsidR="0094383A" w:rsidRPr="00C24E37">
        <w:rPr>
          <w:rFonts w:ascii="Times New Roman" w:eastAsia="Times New Roman" w:hAnsi="Times New Roman" w:cs="Times New Roman"/>
          <w:bCs/>
          <w:sz w:val="24"/>
          <w:szCs w:val="24"/>
          <w:lang w:val="en-GB"/>
        </w:rPr>
        <w:t>’ list</w:t>
      </w:r>
      <w:r w:rsidR="00F37897" w:rsidRPr="00C24E37">
        <w:rPr>
          <w:rFonts w:ascii="Times New Roman" w:eastAsia="Times New Roman" w:hAnsi="Times New Roman" w:cs="Times New Roman"/>
          <w:bCs/>
          <w:sz w:val="24"/>
          <w:szCs w:val="24"/>
          <w:lang w:val="en-GB"/>
        </w:rPr>
        <w:t>. The order of entering candidates on</w:t>
      </w:r>
      <w:r w:rsidR="0094383A" w:rsidRPr="00C24E37">
        <w:rPr>
          <w:rFonts w:ascii="Times New Roman" w:eastAsia="Times New Roman" w:hAnsi="Times New Roman" w:cs="Times New Roman"/>
          <w:bCs/>
          <w:sz w:val="24"/>
          <w:szCs w:val="24"/>
          <w:lang w:val="en-GB"/>
        </w:rPr>
        <w:t>to</w:t>
      </w:r>
      <w:r w:rsidR="00F37897" w:rsidRPr="00C24E37">
        <w:rPr>
          <w:rFonts w:ascii="Times New Roman" w:eastAsia="Times New Roman" w:hAnsi="Times New Roman" w:cs="Times New Roman"/>
          <w:bCs/>
          <w:sz w:val="24"/>
          <w:szCs w:val="24"/>
          <w:lang w:val="en-GB"/>
        </w:rPr>
        <w:t xml:space="preserve"> the list is subject to the order resulting from the place on the ranking list.</w:t>
      </w:r>
    </w:p>
    <w:p w:rsidR="00F37897" w:rsidRPr="00C24E37" w:rsidRDefault="00F37897" w:rsidP="00F37897">
      <w:pPr>
        <w:pStyle w:val="Akapitzlist"/>
        <w:numPr>
          <w:ilvl w:val="0"/>
          <w:numId w:val="38"/>
        </w:numPr>
        <w:shd w:val="clear" w:color="auto" w:fill="FFFFFF"/>
        <w:spacing w:after="180" w:line="360" w:lineRule="auto"/>
        <w:jc w:val="both"/>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In case of lack of candidates to the Doctoral School within a specific scientific discipline, the Rector</w:t>
      </w:r>
      <w:r w:rsidR="0094383A" w:rsidRPr="00C24E37">
        <w:rPr>
          <w:rFonts w:ascii="Times New Roman" w:eastAsia="Times New Roman" w:hAnsi="Times New Roman" w:cs="Times New Roman"/>
          <w:bCs/>
          <w:sz w:val="24"/>
          <w:szCs w:val="24"/>
          <w:lang w:val="en-GB"/>
        </w:rPr>
        <w:t>,</w:t>
      </w:r>
      <w:r w:rsidR="0005690C">
        <w:rPr>
          <w:rFonts w:ascii="Times New Roman" w:eastAsia="Times New Roman" w:hAnsi="Times New Roman" w:cs="Times New Roman"/>
          <w:bCs/>
          <w:sz w:val="24"/>
          <w:szCs w:val="24"/>
          <w:lang w:val="en-GB"/>
        </w:rPr>
        <w:t xml:space="preserve"> in consultation with the C</w:t>
      </w:r>
      <w:r w:rsidRPr="00C24E37">
        <w:rPr>
          <w:rFonts w:ascii="Times New Roman" w:eastAsia="Times New Roman" w:hAnsi="Times New Roman" w:cs="Times New Roman"/>
          <w:bCs/>
          <w:sz w:val="24"/>
          <w:szCs w:val="24"/>
          <w:lang w:val="en-GB"/>
        </w:rPr>
        <w:t>hairperson of the recruitment committee</w:t>
      </w:r>
      <w:r w:rsidR="0094383A" w:rsidRPr="00C24E37">
        <w:rPr>
          <w:rFonts w:ascii="Times New Roman" w:eastAsia="Times New Roman" w:hAnsi="Times New Roman" w:cs="Times New Roman"/>
          <w:bCs/>
          <w:sz w:val="24"/>
          <w:szCs w:val="24"/>
          <w:lang w:val="en-GB"/>
        </w:rPr>
        <w:t>,</w:t>
      </w:r>
      <w:r w:rsidRPr="00C24E37">
        <w:rPr>
          <w:rFonts w:ascii="Times New Roman" w:eastAsia="Times New Roman" w:hAnsi="Times New Roman" w:cs="Times New Roman"/>
          <w:bCs/>
          <w:sz w:val="24"/>
          <w:szCs w:val="24"/>
          <w:lang w:val="en-GB"/>
        </w:rPr>
        <w:t xml:space="preserve"> may announce supplementary recruitment, specifying the date of its completion. </w:t>
      </w:r>
    </w:p>
    <w:p w:rsidR="00F37897" w:rsidRPr="00C24E37" w:rsidRDefault="00F37897" w:rsidP="00F37897">
      <w:pPr>
        <w:shd w:val="clear" w:color="auto" w:fill="FFFFFF"/>
        <w:spacing w:after="180" w:line="360" w:lineRule="auto"/>
        <w:jc w:val="center"/>
        <w:rPr>
          <w:rFonts w:ascii="Times New Roman" w:eastAsia="Times New Roman" w:hAnsi="Times New Roman" w:cs="Times New Roman"/>
          <w:b/>
          <w:bCs/>
          <w:sz w:val="24"/>
          <w:szCs w:val="24"/>
          <w:lang w:val="en-GB"/>
        </w:rPr>
      </w:pPr>
      <w:r w:rsidRPr="00C24E37">
        <w:rPr>
          <w:rFonts w:ascii="Times New Roman" w:eastAsia="Times New Roman" w:hAnsi="Times New Roman" w:cs="Times New Roman"/>
          <w:b/>
          <w:bCs/>
          <w:sz w:val="24"/>
          <w:szCs w:val="24"/>
          <w:lang w:val="en-GB"/>
        </w:rPr>
        <w:t xml:space="preserve">§ 18 </w:t>
      </w:r>
    </w:p>
    <w:p w:rsidR="00F37897" w:rsidRPr="00C24E37" w:rsidRDefault="00F37897" w:rsidP="00F37897">
      <w:pPr>
        <w:shd w:val="clear" w:color="auto" w:fill="FFFFFF"/>
        <w:spacing w:after="180" w:line="360" w:lineRule="auto"/>
        <w:jc w:val="center"/>
        <w:rPr>
          <w:rFonts w:ascii="Times New Roman" w:eastAsia="Times New Roman" w:hAnsi="Times New Roman" w:cs="Times New Roman"/>
          <w:bCs/>
          <w:sz w:val="24"/>
          <w:szCs w:val="24"/>
          <w:lang w:val="en-GB"/>
        </w:rPr>
      </w:pPr>
      <w:r w:rsidRPr="00C24E37">
        <w:rPr>
          <w:rFonts w:ascii="Times New Roman" w:eastAsia="Times New Roman" w:hAnsi="Times New Roman" w:cs="Times New Roman"/>
          <w:bCs/>
          <w:sz w:val="24"/>
          <w:szCs w:val="24"/>
          <w:lang w:val="en-GB"/>
        </w:rPr>
        <w:t>The above regulations come into force on the day of the announcement.</w:t>
      </w:r>
    </w:p>
    <w:p w:rsidR="0029569A" w:rsidRPr="00C24E37" w:rsidRDefault="0029569A" w:rsidP="00F37897">
      <w:pPr>
        <w:shd w:val="clear" w:color="auto" w:fill="FFFFFF"/>
        <w:spacing w:after="180" w:line="360" w:lineRule="auto"/>
        <w:ind w:left="360"/>
        <w:jc w:val="both"/>
        <w:rPr>
          <w:rFonts w:ascii="Times New Roman" w:eastAsia="Times New Roman" w:hAnsi="Times New Roman" w:cs="Times New Roman"/>
          <w:bCs/>
          <w:sz w:val="24"/>
          <w:szCs w:val="24"/>
          <w:lang w:val="en-GB"/>
        </w:rPr>
      </w:pPr>
    </w:p>
    <w:p w:rsidR="009D1E8D" w:rsidRPr="00C24E37" w:rsidRDefault="009D1E8D" w:rsidP="0029569A">
      <w:pPr>
        <w:shd w:val="clear" w:color="auto" w:fill="FFFFFF"/>
        <w:spacing w:after="180" w:line="360" w:lineRule="auto"/>
        <w:jc w:val="both"/>
        <w:rPr>
          <w:rFonts w:ascii="Times New Roman" w:eastAsia="Times New Roman" w:hAnsi="Times New Roman" w:cs="Times New Roman"/>
          <w:b/>
          <w:bCs/>
          <w:sz w:val="24"/>
          <w:szCs w:val="24"/>
          <w:lang w:val="en-GB"/>
        </w:rPr>
      </w:pPr>
    </w:p>
    <w:p w:rsidR="009D1E8D" w:rsidRPr="00C24E37" w:rsidRDefault="009D1E8D" w:rsidP="0029569A">
      <w:pPr>
        <w:shd w:val="clear" w:color="auto" w:fill="FFFFFF"/>
        <w:spacing w:after="180" w:line="360" w:lineRule="auto"/>
        <w:jc w:val="both"/>
        <w:rPr>
          <w:rFonts w:ascii="Times New Roman" w:eastAsia="Times New Roman" w:hAnsi="Times New Roman" w:cs="Times New Roman"/>
          <w:b/>
          <w:bCs/>
          <w:sz w:val="24"/>
          <w:szCs w:val="24"/>
          <w:lang w:val="en-GB"/>
        </w:rPr>
      </w:pPr>
    </w:p>
    <w:p w:rsidR="009D1E8D" w:rsidRPr="00C24E37" w:rsidRDefault="009D1E8D" w:rsidP="0029569A">
      <w:pPr>
        <w:shd w:val="clear" w:color="auto" w:fill="FFFFFF"/>
        <w:spacing w:after="180" w:line="360" w:lineRule="auto"/>
        <w:jc w:val="both"/>
        <w:rPr>
          <w:rFonts w:ascii="Times New Roman" w:eastAsia="Times New Roman" w:hAnsi="Times New Roman" w:cs="Times New Roman"/>
          <w:bCs/>
          <w:sz w:val="24"/>
          <w:szCs w:val="24"/>
          <w:lang w:val="en-GB"/>
        </w:rPr>
      </w:pPr>
    </w:p>
    <w:p w:rsidR="003D25CA" w:rsidRPr="00C24E37" w:rsidRDefault="003D25CA" w:rsidP="003855DA">
      <w:pPr>
        <w:shd w:val="clear" w:color="auto" w:fill="FFFFFF"/>
        <w:spacing w:after="180" w:line="360" w:lineRule="auto"/>
        <w:ind w:left="360"/>
        <w:jc w:val="both"/>
        <w:rPr>
          <w:rFonts w:ascii="Times New Roman" w:eastAsia="Times New Roman" w:hAnsi="Times New Roman" w:cs="Times New Roman"/>
          <w:bCs/>
          <w:sz w:val="24"/>
          <w:szCs w:val="24"/>
          <w:lang w:val="en-GB"/>
        </w:rPr>
      </w:pPr>
    </w:p>
    <w:sectPr w:rsidR="003D25CA" w:rsidRPr="00C24E3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451" w:rsidRDefault="00597451" w:rsidP="00426C2F">
      <w:pPr>
        <w:spacing w:after="0" w:line="240" w:lineRule="auto"/>
      </w:pPr>
      <w:r>
        <w:separator/>
      </w:r>
    </w:p>
  </w:endnote>
  <w:endnote w:type="continuationSeparator" w:id="0">
    <w:p w:rsidR="00597451" w:rsidRDefault="00597451" w:rsidP="00426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621106"/>
      <w:docPartObj>
        <w:docPartGallery w:val="Page Numbers (Bottom of Page)"/>
        <w:docPartUnique/>
      </w:docPartObj>
    </w:sdtPr>
    <w:sdtEndPr/>
    <w:sdtContent>
      <w:p w:rsidR="00426C2F" w:rsidRDefault="00426C2F">
        <w:pPr>
          <w:pStyle w:val="Stopka"/>
          <w:jc w:val="right"/>
        </w:pPr>
        <w:r>
          <w:fldChar w:fldCharType="begin"/>
        </w:r>
        <w:r>
          <w:instrText>PAGE   \* MERGEFORMAT</w:instrText>
        </w:r>
        <w:r>
          <w:fldChar w:fldCharType="separate"/>
        </w:r>
        <w:r w:rsidR="00652A7A">
          <w:rPr>
            <w:noProof/>
          </w:rPr>
          <w:t>12</w:t>
        </w:r>
        <w:r>
          <w:fldChar w:fldCharType="end"/>
        </w:r>
      </w:p>
    </w:sdtContent>
  </w:sdt>
  <w:p w:rsidR="00426C2F" w:rsidRDefault="00426C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451" w:rsidRDefault="00597451" w:rsidP="00426C2F">
      <w:pPr>
        <w:spacing w:after="0" w:line="240" w:lineRule="auto"/>
      </w:pPr>
      <w:r>
        <w:separator/>
      </w:r>
    </w:p>
  </w:footnote>
  <w:footnote w:type="continuationSeparator" w:id="0">
    <w:p w:rsidR="00597451" w:rsidRDefault="00597451" w:rsidP="00426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5A"/>
    <w:multiLevelType w:val="hybridMultilevel"/>
    <w:tmpl w:val="DDE8BA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592D11"/>
    <w:multiLevelType w:val="hybridMultilevel"/>
    <w:tmpl w:val="82F42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2C7070"/>
    <w:multiLevelType w:val="hybridMultilevel"/>
    <w:tmpl w:val="A016E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1E7E7A"/>
    <w:multiLevelType w:val="hybridMultilevel"/>
    <w:tmpl w:val="EE283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AC6AFC"/>
    <w:multiLevelType w:val="hybridMultilevel"/>
    <w:tmpl w:val="88AEF0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121C3D"/>
    <w:multiLevelType w:val="hybridMultilevel"/>
    <w:tmpl w:val="290278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EC3DB6"/>
    <w:multiLevelType w:val="hybridMultilevel"/>
    <w:tmpl w:val="7D5A4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F07DF"/>
    <w:multiLevelType w:val="hybridMultilevel"/>
    <w:tmpl w:val="6F30FBE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100D6AFF"/>
    <w:multiLevelType w:val="hybridMultilevel"/>
    <w:tmpl w:val="EBC8E0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23D7122"/>
    <w:multiLevelType w:val="hybridMultilevel"/>
    <w:tmpl w:val="1F48591A"/>
    <w:lvl w:ilvl="0" w:tplc="0C3462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7B6FF5"/>
    <w:multiLevelType w:val="hybridMultilevel"/>
    <w:tmpl w:val="7AA8058C"/>
    <w:lvl w:ilvl="0" w:tplc="182A6A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500575A"/>
    <w:multiLevelType w:val="hybridMultilevel"/>
    <w:tmpl w:val="DF6CB6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1F07B5"/>
    <w:multiLevelType w:val="hybridMultilevel"/>
    <w:tmpl w:val="8188D1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70390D"/>
    <w:multiLevelType w:val="hybridMultilevel"/>
    <w:tmpl w:val="9C029136"/>
    <w:lvl w:ilvl="0" w:tplc="BF0E1D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EA0BF7"/>
    <w:multiLevelType w:val="hybridMultilevel"/>
    <w:tmpl w:val="A6F0DB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7525B4"/>
    <w:multiLevelType w:val="hybridMultilevel"/>
    <w:tmpl w:val="3FD05B0A"/>
    <w:lvl w:ilvl="0" w:tplc="EB98A4D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26D32086"/>
    <w:multiLevelType w:val="hybridMultilevel"/>
    <w:tmpl w:val="EA3C98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80187C"/>
    <w:multiLevelType w:val="hybridMultilevel"/>
    <w:tmpl w:val="A490A9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90230A"/>
    <w:multiLevelType w:val="hybridMultilevel"/>
    <w:tmpl w:val="924CF3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313621"/>
    <w:multiLevelType w:val="hybridMultilevel"/>
    <w:tmpl w:val="E5E63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0E21C85"/>
    <w:multiLevelType w:val="hybridMultilevel"/>
    <w:tmpl w:val="184C5DBC"/>
    <w:lvl w:ilvl="0" w:tplc="F636217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34B306C7"/>
    <w:multiLevelType w:val="hybridMultilevel"/>
    <w:tmpl w:val="B61E25E4"/>
    <w:lvl w:ilvl="0" w:tplc="C3145B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2D3201"/>
    <w:multiLevelType w:val="hybridMultilevel"/>
    <w:tmpl w:val="557031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A07C2E"/>
    <w:multiLevelType w:val="hybridMultilevel"/>
    <w:tmpl w:val="620018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093C3B"/>
    <w:multiLevelType w:val="hybridMultilevel"/>
    <w:tmpl w:val="6F22D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6E2D4A"/>
    <w:multiLevelType w:val="hybridMultilevel"/>
    <w:tmpl w:val="F23209A2"/>
    <w:lvl w:ilvl="0" w:tplc="198441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DD07326"/>
    <w:multiLevelType w:val="hybridMultilevel"/>
    <w:tmpl w:val="71426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F232483"/>
    <w:multiLevelType w:val="hybridMultilevel"/>
    <w:tmpl w:val="8CE6C4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02E4D76"/>
    <w:multiLevelType w:val="hybridMultilevel"/>
    <w:tmpl w:val="8B6AE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AC3C12"/>
    <w:multiLevelType w:val="hybridMultilevel"/>
    <w:tmpl w:val="60762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DF48F0"/>
    <w:multiLevelType w:val="hybridMultilevel"/>
    <w:tmpl w:val="6CBCE80E"/>
    <w:lvl w:ilvl="0" w:tplc="D8A268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0D0376"/>
    <w:multiLevelType w:val="hybridMultilevel"/>
    <w:tmpl w:val="C5329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0F5FB7"/>
    <w:multiLevelType w:val="hybridMultilevel"/>
    <w:tmpl w:val="9B2EC952"/>
    <w:lvl w:ilvl="0" w:tplc="3CE68D2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64E9780D"/>
    <w:multiLevelType w:val="hybridMultilevel"/>
    <w:tmpl w:val="7CA2C166"/>
    <w:lvl w:ilvl="0" w:tplc="6D5AA8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68DE6562"/>
    <w:multiLevelType w:val="hybridMultilevel"/>
    <w:tmpl w:val="B52C09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A3668A0"/>
    <w:multiLevelType w:val="hybridMultilevel"/>
    <w:tmpl w:val="76E21E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E21257F"/>
    <w:multiLevelType w:val="hybridMultilevel"/>
    <w:tmpl w:val="FD265B3A"/>
    <w:lvl w:ilvl="0" w:tplc="B5D2A7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797709FB"/>
    <w:multiLevelType w:val="hybridMultilevel"/>
    <w:tmpl w:val="27569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9F4590D"/>
    <w:multiLevelType w:val="hybridMultilevel"/>
    <w:tmpl w:val="5DDC3BE2"/>
    <w:lvl w:ilvl="0" w:tplc="12A242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7C3B35FB"/>
    <w:multiLevelType w:val="hybridMultilevel"/>
    <w:tmpl w:val="9C642374"/>
    <w:lvl w:ilvl="0" w:tplc="E4925A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8"/>
  </w:num>
  <w:num w:numId="3">
    <w:abstractNumId w:val="20"/>
  </w:num>
  <w:num w:numId="4">
    <w:abstractNumId w:val="32"/>
  </w:num>
  <w:num w:numId="5">
    <w:abstractNumId w:val="15"/>
  </w:num>
  <w:num w:numId="6">
    <w:abstractNumId w:val="30"/>
  </w:num>
  <w:num w:numId="7">
    <w:abstractNumId w:val="38"/>
  </w:num>
  <w:num w:numId="8">
    <w:abstractNumId w:val="13"/>
  </w:num>
  <w:num w:numId="9">
    <w:abstractNumId w:val="39"/>
  </w:num>
  <w:num w:numId="10">
    <w:abstractNumId w:val="21"/>
  </w:num>
  <w:num w:numId="11">
    <w:abstractNumId w:val="17"/>
  </w:num>
  <w:num w:numId="12">
    <w:abstractNumId w:val="25"/>
  </w:num>
  <w:num w:numId="13">
    <w:abstractNumId w:val="9"/>
  </w:num>
  <w:num w:numId="14">
    <w:abstractNumId w:val="24"/>
  </w:num>
  <w:num w:numId="15">
    <w:abstractNumId w:val="22"/>
  </w:num>
  <w:num w:numId="16">
    <w:abstractNumId w:val="16"/>
  </w:num>
  <w:num w:numId="17">
    <w:abstractNumId w:val="2"/>
  </w:num>
  <w:num w:numId="18">
    <w:abstractNumId w:val="36"/>
  </w:num>
  <w:num w:numId="19">
    <w:abstractNumId w:val="10"/>
  </w:num>
  <w:num w:numId="20">
    <w:abstractNumId w:val="0"/>
  </w:num>
  <w:num w:numId="21">
    <w:abstractNumId w:val="28"/>
  </w:num>
  <w:num w:numId="22">
    <w:abstractNumId w:val="18"/>
  </w:num>
  <w:num w:numId="23">
    <w:abstractNumId w:val="19"/>
  </w:num>
  <w:num w:numId="24">
    <w:abstractNumId w:val="3"/>
  </w:num>
  <w:num w:numId="25">
    <w:abstractNumId w:val="6"/>
  </w:num>
  <w:num w:numId="26">
    <w:abstractNumId w:val="34"/>
  </w:num>
  <w:num w:numId="27">
    <w:abstractNumId w:val="5"/>
  </w:num>
  <w:num w:numId="28">
    <w:abstractNumId w:val="35"/>
  </w:num>
  <w:num w:numId="29">
    <w:abstractNumId w:val="31"/>
  </w:num>
  <w:num w:numId="30">
    <w:abstractNumId w:val="29"/>
  </w:num>
  <w:num w:numId="31">
    <w:abstractNumId w:val="27"/>
  </w:num>
  <w:num w:numId="32">
    <w:abstractNumId w:val="23"/>
  </w:num>
  <w:num w:numId="33">
    <w:abstractNumId w:val="4"/>
  </w:num>
  <w:num w:numId="34">
    <w:abstractNumId w:val="12"/>
  </w:num>
  <w:num w:numId="35">
    <w:abstractNumId w:val="37"/>
  </w:num>
  <w:num w:numId="36">
    <w:abstractNumId w:val="33"/>
  </w:num>
  <w:num w:numId="37">
    <w:abstractNumId w:val="14"/>
  </w:num>
  <w:num w:numId="38">
    <w:abstractNumId w:val="1"/>
  </w:num>
  <w:num w:numId="39">
    <w:abstractNumId w:val="11"/>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C2F"/>
    <w:rsid w:val="00030092"/>
    <w:rsid w:val="000450EF"/>
    <w:rsid w:val="00052F55"/>
    <w:rsid w:val="0005690C"/>
    <w:rsid w:val="000C2E1E"/>
    <w:rsid w:val="00111CA2"/>
    <w:rsid w:val="00153E93"/>
    <w:rsid w:val="00157E8D"/>
    <w:rsid w:val="00183AB1"/>
    <w:rsid w:val="0019417A"/>
    <w:rsid w:val="001A737F"/>
    <w:rsid w:val="001E2E15"/>
    <w:rsid w:val="002220D7"/>
    <w:rsid w:val="00233816"/>
    <w:rsid w:val="00264C1F"/>
    <w:rsid w:val="00290698"/>
    <w:rsid w:val="0029569A"/>
    <w:rsid w:val="002D0661"/>
    <w:rsid w:val="0031075D"/>
    <w:rsid w:val="003855DA"/>
    <w:rsid w:val="003D25CA"/>
    <w:rsid w:val="003F27EB"/>
    <w:rsid w:val="00426C2F"/>
    <w:rsid w:val="00445096"/>
    <w:rsid w:val="00475128"/>
    <w:rsid w:val="004F0E78"/>
    <w:rsid w:val="005061C7"/>
    <w:rsid w:val="00522A13"/>
    <w:rsid w:val="005246A5"/>
    <w:rsid w:val="005707F2"/>
    <w:rsid w:val="00597451"/>
    <w:rsid w:val="00606C10"/>
    <w:rsid w:val="00652A7A"/>
    <w:rsid w:val="006824CA"/>
    <w:rsid w:val="006D0528"/>
    <w:rsid w:val="006D39A3"/>
    <w:rsid w:val="00701866"/>
    <w:rsid w:val="007271AB"/>
    <w:rsid w:val="00787BAC"/>
    <w:rsid w:val="007A58C0"/>
    <w:rsid w:val="007A629D"/>
    <w:rsid w:val="007B1F00"/>
    <w:rsid w:val="007B55E5"/>
    <w:rsid w:val="007E6049"/>
    <w:rsid w:val="007F37FA"/>
    <w:rsid w:val="00821932"/>
    <w:rsid w:val="00877271"/>
    <w:rsid w:val="00877566"/>
    <w:rsid w:val="008914E9"/>
    <w:rsid w:val="008E341E"/>
    <w:rsid w:val="00903D0E"/>
    <w:rsid w:val="00912702"/>
    <w:rsid w:val="00936570"/>
    <w:rsid w:val="00937994"/>
    <w:rsid w:val="0094383A"/>
    <w:rsid w:val="00980413"/>
    <w:rsid w:val="00980CEB"/>
    <w:rsid w:val="00993AA1"/>
    <w:rsid w:val="009D1E8D"/>
    <w:rsid w:val="009E55A2"/>
    <w:rsid w:val="00A32888"/>
    <w:rsid w:val="00A37117"/>
    <w:rsid w:val="00A46CF4"/>
    <w:rsid w:val="00A9125D"/>
    <w:rsid w:val="00AB0CE3"/>
    <w:rsid w:val="00AB5198"/>
    <w:rsid w:val="00AC6EEA"/>
    <w:rsid w:val="00AD09A2"/>
    <w:rsid w:val="00AD1C71"/>
    <w:rsid w:val="00BA401E"/>
    <w:rsid w:val="00BC6CD3"/>
    <w:rsid w:val="00BE6BC6"/>
    <w:rsid w:val="00C07842"/>
    <w:rsid w:val="00C10BE0"/>
    <w:rsid w:val="00C12FCE"/>
    <w:rsid w:val="00C24E37"/>
    <w:rsid w:val="00C25D17"/>
    <w:rsid w:val="00C42F3E"/>
    <w:rsid w:val="00C67CDF"/>
    <w:rsid w:val="00C7768E"/>
    <w:rsid w:val="00C93F8C"/>
    <w:rsid w:val="00CC58AD"/>
    <w:rsid w:val="00CD34B2"/>
    <w:rsid w:val="00CF2538"/>
    <w:rsid w:val="00D50975"/>
    <w:rsid w:val="00D554D8"/>
    <w:rsid w:val="00DE2ADF"/>
    <w:rsid w:val="00E56DEE"/>
    <w:rsid w:val="00EA300F"/>
    <w:rsid w:val="00EC0C6E"/>
    <w:rsid w:val="00F03087"/>
    <w:rsid w:val="00F25FDD"/>
    <w:rsid w:val="00F37897"/>
    <w:rsid w:val="00FB63FE"/>
    <w:rsid w:val="00FF14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B55E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6C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6C2F"/>
  </w:style>
  <w:style w:type="paragraph" w:styleId="Stopka">
    <w:name w:val="footer"/>
    <w:basedOn w:val="Normalny"/>
    <w:link w:val="StopkaZnak"/>
    <w:uiPriority w:val="99"/>
    <w:unhideWhenUsed/>
    <w:rsid w:val="00426C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6C2F"/>
  </w:style>
  <w:style w:type="character" w:customStyle="1" w:styleId="Nagwek1Znak">
    <w:name w:val="Nagłówek 1 Znak"/>
    <w:basedOn w:val="Domylnaczcionkaakapitu"/>
    <w:link w:val="Nagwek1"/>
    <w:uiPriority w:val="9"/>
    <w:rsid w:val="007B55E5"/>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7B55E5"/>
    <w:pPr>
      <w:ind w:left="720"/>
      <w:contextualSpacing/>
    </w:pPr>
  </w:style>
  <w:style w:type="paragraph" w:styleId="Tekstdymka">
    <w:name w:val="Balloon Text"/>
    <w:basedOn w:val="Normalny"/>
    <w:link w:val="TekstdymkaZnak"/>
    <w:uiPriority w:val="99"/>
    <w:semiHidden/>
    <w:unhideWhenUsed/>
    <w:rsid w:val="002906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06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B55E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6C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6C2F"/>
  </w:style>
  <w:style w:type="paragraph" w:styleId="Stopka">
    <w:name w:val="footer"/>
    <w:basedOn w:val="Normalny"/>
    <w:link w:val="StopkaZnak"/>
    <w:uiPriority w:val="99"/>
    <w:unhideWhenUsed/>
    <w:rsid w:val="00426C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6C2F"/>
  </w:style>
  <w:style w:type="character" w:customStyle="1" w:styleId="Nagwek1Znak">
    <w:name w:val="Nagłówek 1 Znak"/>
    <w:basedOn w:val="Domylnaczcionkaakapitu"/>
    <w:link w:val="Nagwek1"/>
    <w:uiPriority w:val="9"/>
    <w:rsid w:val="007B55E5"/>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7B55E5"/>
    <w:pPr>
      <w:ind w:left="720"/>
      <w:contextualSpacing/>
    </w:pPr>
  </w:style>
  <w:style w:type="paragraph" w:styleId="Tekstdymka">
    <w:name w:val="Balloon Text"/>
    <w:basedOn w:val="Normalny"/>
    <w:link w:val="TekstdymkaZnak"/>
    <w:uiPriority w:val="99"/>
    <w:semiHidden/>
    <w:unhideWhenUsed/>
    <w:rsid w:val="002906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06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EFE3A-C2E8-4148-9EC4-077128D11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3020</Words>
  <Characters>18123</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a</cp:lastModifiedBy>
  <cp:revision>3</cp:revision>
  <cp:lastPrinted>2020-10-25T20:32:00Z</cp:lastPrinted>
  <dcterms:created xsi:type="dcterms:W3CDTF">2021-05-12T13:48:00Z</dcterms:created>
  <dcterms:modified xsi:type="dcterms:W3CDTF">2021-05-12T13:58:00Z</dcterms:modified>
</cp:coreProperties>
</file>