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01" w:rsidRDefault="00530B01" w:rsidP="00530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B01" w:rsidRDefault="00530B01" w:rsidP="00530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B01" w:rsidRPr="00F01BAD" w:rsidRDefault="00530B01" w:rsidP="00530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BAD">
        <w:rPr>
          <w:rFonts w:ascii="Times New Roman" w:hAnsi="Times New Roman" w:cs="Times New Roman"/>
          <w:sz w:val="28"/>
          <w:szCs w:val="28"/>
        </w:rPr>
        <w:t>KOMUNIKAT</w:t>
      </w:r>
      <w:bookmarkStart w:id="0" w:name="_GoBack"/>
      <w:bookmarkEnd w:id="0"/>
    </w:p>
    <w:p w:rsidR="00530B01" w:rsidRPr="00F01BAD" w:rsidRDefault="00530B01" w:rsidP="00530B01">
      <w:pPr>
        <w:rPr>
          <w:sz w:val="28"/>
          <w:szCs w:val="28"/>
        </w:rPr>
      </w:pPr>
    </w:p>
    <w:p w:rsidR="00530B01" w:rsidRPr="00F01BAD" w:rsidRDefault="00530B01" w:rsidP="00530B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1BAD">
        <w:rPr>
          <w:rFonts w:ascii="Times New Roman" w:hAnsi="Times New Roman" w:cs="Times New Roman"/>
          <w:sz w:val="28"/>
          <w:szCs w:val="28"/>
        </w:rPr>
        <w:t xml:space="preserve">Informujemy, że Komisja Zakładowa NSZZ „Solidarność” w dniu 11.05.2021 podjęła uchwałę o dofinansowaniu w bieżącym roku </w:t>
      </w:r>
      <w:r w:rsidRPr="00F01BAD">
        <w:rPr>
          <w:rFonts w:ascii="Times New Roman" w:hAnsi="Times New Roman" w:cs="Times New Roman"/>
          <w:b/>
          <w:sz w:val="28"/>
          <w:szCs w:val="28"/>
        </w:rPr>
        <w:t>członków</w:t>
      </w:r>
      <w:r w:rsidRPr="00F01BAD">
        <w:rPr>
          <w:rFonts w:ascii="Times New Roman" w:hAnsi="Times New Roman" w:cs="Times New Roman"/>
          <w:sz w:val="28"/>
          <w:szCs w:val="28"/>
        </w:rPr>
        <w:t xml:space="preserve"> naszej organizacji.</w:t>
      </w:r>
    </w:p>
    <w:p w:rsidR="00530B01" w:rsidRPr="00F01BAD" w:rsidRDefault="00530B01" w:rsidP="00530B01">
      <w:pPr>
        <w:rPr>
          <w:rFonts w:ascii="Times New Roman" w:hAnsi="Times New Roman" w:cs="Times New Roman"/>
          <w:sz w:val="28"/>
          <w:szCs w:val="28"/>
        </w:rPr>
      </w:pPr>
    </w:p>
    <w:p w:rsidR="00530B01" w:rsidRPr="00F01BAD" w:rsidRDefault="00530B01" w:rsidP="00530B01">
      <w:pPr>
        <w:rPr>
          <w:rFonts w:ascii="Times New Roman" w:hAnsi="Times New Roman" w:cs="Times New Roman"/>
          <w:sz w:val="28"/>
          <w:szCs w:val="28"/>
        </w:rPr>
      </w:pPr>
      <w:r w:rsidRPr="00F01BAD">
        <w:rPr>
          <w:rFonts w:ascii="Times New Roman" w:hAnsi="Times New Roman" w:cs="Times New Roman"/>
          <w:sz w:val="28"/>
          <w:szCs w:val="28"/>
        </w:rPr>
        <w:t xml:space="preserve">• dofinansowanie będzie wypłacane w terminie </w:t>
      </w:r>
      <w:r w:rsidRPr="00F01BAD">
        <w:rPr>
          <w:rFonts w:ascii="Times New Roman" w:hAnsi="Times New Roman" w:cs="Times New Roman"/>
          <w:b/>
          <w:sz w:val="28"/>
          <w:szCs w:val="28"/>
        </w:rPr>
        <w:t>14.06. 2021 – 15.10.2021</w:t>
      </w:r>
    </w:p>
    <w:p w:rsidR="00530B01" w:rsidRPr="00F01BAD" w:rsidRDefault="00530B01" w:rsidP="00530B01">
      <w:pPr>
        <w:rPr>
          <w:rFonts w:ascii="Times New Roman" w:hAnsi="Times New Roman" w:cs="Times New Roman"/>
          <w:sz w:val="28"/>
          <w:szCs w:val="28"/>
        </w:rPr>
      </w:pPr>
      <w:r w:rsidRPr="00F01BAD">
        <w:rPr>
          <w:rFonts w:ascii="Times New Roman" w:hAnsi="Times New Roman" w:cs="Times New Roman"/>
          <w:sz w:val="28"/>
          <w:szCs w:val="28"/>
        </w:rPr>
        <w:t>• realizacja wypłat nastąpi po złożeniu wniosku (dostępny w sekretariacie</w:t>
      </w:r>
    </w:p>
    <w:p w:rsidR="00530B01" w:rsidRPr="00F01BAD" w:rsidRDefault="00530B01" w:rsidP="00530B01">
      <w:pPr>
        <w:rPr>
          <w:rFonts w:ascii="Times New Roman" w:hAnsi="Times New Roman" w:cs="Times New Roman"/>
          <w:sz w:val="28"/>
          <w:szCs w:val="28"/>
        </w:rPr>
      </w:pPr>
      <w:r w:rsidRPr="00F01BAD">
        <w:rPr>
          <w:rFonts w:ascii="Times New Roman" w:hAnsi="Times New Roman" w:cs="Times New Roman"/>
          <w:sz w:val="28"/>
          <w:szCs w:val="28"/>
        </w:rPr>
        <w:t xml:space="preserve">  związku) Sekretariat „S”, Rektorat, p.430, </w:t>
      </w:r>
    </w:p>
    <w:p w:rsidR="00530B01" w:rsidRPr="00F01BAD" w:rsidRDefault="00530B01" w:rsidP="00530B01">
      <w:pPr>
        <w:rPr>
          <w:rFonts w:ascii="Times New Roman" w:hAnsi="Times New Roman" w:cs="Times New Roman"/>
          <w:sz w:val="28"/>
          <w:szCs w:val="28"/>
        </w:rPr>
      </w:pPr>
      <w:r w:rsidRPr="00F01BAD">
        <w:rPr>
          <w:rFonts w:ascii="Times New Roman" w:hAnsi="Times New Roman" w:cs="Times New Roman"/>
          <w:sz w:val="28"/>
          <w:szCs w:val="28"/>
        </w:rPr>
        <w:t xml:space="preserve"> tel. kontaktowe: 81 445 66 82/ 500 121 104</w:t>
      </w:r>
    </w:p>
    <w:p w:rsidR="00530B01" w:rsidRPr="00F01BAD" w:rsidRDefault="00530B01" w:rsidP="00530B01">
      <w:pPr>
        <w:rPr>
          <w:rFonts w:ascii="Times New Roman" w:hAnsi="Times New Roman" w:cs="Times New Roman"/>
          <w:sz w:val="28"/>
          <w:szCs w:val="28"/>
        </w:rPr>
      </w:pPr>
      <w:r w:rsidRPr="00F01BAD">
        <w:rPr>
          <w:rFonts w:ascii="Times New Roman" w:hAnsi="Times New Roman" w:cs="Times New Roman"/>
          <w:sz w:val="28"/>
          <w:szCs w:val="28"/>
        </w:rPr>
        <w:t>• w przypadku odbioru dofinansowania przez inną osobę konieczne jest</w:t>
      </w:r>
    </w:p>
    <w:p w:rsidR="00530B01" w:rsidRPr="00F01BAD" w:rsidRDefault="00530B01" w:rsidP="00530B01">
      <w:pPr>
        <w:rPr>
          <w:rFonts w:ascii="Times New Roman" w:hAnsi="Times New Roman" w:cs="Times New Roman"/>
          <w:sz w:val="28"/>
          <w:szCs w:val="28"/>
        </w:rPr>
      </w:pPr>
      <w:r w:rsidRPr="00F01BAD">
        <w:rPr>
          <w:rFonts w:ascii="Times New Roman" w:hAnsi="Times New Roman" w:cs="Times New Roman"/>
          <w:sz w:val="28"/>
          <w:szCs w:val="28"/>
        </w:rPr>
        <w:t xml:space="preserve">  upoważnienie</w:t>
      </w:r>
    </w:p>
    <w:p w:rsidR="00530B01" w:rsidRPr="00F01BAD" w:rsidRDefault="00530B01" w:rsidP="00530B01">
      <w:pPr>
        <w:rPr>
          <w:rFonts w:ascii="Times New Roman" w:hAnsi="Times New Roman" w:cs="Times New Roman"/>
          <w:sz w:val="28"/>
          <w:szCs w:val="28"/>
        </w:rPr>
      </w:pPr>
    </w:p>
    <w:p w:rsidR="00530B01" w:rsidRDefault="00530B01" w:rsidP="00530B01">
      <w:pPr>
        <w:rPr>
          <w:rFonts w:ascii="Times New Roman" w:hAnsi="Times New Roman" w:cs="Times New Roman"/>
          <w:sz w:val="28"/>
          <w:szCs w:val="28"/>
        </w:rPr>
      </w:pPr>
    </w:p>
    <w:p w:rsidR="00E47608" w:rsidRDefault="00E47608"/>
    <w:sectPr w:rsidR="00E4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AB"/>
    <w:rsid w:val="00530B01"/>
    <w:rsid w:val="005926AB"/>
    <w:rsid w:val="00E47608"/>
    <w:rsid w:val="00F0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SolidarnoscUP</dc:creator>
  <cp:keywords/>
  <dc:description/>
  <cp:lastModifiedBy>SolidarnoscUP</cp:lastModifiedBy>
  <cp:revision>3</cp:revision>
  <dcterms:created xsi:type="dcterms:W3CDTF">2021-05-20T08:31:00Z</dcterms:created>
  <dcterms:modified xsi:type="dcterms:W3CDTF">2021-05-20T08:39:00Z</dcterms:modified>
</cp:coreProperties>
</file>