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07" w:rsidRPr="0040281E" w:rsidRDefault="00865A07" w:rsidP="00865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81E">
        <w:rPr>
          <w:rFonts w:ascii="Times New Roman" w:hAnsi="Times New Roman" w:cs="Times New Roman"/>
          <w:sz w:val="28"/>
          <w:szCs w:val="28"/>
        </w:rPr>
        <w:t>KOMUNIKAT</w:t>
      </w:r>
    </w:p>
    <w:p w:rsidR="00865A07" w:rsidRPr="0040281E" w:rsidRDefault="00865A07" w:rsidP="00865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A07" w:rsidRDefault="00865A07" w:rsidP="00865A07">
      <w:pPr>
        <w:jc w:val="both"/>
        <w:rPr>
          <w:rFonts w:ascii="Times New Roman" w:hAnsi="Times New Roman" w:cs="Times New Roman"/>
          <w:sz w:val="28"/>
          <w:szCs w:val="28"/>
        </w:rPr>
      </w:pPr>
      <w:r w:rsidRPr="0040281E">
        <w:rPr>
          <w:rFonts w:ascii="Times New Roman" w:hAnsi="Times New Roman" w:cs="Times New Roman"/>
          <w:sz w:val="28"/>
          <w:szCs w:val="28"/>
        </w:rPr>
        <w:tab/>
        <w:t xml:space="preserve">Komisja Uczelniana NSZZ „Solidarność”, zgodnie z uchwałą ZZD, </w:t>
      </w:r>
      <w:r w:rsidRPr="0040281E">
        <w:rPr>
          <w:rFonts w:ascii="Times New Roman" w:hAnsi="Times New Roman" w:cs="Times New Roman"/>
          <w:b/>
          <w:sz w:val="28"/>
          <w:szCs w:val="28"/>
        </w:rPr>
        <w:t xml:space="preserve">w bieżącym roku dofinansowuje wypoczynek </w:t>
      </w:r>
      <w:r w:rsidRPr="005F78B2">
        <w:rPr>
          <w:rFonts w:ascii="Times New Roman" w:hAnsi="Times New Roman" w:cs="Times New Roman"/>
          <w:b/>
          <w:sz w:val="28"/>
          <w:szCs w:val="28"/>
          <w:u w:val="single"/>
        </w:rPr>
        <w:t>członków</w:t>
      </w:r>
      <w:r w:rsidRPr="0040281E">
        <w:rPr>
          <w:rFonts w:ascii="Times New Roman" w:hAnsi="Times New Roman" w:cs="Times New Roman"/>
          <w:sz w:val="28"/>
          <w:szCs w:val="28"/>
        </w:rPr>
        <w:t xml:space="preserve"> naszej organizacji związkowej. </w:t>
      </w:r>
    </w:p>
    <w:p w:rsidR="00865A07" w:rsidRDefault="00865A07" w:rsidP="00865A07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• Wnioski należy składać w sekretariacie Związku : Rektorat, p.430</w:t>
      </w:r>
    </w:p>
    <w:p w:rsidR="00865A07" w:rsidRDefault="00865A07" w:rsidP="00865A07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w   godz. 8.30 – 14.30     /tel. 500 121 104,  81 445 66 82/</w:t>
      </w:r>
    </w:p>
    <w:p w:rsidR="00865A07" w:rsidRDefault="00865A07" w:rsidP="00865A07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• Dofinansowanie będzie wypłacane </w:t>
      </w:r>
      <w:r>
        <w:rPr>
          <w:b/>
          <w:sz w:val="28"/>
          <w:szCs w:val="28"/>
        </w:rPr>
        <w:t xml:space="preserve"> w terminach :</w:t>
      </w:r>
    </w:p>
    <w:p w:rsidR="00865A07" w:rsidRDefault="00865A07" w:rsidP="00865A07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4,5.06; 15.06 – 16.07; od 17.08 do końca września</w:t>
      </w:r>
    </w:p>
    <w:p w:rsidR="00865A07" w:rsidRDefault="00865A07" w:rsidP="00865A07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•W przypadku odbioru dofinansowania przez inną osobę </w:t>
      </w:r>
      <w:r w:rsidRPr="00D37BD9">
        <w:rPr>
          <w:b/>
          <w:sz w:val="28"/>
          <w:szCs w:val="28"/>
        </w:rPr>
        <w:t>konieczne</w:t>
      </w:r>
      <w:r>
        <w:rPr>
          <w:sz w:val="28"/>
          <w:szCs w:val="28"/>
        </w:rPr>
        <w:t xml:space="preserve"> jest upoważnienie </w:t>
      </w:r>
    </w:p>
    <w:p w:rsidR="00865A07" w:rsidRDefault="00865A07" w:rsidP="00865A07">
      <w:pPr>
        <w:spacing w:line="360" w:lineRule="auto"/>
        <w:ind w:left="708"/>
        <w:rPr>
          <w:sz w:val="28"/>
          <w:szCs w:val="28"/>
        </w:rPr>
      </w:pPr>
    </w:p>
    <w:p w:rsidR="00462CC3" w:rsidRDefault="00462CC3">
      <w:bookmarkStart w:id="0" w:name="_GoBack"/>
      <w:bookmarkEnd w:id="0"/>
    </w:p>
    <w:sectPr w:rsidR="0046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C6"/>
    <w:rsid w:val="00462CC3"/>
    <w:rsid w:val="006417C6"/>
    <w:rsid w:val="0086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SolidarnoscUP</dc:creator>
  <cp:keywords/>
  <dc:description/>
  <cp:lastModifiedBy>SolidarnoscUP</cp:lastModifiedBy>
  <cp:revision>2</cp:revision>
  <dcterms:created xsi:type="dcterms:W3CDTF">2020-06-03T13:22:00Z</dcterms:created>
  <dcterms:modified xsi:type="dcterms:W3CDTF">2020-06-03T13:22:00Z</dcterms:modified>
</cp:coreProperties>
</file>