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4"/>
        <w:gridCol w:w="491"/>
        <w:gridCol w:w="663"/>
        <w:gridCol w:w="608"/>
        <w:gridCol w:w="608"/>
        <w:gridCol w:w="663"/>
        <w:gridCol w:w="597"/>
        <w:gridCol w:w="567"/>
        <w:gridCol w:w="709"/>
      </w:tblGrid>
      <w:tr w:rsidR="00822440" w:rsidRPr="00651434" w:rsidTr="00174DF2">
        <w:trPr>
          <w:trHeight w:val="547"/>
        </w:trPr>
        <w:tc>
          <w:tcPr>
            <w:tcW w:w="9776" w:type="dxa"/>
            <w:gridSpan w:val="10"/>
            <w:noWrap/>
            <w:vAlign w:val="center"/>
            <w:hideMark/>
          </w:tcPr>
          <w:p w:rsidR="00822440" w:rsidRPr="00651434" w:rsidRDefault="00822440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WYDZIAŁ INŻYNIERII PRODUKCJI</w:t>
            </w:r>
          </w:p>
          <w:p w:rsidR="00960C0C" w:rsidRPr="001F214A" w:rsidRDefault="00822440" w:rsidP="00960C0C">
            <w:pPr>
              <w:spacing w:after="0" w:line="240" w:lineRule="auto"/>
              <w:jc w:val="center"/>
            </w:pPr>
            <w:r w:rsidRPr="001F214A">
              <w:t xml:space="preserve">Kierunek technika rolnicza i </w:t>
            </w:r>
            <w:proofErr w:type="spellStart"/>
            <w:r w:rsidRPr="001F214A">
              <w:t>agrotronika</w:t>
            </w:r>
            <w:proofErr w:type="spellEnd"/>
            <w:r w:rsidRPr="001F214A">
              <w:t xml:space="preserve">, studia stacjonarne </w:t>
            </w:r>
            <w:r w:rsidR="008D5FF5" w:rsidRPr="001F214A">
              <w:t>drugiego</w:t>
            </w:r>
            <w:r w:rsidRPr="001F214A">
              <w:t xml:space="preserve"> stopnia. </w:t>
            </w:r>
            <w:r w:rsidR="00960C0C" w:rsidRPr="001F214A">
              <w:t xml:space="preserve">Plan studiów zgodny z programem studiów zatwierdzonym uchwałą nr 27/2021-2022 Senatu UP w Lublinie z dnia 25.02.2022. </w:t>
            </w:r>
          </w:p>
          <w:p w:rsidR="00822440" w:rsidRPr="00651434" w:rsidRDefault="00822440" w:rsidP="00B80C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F214A">
              <w:t xml:space="preserve">Obowiązuje dla naboru  </w:t>
            </w:r>
            <w:r w:rsidR="008903F7" w:rsidRPr="001F214A">
              <w:t>202</w:t>
            </w:r>
            <w:r w:rsidR="00B80C3B">
              <w:t>5</w:t>
            </w:r>
            <w:r w:rsidRPr="001F214A">
              <w:t>/202</w:t>
            </w:r>
            <w:r w:rsidR="00B80C3B">
              <w:t>6</w:t>
            </w:r>
          </w:p>
        </w:tc>
      </w:tr>
      <w:tr w:rsidR="00822440" w:rsidRPr="00651434" w:rsidTr="00983574">
        <w:trPr>
          <w:trHeight w:val="1567"/>
        </w:trPr>
        <w:tc>
          <w:tcPr>
            <w:tcW w:w="4106" w:type="dxa"/>
            <w:noWrap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Przedmiot</w:t>
            </w:r>
            <w:r>
              <w:rPr>
                <w:b/>
                <w:bCs/>
                <w:sz w:val="20"/>
                <w:szCs w:val="20"/>
              </w:rPr>
              <w:t xml:space="preserve"> do wyboru</w:t>
            </w:r>
          </w:p>
        </w:tc>
        <w:tc>
          <w:tcPr>
            <w:tcW w:w="764" w:type="dxa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651434">
              <w:rPr>
                <w:b/>
                <w:bCs/>
                <w:sz w:val="20"/>
                <w:szCs w:val="20"/>
              </w:rPr>
              <w:t>zal</w:t>
            </w:r>
            <w:proofErr w:type="spellEnd"/>
            <w:r w:rsidRPr="0065143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608" w:type="dxa"/>
            <w:noWrap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597" w:type="dxa"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ter.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Ćwiczeń</w:t>
            </w:r>
          </w:p>
          <w:p w:rsidR="00822440" w:rsidRPr="00651434" w:rsidRDefault="00822440" w:rsidP="00983574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tygodniowo</w:t>
            </w:r>
          </w:p>
        </w:tc>
        <w:bookmarkStart w:id="0" w:name="_GoBack"/>
        <w:bookmarkEnd w:id="0"/>
      </w:tr>
      <w:tr w:rsidR="00822440" w:rsidRPr="00651434" w:rsidTr="00174DF2">
        <w:trPr>
          <w:trHeight w:val="255"/>
        </w:trPr>
        <w:tc>
          <w:tcPr>
            <w:tcW w:w="9776" w:type="dxa"/>
            <w:gridSpan w:val="10"/>
            <w:noWrap/>
            <w:hideMark/>
          </w:tcPr>
          <w:p w:rsidR="00822440" w:rsidRPr="004C241A" w:rsidRDefault="00822440" w:rsidP="00713DCC">
            <w:pPr>
              <w:spacing w:after="0" w:line="240" w:lineRule="auto"/>
              <w:jc w:val="center"/>
              <w:rPr>
                <w:b/>
                <w:bCs/>
              </w:rPr>
            </w:pPr>
            <w:r w:rsidRPr="004C241A">
              <w:rPr>
                <w:b/>
                <w:bCs/>
              </w:rPr>
              <w:t>SEMESTR I</w:t>
            </w:r>
          </w:p>
        </w:tc>
      </w:tr>
      <w:tr w:rsidR="00713DCC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713DCC" w:rsidRDefault="00713DCC" w:rsidP="00713DCC">
            <w:pPr>
              <w:spacing w:after="0"/>
            </w:pPr>
            <w:r w:rsidRPr="00713DCC">
              <w:rPr>
                <w:b/>
                <w:bCs/>
              </w:rPr>
              <w:t>PRZEDMIOT DO WYBORU 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174DF2" w:rsidRPr="00713DCC" w:rsidRDefault="00174DF2" w:rsidP="004C241A">
            <w:pPr>
              <w:spacing w:after="0"/>
            </w:pPr>
            <w:r w:rsidRPr="00713DCC">
              <w:t>Druk 3D</w:t>
            </w:r>
          </w:p>
        </w:tc>
        <w:tc>
          <w:tcPr>
            <w:tcW w:w="764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713DCC" w:rsidRDefault="00174DF2" w:rsidP="004C241A">
            <w:pPr>
              <w:spacing w:after="0"/>
            </w:pPr>
            <w:r w:rsidRPr="00713DCC">
              <w:t>Druk przestrzenny i modelowanie</w:t>
            </w:r>
          </w:p>
        </w:tc>
        <w:tc>
          <w:tcPr>
            <w:tcW w:w="764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713DCC" w:rsidRPr="00651434" w:rsidTr="005857E0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C122F4" w:rsidRDefault="00713DCC" w:rsidP="00C122F4">
            <w:pPr>
              <w:spacing w:after="0"/>
            </w:pPr>
            <w:r w:rsidRPr="00C122F4">
              <w:rPr>
                <w:b/>
                <w:bCs/>
              </w:rPr>
              <w:t xml:space="preserve">PRZEDMIOT </w:t>
            </w:r>
            <w:r w:rsidR="00554E84">
              <w:rPr>
                <w:b/>
                <w:bCs/>
              </w:rPr>
              <w:t>HUMANISTYCZNO-</w:t>
            </w:r>
            <w:r w:rsidR="00C122F4" w:rsidRPr="00C122F4">
              <w:rPr>
                <w:b/>
                <w:bCs/>
              </w:rPr>
              <w:t xml:space="preserve"> SPOŁECZNY 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713DCC" w:rsidRDefault="00174DF2" w:rsidP="00935962">
            <w:pPr>
              <w:spacing w:after="0"/>
            </w:pPr>
            <w:r w:rsidRPr="00713DCC">
              <w:t>Ekonomika i organizacja produkcji rolniczej</w:t>
            </w:r>
          </w:p>
        </w:tc>
        <w:tc>
          <w:tcPr>
            <w:tcW w:w="764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14613" w:rsidP="004C241A">
            <w:pPr>
              <w:spacing w:after="0"/>
              <w:jc w:val="center"/>
            </w:pPr>
            <w:r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14613" w:rsidP="004C241A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713DCC" w:rsidRDefault="00174DF2" w:rsidP="004C241A">
            <w:pPr>
              <w:spacing w:after="0"/>
            </w:pPr>
            <w:r w:rsidRPr="00713DCC">
              <w:t>Przedsiębiorczość w gospodarstwie rolniczym</w:t>
            </w:r>
          </w:p>
        </w:tc>
        <w:tc>
          <w:tcPr>
            <w:tcW w:w="764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14613" w:rsidP="004C241A">
            <w:pPr>
              <w:spacing w:after="0"/>
              <w:jc w:val="center"/>
            </w:pPr>
            <w:r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14613" w:rsidP="004C241A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713DCC" w:rsidRPr="00651434" w:rsidTr="00331796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713DCC" w:rsidRDefault="00C122F4" w:rsidP="00713DCC">
            <w:pPr>
              <w:spacing w:after="0"/>
            </w:pPr>
            <w:r>
              <w:rPr>
                <w:b/>
                <w:bCs/>
              </w:rPr>
              <w:t>PRZEDMIOT DO WYBORU 2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713DCC" w:rsidRDefault="00174DF2" w:rsidP="004C241A">
            <w:pPr>
              <w:spacing w:after="0"/>
            </w:pPr>
            <w:r w:rsidRPr="00713DCC">
              <w:t>Komputerowe systemy sterowania</w:t>
            </w:r>
          </w:p>
        </w:tc>
        <w:tc>
          <w:tcPr>
            <w:tcW w:w="764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e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713DCC" w:rsidRDefault="00174DF2" w:rsidP="004C241A">
            <w:pPr>
              <w:spacing w:after="0"/>
            </w:pPr>
            <w:r w:rsidRPr="00713DCC">
              <w:t>Programowanie interaktywnych systemów sterowania</w:t>
            </w:r>
          </w:p>
        </w:tc>
        <w:tc>
          <w:tcPr>
            <w:tcW w:w="764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e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</w:tr>
      <w:tr w:rsidR="00822440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822440" w:rsidRPr="00713DCC" w:rsidRDefault="00822440" w:rsidP="00713DCC">
            <w:pPr>
              <w:spacing w:after="0" w:line="240" w:lineRule="auto"/>
              <w:jc w:val="center"/>
            </w:pPr>
            <w:r w:rsidRPr="00713DCC">
              <w:rPr>
                <w:b/>
                <w:bCs/>
              </w:rPr>
              <w:t>SEMESTR II</w:t>
            </w:r>
          </w:p>
        </w:tc>
      </w:tr>
      <w:tr w:rsidR="00713DCC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713DCC" w:rsidRDefault="00713DCC" w:rsidP="00935962">
            <w:pPr>
              <w:spacing w:after="0" w:line="240" w:lineRule="auto"/>
              <w:rPr>
                <w:b/>
                <w:bCs/>
              </w:rPr>
            </w:pPr>
            <w:r w:rsidRPr="00713DCC">
              <w:rPr>
                <w:b/>
                <w:bCs/>
              </w:rPr>
              <w:t>PRZEDMIOT DO WYBORU</w:t>
            </w:r>
            <w:r w:rsidR="00C122F4">
              <w:rPr>
                <w:b/>
                <w:bCs/>
              </w:rPr>
              <w:t xml:space="preserve"> 3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174DF2" w:rsidRPr="00713DCC" w:rsidRDefault="00174DF2" w:rsidP="00713DCC">
            <w:pPr>
              <w:spacing w:after="0"/>
            </w:pPr>
            <w:r w:rsidRPr="00713DCC">
              <w:t>Odnawialne źródła energii</w:t>
            </w:r>
          </w:p>
        </w:tc>
        <w:tc>
          <w:tcPr>
            <w:tcW w:w="764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174DF2" w:rsidRPr="00713DCC" w:rsidRDefault="00174DF2" w:rsidP="004C241A">
            <w:pPr>
              <w:spacing w:after="0"/>
            </w:pPr>
            <w:r w:rsidRPr="00713DCC">
              <w:t xml:space="preserve">Eksploatacja urządzeń </w:t>
            </w:r>
            <w:proofErr w:type="spellStart"/>
            <w:r w:rsidRPr="00713DCC">
              <w:t>ekoenergetycznych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</w:tr>
      <w:tr w:rsidR="00713DCC" w:rsidRPr="00651434" w:rsidTr="00C27F6A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713DCC" w:rsidRDefault="00EC0D3C" w:rsidP="00713DCC">
            <w:pPr>
              <w:spacing w:after="0"/>
            </w:pPr>
            <w:r w:rsidRPr="00713DCC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4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E70AC2" w:rsidRDefault="00174DF2" w:rsidP="004C241A">
            <w:pPr>
              <w:spacing w:after="0"/>
            </w:pPr>
            <w:r w:rsidRPr="00E70AC2">
              <w:t>Marketing i zarządzanie</w:t>
            </w:r>
          </w:p>
        </w:tc>
        <w:tc>
          <w:tcPr>
            <w:tcW w:w="764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4972C9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EC0D3C" w:rsidP="004C241A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EC0D3C" w:rsidP="004C241A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</w:tr>
      <w:tr w:rsidR="00EC0D3C" w:rsidRPr="00935962" w:rsidTr="00174DF2">
        <w:trPr>
          <w:trHeight w:val="255"/>
        </w:trPr>
        <w:tc>
          <w:tcPr>
            <w:tcW w:w="4106" w:type="dxa"/>
            <w:noWrap/>
            <w:hideMark/>
          </w:tcPr>
          <w:p w:rsidR="00EC0D3C" w:rsidRPr="00E70AC2" w:rsidRDefault="00EC0D3C" w:rsidP="00EC0D3C">
            <w:pPr>
              <w:spacing w:after="0"/>
              <w:rPr>
                <w:lang w:val="en-US"/>
              </w:rPr>
            </w:pPr>
            <w:proofErr w:type="spellStart"/>
            <w:r w:rsidRPr="00E70AC2">
              <w:rPr>
                <w:lang w:val="en-US"/>
              </w:rPr>
              <w:t>Inwestowanie</w:t>
            </w:r>
            <w:proofErr w:type="spellEnd"/>
            <w:r w:rsidRPr="00E70AC2">
              <w:rPr>
                <w:lang w:val="en-US"/>
              </w:rPr>
              <w:t xml:space="preserve"> </w:t>
            </w:r>
            <w:proofErr w:type="spellStart"/>
            <w:r w:rsidRPr="00E70AC2">
              <w:rPr>
                <w:lang w:val="en-US"/>
              </w:rPr>
              <w:t>giełdowe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:rsidR="00EC0D3C" w:rsidRPr="00E70AC2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EC0D3C" w:rsidRPr="00E70AC2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  <w:hideMark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  <w:hideMark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  <w:hideMark/>
          </w:tcPr>
          <w:p w:rsidR="00EC0D3C" w:rsidRPr="00713DCC" w:rsidRDefault="00EC0D3C" w:rsidP="00EC0D3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EC0D3C" w:rsidRPr="00713DCC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EC0D3C" w:rsidRPr="00713DCC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2</w:t>
            </w:r>
          </w:p>
        </w:tc>
      </w:tr>
      <w:tr w:rsidR="00EC0D3C" w:rsidRPr="00935962" w:rsidTr="00174DF2">
        <w:trPr>
          <w:trHeight w:val="255"/>
        </w:trPr>
        <w:tc>
          <w:tcPr>
            <w:tcW w:w="4106" w:type="dxa"/>
            <w:noWrap/>
          </w:tcPr>
          <w:p w:rsidR="00EC0D3C" w:rsidRPr="00E70AC2" w:rsidRDefault="00EC0D3C" w:rsidP="00EC0D3C">
            <w:pPr>
              <w:spacing w:after="0"/>
              <w:rPr>
                <w:lang w:val="en-US"/>
              </w:rPr>
            </w:pPr>
            <w:r w:rsidRPr="00E70AC2">
              <w:rPr>
                <w:lang w:val="en-US"/>
              </w:rPr>
              <w:t>New trends in human resources management</w:t>
            </w:r>
          </w:p>
        </w:tc>
        <w:tc>
          <w:tcPr>
            <w:tcW w:w="764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</w:tcPr>
          <w:p w:rsidR="00EC0D3C" w:rsidRPr="00713DCC" w:rsidRDefault="00EC0D3C" w:rsidP="00EC0D3C">
            <w:pPr>
              <w:spacing w:after="0"/>
              <w:jc w:val="center"/>
              <w:rPr>
                <w:lang w:val="en-US"/>
              </w:rPr>
            </w:pPr>
          </w:p>
        </w:tc>
        <w:tc>
          <w:tcPr>
            <w:tcW w:w="567" w:type="dxa"/>
            <w:noWrap/>
            <w:vAlign w:val="center"/>
          </w:tcPr>
          <w:p w:rsidR="00EC0D3C" w:rsidRPr="00713DCC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EC0D3C" w:rsidRPr="00713DCC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713DCC">
              <w:rPr>
                <w:lang w:val="en-US"/>
              </w:rPr>
              <w:t>2</w:t>
            </w:r>
          </w:p>
        </w:tc>
      </w:tr>
      <w:tr w:rsidR="00EC0D3C" w:rsidRPr="00651434" w:rsidTr="00174DF2">
        <w:trPr>
          <w:trHeight w:val="255"/>
        </w:trPr>
        <w:tc>
          <w:tcPr>
            <w:tcW w:w="4106" w:type="dxa"/>
            <w:noWrap/>
          </w:tcPr>
          <w:p w:rsidR="00EC0D3C" w:rsidRPr="00E70AC2" w:rsidRDefault="00EC0D3C" w:rsidP="00EC0D3C">
            <w:pPr>
              <w:spacing w:after="0"/>
              <w:rPr>
                <w:lang w:val="en-US"/>
              </w:rPr>
            </w:pPr>
            <w:r w:rsidRPr="00E70AC2">
              <w:rPr>
                <w:lang w:val="en-US"/>
              </w:rPr>
              <w:t>Marketing research</w:t>
            </w:r>
          </w:p>
        </w:tc>
        <w:tc>
          <w:tcPr>
            <w:tcW w:w="764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3</w:t>
            </w:r>
          </w:p>
        </w:tc>
        <w:tc>
          <w:tcPr>
            <w:tcW w:w="491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  <w:rPr>
                <w:lang w:val="en-US"/>
              </w:rPr>
            </w:pPr>
            <w:r w:rsidRPr="00E70AC2">
              <w:rPr>
                <w:lang w:val="en-US"/>
              </w:rPr>
              <w:t>z</w:t>
            </w:r>
          </w:p>
        </w:tc>
        <w:tc>
          <w:tcPr>
            <w:tcW w:w="663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45</w:t>
            </w:r>
          </w:p>
        </w:tc>
        <w:tc>
          <w:tcPr>
            <w:tcW w:w="608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10</w:t>
            </w:r>
          </w:p>
        </w:tc>
        <w:tc>
          <w:tcPr>
            <w:tcW w:w="663" w:type="dxa"/>
            <w:noWrap/>
            <w:vAlign w:val="center"/>
          </w:tcPr>
          <w:p w:rsidR="00EC0D3C" w:rsidRPr="00E70AC2" w:rsidRDefault="00EC0D3C" w:rsidP="00EC0D3C">
            <w:pPr>
              <w:spacing w:after="0"/>
              <w:jc w:val="center"/>
            </w:pPr>
            <w:r w:rsidRPr="00E70AC2">
              <w:t>20</w:t>
            </w:r>
          </w:p>
        </w:tc>
        <w:tc>
          <w:tcPr>
            <w:tcW w:w="597" w:type="dxa"/>
            <w:noWrap/>
            <w:vAlign w:val="center"/>
          </w:tcPr>
          <w:p w:rsidR="00EC0D3C" w:rsidRPr="00713DCC" w:rsidRDefault="00EC0D3C" w:rsidP="00EC0D3C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EC0D3C" w:rsidRPr="00713DCC" w:rsidRDefault="00EC0D3C" w:rsidP="00EC0D3C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EC0D3C" w:rsidRPr="00713DCC" w:rsidRDefault="00EC0D3C" w:rsidP="00EC0D3C">
            <w:pPr>
              <w:spacing w:after="0"/>
              <w:jc w:val="center"/>
            </w:pPr>
            <w:r w:rsidRPr="00713DCC">
              <w:t>2</w:t>
            </w:r>
          </w:p>
        </w:tc>
      </w:tr>
      <w:tr w:rsidR="00713DCC" w:rsidRPr="00651434" w:rsidTr="002B01BA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713DCC" w:rsidRDefault="00713DCC" w:rsidP="00713DCC">
            <w:pPr>
              <w:spacing w:after="0"/>
            </w:pPr>
            <w:r w:rsidRPr="00713DCC">
              <w:rPr>
                <w:b/>
                <w:bCs/>
              </w:rPr>
              <w:t>PRZEDMIOT DO WYBORU</w:t>
            </w:r>
            <w:r w:rsidR="00EC0D3C">
              <w:rPr>
                <w:b/>
                <w:bCs/>
              </w:rPr>
              <w:t xml:space="preserve"> 5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713DCC" w:rsidRDefault="00174DF2" w:rsidP="00ED509A">
            <w:pPr>
              <w:spacing w:after="0"/>
            </w:pPr>
            <w:r w:rsidRPr="00713DCC">
              <w:t>Gospodarka odpadami</w:t>
            </w:r>
          </w:p>
        </w:tc>
        <w:tc>
          <w:tcPr>
            <w:tcW w:w="764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713DCC" w:rsidRDefault="00174DF2" w:rsidP="004C241A">
            <w:pPr>
              <w:spacing w:after="0"/>
            </w:pPr>
            <w:r w:rsidRPr="00713DCC">
              <w:t>Odzysk energii z odpadów i ścieków</w:t>
            </w:r>
          </w:p>
        </w:tc>
        <w:tc>
          <w:tcPr>
            <w:tcW w:w="764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AD5EEB" w:rsidRPr="00651434" w:rsidTr="00AD5EEB">
        <w:trPr>
          <w:trHeight w:val="255"/>
        </w:trPr>
        <w:tc>
          <w:tcPr>
            <w:tcW w:w="9776" w:type="dxa"/>
            <w:gridSpan w:val="10"/>
            <w:noWrap/>
          </w:tcPr>
          <w:p w:rsidR="00AD5EEB" w:rsidRPr="00713DCC" w:rsidRDefault="00AD5EEB" w:rsidP="00713DCC">
            <w:pPr>
              <w:spacing w:after="0" w:line="240" w:lineRule="auto"/>
              <w:jc w:val="center"/>
            </w:pPr>
            <w:r w:rsidRPr="00713DCC">
              <w:rPr>
                <w:b/>
                <w:bCs/>
              </w:rPr>
              <w:t>SEMESTR III</w:t>
            </w:r>
          </w:p>
        </w:tc>
      </w:tr>
      <w:tr w:rsidR="00713DCC" w:rsidRPr="00651434" w:rsidTr="00AD5EEB">
        <w:trPr>
          <w:trHeight w:val="255"/>
        </w:trPr>
        <w:tc>
          <w:tcPr>
            <w:tcW w:w="9776" w:type="dxa"/>
            <w:gridSpan w:val="10"/>
            <w:noWrap/>
          </w:tcPr>
          <w:p w:rsidR="00713DCC" w:rsidRDefault="00713DCC" w:rsidP="00713DCC">
            <w:pPr>
              <w:spacing w:after="0"/>
            </w:pPr>
            <w:r w:rsidRPr="0010322A">
              <w:rPr>
                <w:b/>
                <w:bCs/>
              </w:rPr>
              <w:t>PRZEDMIOT DO WYBORU</w:t>
            </w:r>
            <w:r w:rsidR="00EC0D3C">
              <w:rPr>
                <w:b/>
                <w:bCs/>
              </w:rPr>
              <w:t xml:space="preserve"> 6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174DF2" w:rsidRPr="00713DCC" w:rsidRDefault="00174DF2" w:rsidP="004C241A">
            <w:pPr>
              <w:spacing w:after="0"/>
            </w:pPr>
            <w:r w:rsidRPr="00713DCC">
              <w:t>Ekstruzja materiałów biologicznych</w:t>
            </w:r>
          </w:p>
        </w:tc>
        <w:tc>
          <w:tcPr>
            <w:tcW w:w="764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174DF2" w:rsidRPr="00713DCC" w:rsidRDefault="00174DF2" w:rsidP="004C241A">
            <w:pPr>
              <w:spacing w:after="0"/>
            </w:pPr>
            <w:r w:rsidRPr="00713DCC">
              <w:t>Ogrzewnictwo i ciepłownictwo</w:t>
            </w:r>
          </w:p>
        </w:tc>
        <w:tc>
          <w:tcPr>
            <w:tcW w:w="764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2</w:t>
            </w:r>
          </w:p>
        </w:tc>
        <w:tc>
          <w:tcPr>
            <w:tcW w:w="491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30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174DF2" w:rsidRPr="00713DCC" w:rsidRDefault="00174DF2" w:rsidP="004C241A">
            <w:pPr>
              <w:spacing w:after="0"/>
              <w:jc w:val="center"/>
            </w:pPr>
            <w:r w:rsidRPr="00713DCC">
              <w:t>1</w:t>
            </w:r>
          </w:p>
        </w:tc>
      </w:tr>
      <w:tr w:rsidR="00713DCC" w:rsidRPr="00651434" w:rsidTr="00AD3C8D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713DCC" w:rsidRDefault="00EC0D3C" w:rsidP="00713DCC">
            <w:pPr>
              <w:spacing w:after="0"/>
            </w:pPr>
            <w:r w:rsidRPr="00C122F4">
              <w:rPr>
                <w:b/>
                <w:bCs/>
              </w:rPr>
              <w:t xml:space="preserve">PRZEDMIOT </w:t>
            </w:r>
            <w:r>
              <w:rPr>
                <w:b/>
                <w:bCs/>
              </w:rPr>
              <w:t>HUMANISTYCZNO- SPOŁECZNY 2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E70AC2" w:rsidRDefault="00174DF2" w:rsidP="004C241A">
            <w:pPr>
              <w:spacing w:after="0"/>
            </w:pPr>
            <w:r w:rsidRPr="00E70AC2">
              <w:t>Doradztwo rolnicze</w:t>
            </w:r>
          </w:p>
        </w:tc>
        <w:tc>
          <w:tcPr>
            <w:tcW w:w="764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e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EC0D3C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E70AC2" w:rsidRDefault="00174DF2" w:rsidP="004C241A">
            <w:pPr>
              <w:spacing w:after="0"/>
            </w:pPr>
            <w:r w:rsidRPr="00E70AC2">
              <w:t>Systemy eksperckie w rolnictwie</w:t>
            </w:r>
          </w:p>
        </w:tc>
        <w:tc>
          <w:tcPr>
            <w:tcW w:w="764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e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EC0D3C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</w:tr>
      <w:tr w:rsidR="00713DCC" w:rsidRPr="00651434" w:rsidTr="00D11DE1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713DCC" w:rsidRDefault="00EC0D3C" w:rsidP="00713DCC">
            <w:pPr>
              <w:spacing w:after="0"/>
            </w:pPr>
            <w:r w:rsidRPr="00C122F4">
              <w:rPr>
                <w:b/>
                <w:bCs/>
              </w:rPr>
              <w:t xml:space="preserve">PRZEDMIOT </w:t>
            </w:r>
            <w:r>
              <w:rPr>
                <w:b/>
                <w:bCs/>
              </w:rPr>
              <w:t>HUMANISTYCZNO- SPOŁECZNY 3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E70AC2" w:rsidRDefault="00174DF2" w:rsidP="004C241A">
            <w:pPr>
              <w:spacing w:after="0"/>
            </w:pPr>
            <w:r w:rsidRPr="00E70AC2">
              <w:t>Systemy wiedzy</w:t>
            </w:r>
          </w:p>
        </w:tc>
        <w:tc>
          <w:tcPr>
            <w:tcW w:w="764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2</w:t>
            </w:r>
          </w:p>
        </w:tc>
        <w:tc>
          <w:tcPr>
            <w:tcW w:w="491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EC0D3C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E70AC2" w:rsidRDefault="00174DF2" w:rsidP="004C241A">
            <w:pPr>
              <w:spacing w:after="0"/>
            </w:pPr>
            <w:r w:rsidRPr="00E70AC2">
              <w:t>Systemy reprezentacji i zarządzania wiedzą</w:t>
            </w:r>
          </w:p>
        </w:tc>
        <w:tc>
          <w:tcPr>
            <w:tcW w:w="764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2</w:t>
            </w:r>
          </w:p>
        </w:tc>
        <w:tc>
          <w:tcPr>
            <w:tcW w:w="491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E70AC2" w:rsidRDefault="00EC0D3C" w:rsidP="004C241A">
            <w:pPr>
              <w:spacing w:after="0"/>
              <w:jc w:val="center"/>
            </w:pPr>
            <w:r w:rsidRPr="00E70AC2">
              <w:t>1</w:t>
            </w:r>
            <w:r w:rsidR="00174DF2" w:rsidRPr="00E70AC2">
              <w:t>5</w:t>
            </w:r>
          </w:p>
        </w:tc>
        <w:tc>
          <w:tcPr>
            <w:tcW w:w="663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E70AC2" w:rsidRDefault="00174DF2" w:rsidP="004C241A">
            <w:pPr>
              <w:spacing w:after="0"/>
              <w:jc w:val="center"/>
            </w:pPr>
            <w:r w:rsidRPr="00E70AC2">
              <w:t>1</w:t>
            </w:r>
          </w:p>
        </w:tc>
      </w:tr>
    </w:tbl>
    <w:p w:rsidR="00174DF2" w:rsidRDefault="00174DF2"/>
    <w:p w:rsidR="008903F7" w:rsidRDefault="008903F7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764"/>
        <w:gridCol w:w="491"/>
        <w:gridCol w:w="663"/>
        <w:gridCol w:w="608"/>
        <w:gridCol w:w="608"/>
        <w:gridCol w:w="663"/>
        <w:gridCol w:w="597"/>
        <w:gridCol w:w="567"/>
        <w:gridCol w:w="709"/>
      </w:tblGrid>
      <w:tr w:rsidR="0095358D" w:rsidRPr="00651434" w:rsidTr="00174DF2">
        <w:trPr>
          <w:trHeight w:val="547"/>
        </w:trPr>
        <w:tc>
          <w:tcPr>
            <w:tcW w:w="9776" w:type="dxa"/>
            <w:gridSpan w:val="10"/>
            <w:noWrap/>
            <w:vAlign w:val="center"/>
            <w:hideMark/>
          </w:tcPr>
          <w:p w:rsidR="0095358D" w:rsidRPr="00651434" w:rsidRDefault="0095358D" w:rsidP="0095358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lastRenderedPageBreak/>
              <w:t>WYDZIAŁ INŻYNIERII PRODUKCJI</w:t>
            </w:r>
          </w:p>
          <w:p w:rsidR="00960C0C" w:rsidRPr="001F214A" w:rsidRDefault="0095358D" w:rsidP="008903F7">
            <w:pPr>
              <w:spacing w:after="0" w:line="240" w:lineRule="auto"/>
              <w:jc w:val="center"/>
            </w:pPr>
            <w:r w:rsidRPr="001F214A">
              <w:t xml:space="preserve">Kierunek technika rolnicza i </w:t>
            </w:r>
            <w:proofErr w:type="spellStart"/>
            <w:r w:rsidRPr="001F214A">
              <w:t>agrotronika</w:t>
            </w:r>
            <w:proofErr w:type="spellEnd"/>
            <w:r w:rsidRPr="001F214A">
              <w:t xml:space="preserve">, studia niestacjonarne </w:t>
            </w:r>
            <w:r w:rsidR="00174DF2" w:rsidRPr="001F214A">
              <w:t>drugiego</w:t>
            </w:r>
            <w:r w:rsidRPr="001F214A">
              <w:t xml:space="preserve"> stopnia</w:t>
            </w:r>
            <w:r w:rsidR="00960C0C" w:rsidRPr="001F214A">
              <w:t xml:space="preserve"> Plan studiów zgodny z programem studiów zatwierdzonym uchwałą nr 27/2021-2022 Senatu UP w Lublinie z dnia 25.02.2022. </w:t>
            </w:r>
          </w:p>
          <w:p w:rsidR="0095358D" w:rsidRPr="00651434" w:rsidRDefault="0095358D" w:rsidP="00B80C3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1F214A">
              <w:t>Obowiązuje dla naboru  202</w:t>
            </w:r>
            <w:r w:rsidR="00B80C3B">
              <w:t>5</w:t>
            </w:r>
            <w:r w:rsidRPr="001F214A">
              <w:t>/202</w:t>
            </w:r>
            <w:r w:rsidR="00B80C3B">
              <w:t>6</w:t>
            </w:r>
          </w:p>
        </w:tc>
      </w:tr>
      <w:tr w:rsidR="0095358D" w:rsidRPr="00651434" w:rsidTr="00174DF2">
        <w:trPr>
          <w:trHeight w:val="1567"/>
        </w:trPr>
        <w:tc>
          <w:tcPr>
            <w:tcW w:w="4106" w:type="dxa"/>
            <w:noWrap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Przedmiot</w:t>
            </w:r>
            <w:r>
              <w:rPr>
                <w:b/>
                <w:bCs/>
                <w:sz w:val="20"/>
                <w:szCs w:val="20"/>
              </w:rPr>
              <w:t xml:space="preserve"> do wyboru</w:t>
            </w:r>
          </w:p>
        </w:tc>
        <w:tc>
          <w:tcPr>
            <w:tcW w:w="764" w:type="dxa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ECTS</w:t>
            </w:r>
          </w:p>
        </w:tc>
        <w:tc>
          <w:tcPr>
            <w:tcW w:w="491" w:type="dxa"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 xml:space="preserve">Forma </w:t>
            </w:r>
            <w:proofErr w:type="spellStart"/>
            <w:r w:rsidRPr="00651434">
              <w:rPr>
                <w:b/>
                <w:bCs/>
                <w:sz w:val="20"/>
                <w:szCs w:val="20"/>
              </w:rPr>
              <w:t>zal</w:t>
            </w:r>
            <w:proofErr w:type="spellEnd"/>
            <w:r w:rsidRPr="00651434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Godziny ogółem</w:t>
            </w:r>
          </w:p>
        </w:tc>
        <w:tc>
          <w:tcPr>
            <w:tcW w:w="608" w:type="dxa"/>
            <w:noWrap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Wykłady</w:t>
            </w:r>
          </w:p>
        </w:tc>
        <w:tc>
          <w:tcPr>
            <w:tcW w:w="608" w:type="dxa"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aud.</w:t>
            </w:r>
          </w:p>
        </w:tc>
        <w:tc>
          <w:tcPr>
            <w:tcW w:w="663" w:type="dxa"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lab.</w:t>
            </w:r>
          </w:p>
        </w:tc>
        <w:tc>
          <w:tcPr>
            <w:tcW w:w="597" w:type="dxa"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Ćw. ter.</w:t>
            </w:r>
          </w:p>
        </w:tc>
        <w:tc>
          <w:tcPr>
            <w:tcW w:w="567" w:type="dxa"/>
            <w:noWrap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Wykładów tygodniowo</w:t>
            </w:r>
          </w:p>
        </w:tc>
        <w:tc>
          <w:tcPr>
            <w:tcW w:w="709" w:type="dxa"/>
            <w:noWrap/>
            <w:textDirection w:val="btLr"/>
            <w:vAlign w:val="center"/>
            <w:hideMark/>
          </w:tcPr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Ćwiczeń</w:t>
            </w:r>
          </w:p>
          <w:p w:rsidR="0095358D" w:rsidRPr="00651434" w:rsidRDefault="0095358D" w:rsidP="00174DF2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tygodniowo</w:t>
            </w:r>
          </w:p>
        </w:tc>
      </w:tr>
      <w:tr w:rsidR="0095358D" w:rsidRPr="00651434" w:rsidTr="00174DF2">
        <w:trPr>
          <w:trHeight w:val="255"/>
        </w:trPr>
        <w:tc>
          <w:tcPr>
            <w:tcW w:w="9776" w:type="dxa"/>
            <w:gridSpan w:val="10"/>
            <w:noWrap/>
            <w:hideMark/>
          </w:tcPr>
          <w:p w:rsidR="0095358D" w:rsidRPr="00651434" w:rsidRDefault="0095358D" w:rsidP="00713DC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651434">
              <w:rPr>
                <w:b/>
                <w:bCs/>
                <w:sz w:val="20"/>
                <w:szCs w:val="20"/>
              </w:rPr>
              <w:t>SEMESTR I</w:t>
            </w:r>
          </w:p>
        </w:tc>
      </w:tr>
      <w:tr w:rsidR="00713DCC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713DCC" w:rsidRDefault="00713DCC" w:rsidP="00713DCC">
            <w:pPr>
              <w:spacing w:after="0"/>
            </w:pPr>
            <w:r w:rsidRPr="00DF6870">
              <w:rPr>
                <w:b/>
                <w:bCs/>
              </w:rPr>
              <w:t>PRZEDMIOT DO WYBORU</w:t>
            </w:r>
            <w:r>
              <w:rPr>
                <w:b/>
                <w:bCs/>
              </w:rPr>
              <w:t xml:space="preserve"> 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4C241A" w:rsidRDefault="00174DF2" w:rsidP="00713DCC">
            <w:pPr>
              <w:spacing w:after="0"/>
            </w:pPr>
            <w:r w:rsidRPr="004C241A">
              <w:t>Druk 3D</w:t>
            </w:r>
          </w:p>
        </w:tc>
        <w:tc>
          <w:tcPr>
            <w:tcW w:w="764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4C241A" w:rsidRDefault="00174DF2" w:rsidP="004C241A">
            <w:pPr>
              <w:spacing w:after="0"/>
            </w:pPr>
            <w:r w:rsidRPr="004C241A">
              <w:t>Druk przestrzenny i modelowanie</w:t>
            </w:r>
          </w:p>
        </w:tc>
        <w:tc>
          <w:tcPr>
            <w:tcW w:w="764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713DCC" w:rsidRPr="00651434" w:rsidTr="00660F55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4C241A" w:rsidRDefault="00554E84" w:rsidP="00554E84">
            <w:pPr>
              <w:spacing w:after="0"/>
            </w:pPr>
            <w:r>
              <w:rPr>
                <w:b/>
                <w:bCs/>
              </w:rPr>
              <w:t>PRZEDMIOT HUMANISTYCZNO-</w:t>
            </w:r>
            <w:r w:rsidR="00FB4F4E" w:rsidRPr="00C122F4">
              <w:rPr>
                <w:b/>
                <w:bCs/>
              </w:rPr>
              <w:t>SPOŁECZNY 1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4C241A" w:rsidRDefault="00174DF2" w:rsidP="004C241A">
            <w:pPr>
              <w:spacing w:after="0"/>
            </w:pPr>
            <w:r w:rsidRPr="004C241A">
              <w:t>Ekonomika i o</w:t>
            </w:r>
            <w:r w:rsidR="00486018">
              <w:t>rganizacja produkcji rolniczej</w:t>
            </w:r>
          </w:p>
        </w:tc>
        <w:tc>
          <w:tcPr>
            <w:tcW w:w="764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25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84A8E" w:rsidP="004C241A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84A8E" w:rsidP="004C241A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4C241A" w:rsidRDefault="00174DF2" w:rsidP="004C241A">
            <w:pPr>
              <w:spacing w:after="0"/>
            </w:pPr>
            <w:r w:rsidRPr="004C241A">
              <w:t>Przedsiębiorczość w gospodarstwie rolniczym</w:t>
            </w:r>
          </w:p>
        </w:tc>
        <w:tc>
          <w:tcPr>
            <w:tcW w:w="764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25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84A8E" w:rsidP="004C241A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84A8E" w:rsidP="004C241A">
            <w:pPr>
              <w:spacing w:after="0"/>
              <w:jc w:val="center"/>
            </w:pPr>
            <w:r>
              <w:t>15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</w:t>
            </w:r>
          </w:p>
        </w:tc>
      </w:tr>
      <w:tr w:rsidR="00713DCC" w:rsidRPr="00651434" w:rsidTr="00E51BA0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4C241A" w:rsidRDefault="00FB4F4E" w:rsidP="00713DCC">
            <w:pPr>
              <w:spacing w:after="0"/>
            </w:pPr>
            <w:r>
              <w:rPr>
                <w:b/>
                <w:bCs/>
              </w:rPr>
              <w:t>PRZEDMIOT DO WYBORU 2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4C241A" w:rsidRDefault="00174DF2" w:rsidP="00486018">
            <w:pPr>
              <w:spacing w:after="0"/>
            </w:pPr>
            <w:r w:rsidRPr="004C241A">
              <w:t>Komputerowe systemy sterowania</w:t>
            </w:r>
          </w:p>
        </w:tc>
        <w:tc>
          <w:tcPr>
            <w:tcW w:w="764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10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13</w:t>
            </w:r>
          </w:p>
        </w:tc>
        <w:tc>
          <w:tcPr>
            <w:tcW w:w="59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</w:t>
            </w:r>
          </w:p>
        </w:tc>
      </w:tr>
      <w:tr w:rsidR="00174DF2" w:rsidRPr="00651434" w:rsidTr="00174DF2">
        <w:trPr>
          <w:trHeight w:val="255"/>
        </w:trPr>
        <w:tc>
          <w:tcPr>
            <w:tcW w:w="4106" w:type="dxa"/>
            <w:noWrap/>
          </w:tcPr>
          <w:p w:rsidR="00174DF2" w:rsidRPr="004C241A" w:rsidRDefault="00174DF2" w:rsidP="00486018">
            <w:pPr>
              <w:spacing w:after="0"/>
            </w:pPr>
            <w:r w:rsidRPr="004C241A">
              <w:t>Programowanie interaktywnych systemów sterowania</w:t>
            </w:r>
          </w:p>
        </w:tc>
        <w:tc>
          <w:tcPr>
            <w:tcW w:w="764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30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10</w:t>
            </w:r>
          </w:p>
        </w:tc>
        <w:tc>
          <w:tcPr>
            <w:tcW w:w="608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663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13</w:t>
            </w:r>
          </w:p>
        </w:tc>
        <w:tc>
          <w:tcPr>
            <w:tcW w:w="59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174DF2" w:rsidRPr="004C241A" w:rsidRDefault="00174DF2" w:rsidP="004C241A">
            <w:pPr>
              <w:spacing w:after="0"/>
              <w:jc w:val="center"/>
            </w:pPr>
            <w:r w:rsidRPr="004C241A">
              <w:t>2</w:t>
            </w:r>
          </w:p>
        </w:tc>
      </w:tr>
      <w:tr w:rsidR="00174DF2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174DF2" w:rsidRPr="004C241A" w:rsidRDefault="00174DF2" w:rsidP="00713DCC">
            <w:pPr>
              <w:spacing w:after="0" w:line="240" w:lineRule="auto"/>
              <w:jc w:val="center"/>
            </w:pPr>
            <w:r w:rsidRPr="004C241A">
              <w:rPr>
                <w:b/>
                <w:bCs/>
              </w:rPr>
              <w:t>SEMESTR II</w:t>
            </w:r>
          </w:p>
        </w:tc>
      </w:tr>
      <w:tr w:rsidR="00713DCC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713DCC" w:rsidRDefault="00713DCC" w:rsidP="00713DCC">
            <w:pPr>
              <w:spacing w:after="0"/>
            </w:pPr>
            <w:r w:rsidRPr="002933C8">
              <w:rPr>
                <w:b/>
                <w:bCs/>
              </w:rPr>
              <w:t>PRZEDMIOT DO WYBORU</w:t>
            </w:r>
            <w:r w:rsidR="0017329F">
              <w:rPr>
                <w:b/>
                <w:bCs/>
              </w:rPr>
              <w:t xml:space="preserve"> 3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4C241A" w:rsidRPr="004C241A" w:rsidRDefault="004C241A" w:rsidP="004C241A">
            <w:pPr>
              <w:spacing w:after="0"/>
            </w:pPr>
            <w:r w:rsidRPr="004C241A">
              <w:t>Odnawialne źródła energii</w:t>
            </w:r>
          </w:p>
        </w:tc>
        <w:tc>
          <w:tcPr>
            <w:tcW w:w="764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4C241A" w:rsidRPr="004C241A" w:rsidRDefault="004C241A" w:rsidP="004C241A">
            <w:pPr>
              <w:spacing w:after="0"/>
            </w:pPr>
            <w:r w:rsidRPr="004C241A">
              <w:t xml:space="preserve">Eksploatacja urządzeń </w:t>
            </w:r>
            <w:proofErr w:type="spellStart"/>
            <w:r w:rsidRPr="004C241A">
              <w:t>ekoenergetycznych</w:t>
            </w:r>
            <w:proofErr w:type="spellEnd"/>
          </w:p>
        </w:tc>
        <w:tc>
          <w:tcPr>
            <w:tcW w:w="764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4</w:t>
            </w:r>
          </w:p>
        </w:tc>
        <w:tc>
          <w:tcPr>
            <w:tcW w:w="491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713DCC" w:rsidRPr="00651434" w:rsidTr="000B1B03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4C241A" w:rsidRDefault="00DE2D58" w:rsidP="00713DCC">
            <w:pPr>
              <w:spacing w:after="0"/>
            </w:pPr>
            <w:r w:rsidRPr="002933C8">
              <w:rPr>
                <w:b/>
                <w:bCs/>
              </w:rPr>
              <w:t>PRZEDMIOT DO WYBORU</w:t>
            </w:r>
            <w:r w:rsidR="00184A8E">
              <w:rPr>
                <w:b/>
                <w:bCs/>
              </w:rPr>
              <w:t xml:space="preserve"> 4</w:t>
            </w:r>
          </w:p>
        </w:tc>
      </w:tr>
      <w:tr w:rsidR="00257A40" w:rsidRPr="00651434" w:rsidTr="00130439">
        <w:trPr>
          <w:trHeight w:val="255"/>
        </w:trPr>
        <w:tc>
          <w:tcPr>
            <w:tcW w:w="4106" w:type="dxa"/>
            <w:noWrap/>
          </w:tcPr>
          <w:p w:rsidR="00257A40" w:rsidRPr="00486018" w:rsidRDefault="00257A40" w:rsidP="00257A40">
            <w:pPr>
              <w:spacing w:after="0"/>
            </w:pPr>
            <w:r w:rsidRPr="00486018">
              <w:t>Marketing i zarządzanie</w:t>
            </w:r>
          </w:p>
        </w:tc>
        <w:tc>
          <w:tcPr>
            <w:tcW w:w="764" w:type="dxa"/>
            <w:noWrap/>
            <w:vAlign w:val="center"/>
          </w:tcPr>
          <w:p w:rsidR="00257A40" w:rsidRPr="004C241A" w:rsidRDefault="00257A40" w:rsidP="00257A40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257A40" w:rsidRPr="004C241A" w:rsidRDefault="00257A40" w:rsidP="00257A40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</w:tcPr>
          <w:p w:rsidR="00257A40" w:rsidRPr="00142F22" w:rsidRDefault="00257A40" w:rsidP="00257A40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</w:tcPr>
          <w:p w:rsidR="00257A40" w:rsidRPr="00142F22" w:rsidRDefault="007E4420" w:rsidP="00257A40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</w:tcPr>
          <w:p w:rsidR="00257A40" w:rsidRPr="00142F22" w:rsidRDefault="007E4420" w:rsidP="00257A40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</w:tcPr>
          <w:p w:rsidR="00257A40" w:rsidRDefault="007E4420" w:rsidP="00257A40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</w:tcPr>
          <w:p w:rsidR="00257A40" w:rsidRPr="004C241A" w:rsidRDefault="00257A40" w:rsidP="00257A40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257A40" w:rsidRPr="004C241A" w:rsidRDefault="00257A40" w:rsidP="00257A40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257A40" w:rsidRPr="004C241A" w:rsidRDefault="00257A40" w:rsidP="00257A40">
            <w:pPr>
              <w:spacing w:after="0"/>
              <w:jc w:val="center"/>
            </w:pPr>
            <w:r w:rsidRPr="004C241A">
              <w:t>2</w:t>
            </w:r>
          </w:p>
        </w:tc>
      </w:tr>
      <w:tr w:rsidR="007E4420" w:rsidRPr="00651434" w:rsidTr="00397AEE">
        <w:trPr>
          <w:trHeight w:val="255"/>
        </w:trPr>
        <w:tc>
          <w:tcPr>
            <w:tcW w:w="4106" w:type="dxa"/>
            <w:noWrap/>
          </w:tcPr>
          <w:p w:rsidR="007E4420" w:rsidRPr="00486018" w:rsidRDefault="007E4420" w:rsidP="007E4420">
            <w:pPr>
              <w:spacing w:after="0"/>
            </w:pPr>
            <w:r w:rsidRPr="00486018">
              <w:t>Inwestowanie giełdowe</w:t>
            </w:r>
          </w:p>
        </w:tc>
        <w:tc>
          <w:tcPr>
            <w:tcW w:w="764" w:type="dxa"/>
            <w:noWrap/>
            <w:vAlign w:val="center"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</w:tcPr>
          <w:p w:rsidR="007E4420" w:rsidRPr="00142F22" w:rsidRDefault="007E4420" w:rsidP="007E4420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</w:tcPr>
          <w:p w:rsidR="007E4420" w:rsidRPr="00142F22" w:rsidRDefault="007E4420" w:rsidP="007E4420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</w:tcPr>
          <w:p w:rsidR="007E4420" w:rsidRPr="00142F22" w:rsidRDefault="007E4420" w:rsidP="007E4420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</w:tcPr>
          <w:p w:rsidR="007E4420" w:rsidRDefault="007E4420" w:rsidP="007E4420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</w:tcPr>
          <w:p w:rsidR="007E4420" w:rsidRPr="004C241A" w:rsidRDefault="007E4420" w:rsidP="007E4420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2</w:t>
            </w:r>
          </w:p>
        </w:tc>
      </w:tr>
      <w:tr w:rsidR="007E4420" w:rsidRPr="00651434" w:rsidTr="007E4420">
        <w:trPr>
          <w:trHeight w:val="255"/>
        </w:trPr>
        <w:tc>
          <w:tcPr>
            <w:tcW w:w="4106" w:type="dxa"/>
            <w:noWrap/>
            <w:hideMark/>
          </w:tcPr>
          <w:p w:rsidR="007E4420" w:rsidRPr="004C241A" w:rsidRDefault="007E4420" w:rsidP="007E4420">
            <w:pPr>
              <w:spacing w:after="0"/>
              <w:rPr>
                <w:lang w:val="en-US"/>
              </w:rPr>
            </w:pPr>
            <w:r w:rsidRPr="00486018">
              <w:rPr>
                <w:lang w:val="en-US"/>
              </w:rPr>
              <w:t>N</w:t>
            </w:r>
            <w:r>
              <w:rPr>
                <w:lang w:val="en-US"/>
              </w:rPr>
              <w:t>ew trends in human reso</w:t>
            </w:r>
            <w:r w:rsidRPr="004C241A">
              <w:rPr>
                <w:lang w:val="en-US"/>
              </w:rPr>
              <w:t>urces management</w:t>
            </w:r>
          </w:p>
        </w:tc>
        <w:tc>
          <w:tcPr>
            <w:tcW w:w="764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7E4420" w:rsidRPr="00142F22" w:rsidRDefault="007E4420" w:rsidP="007E4420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  <w:vAlign w:val="center"/>
            <w:hideMark/>
          </w:tcPr>
          <w:p w:rsidR="007E4420" w:rsidRPr="00142F22" w:rsidRDefault="007E4420" w:rsidP="007E4420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  <w:vAlign w:val="center"/>
            <w:hideMark/>
          </w:tcPr>
          <w:p w:rsidR="007E4420" w:rsidRPr="00142F22" w:rsidRDefault="007E4420" w:rsidP="007E4420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  <w:hideMark/>
          </w:tcPr>
          <w:p w:rsidR="007E4420" w:rsidRDefault="007E4420" w:rsidP="007E4420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2</w:t>
            </w:r>
          </w:p>
        </w:tc>
      </w:tr>
      <w:tr w:rsidR="007E4420" w:rsidRPr="00651434" w:rsidTr="00AF3F1B">
        <w:trPr>
          <w:trHeight w:val="255"/>
        </w:trPr>
        <w:tc>
          <w:tcPr>
            <w:tcW w:w="4106" w:type="dxa"/>
            <w:noWrap/>
            <w:hideMark/>
          </w:tcPr>
          <w:p w:rsidR="007E4420" w:rsidRPr="00486018" w:rsidRDefault="006814D6" w:rsidP="007E4420">
            <w:pPr>
              <w:spacing w:after="0"/>
            </w:pPr>
            <w:r w:rsidRPr="00E70AC2">
              <w:rPr>
                <w:lang w:val="en-US"/>
              </w:rPr>
              <w:t>Marketing research</w:t>
            </w:r>
          </w:p>
        </w:tc>
        <w:tc>
          <w:tcPr>
            <w:tcW w:w="764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hideMark/>
          </w:tcPr>
          <w:p w:rsidR="007E4420" w:rsidRPr="00142F22" w:rsidRDefault="007E4420" w:rsidP="007E4420">
            <w:pPr>
              <w:spacing w:after="0"/>
              <w:jc w:val="center"/>
            </w:pPr>
            <w:r w:rsidRPr="00142F22">
              <w:t>23</w:t>
            </w:r>
          </w:p>
        </w:tc>
        <w:tc>
          <w:tcPr>
            <w:tcW w:w="608" w:type="dxa"/>
            <w:noWrap/>
            <w:hideMark/>
          </w:tcPr>
          <w:p w:rsidR="007E4420" w:rsidRPr="00142F22" w:rsidRDefault="007E4420" w:rsidP="007E4420">
            <w:pPr>
              <w:spacing w:after="0"/>
              <w:jc w:val="center"/>
            </w:pPr>
            <w:r>
              <w:t>8</w:t>
            </w:r>
          </w:p>
        </w:tc>
        <w:tc>
          <w:tcPr>
            <w:tcW w:w="608" w:type="dxa"/>
            <w:noWrap/>
          </w:tcPr>
          <w:p w:rsidR="007E4420" w:rsidRPr="00142F22" w:rsidRDefault="007E4420" w:rsidP="007E4420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</w:tcPr>
          <w:p w:rsidR="007E4420" w:rsidRDefault="007E4420" w:rsidP="007E4420">
            <w:pPr>
              <w:spacing w:after="0"/>
              <w:jc w:val="center"/>
            </w:pPr>
            <w:r>
              <w:t>10</w:t>
            </w:r>
          </w:p>
        </w:tc>
        <w:tc>
          <w:tcPr>
            <w:tcW w:w="597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7E4420" w:rsidRPr="004C241A" w:rsidRDefault="007E4420" w:rsidP="007E4420">
            <w:pPr>
              <w:spacing w:after="0"/>
              <w:jc w:val="center"/>
            </w:pPr>
            <w:r w:rsidRPr="004C241A">
              <w:t>2</w:t>
            </w:r>
          </w:p>
        </w:tc>
      </w:tr>
      <w:tr w:rsidR="00174DF2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174DF2" w:rsidRPr="004C241A" w:rsidRDefault="00174DF2" w:rsidP="00713DCC">
            <w:pPr>
              <w:spacing w:after="0" w:line="240" w:lineRule="auto"/>
              <w:jc w:val="center"/>
            </w:pPr>
            <w:r w:rsidRPr="004C241A">
              <w:rPr>
                <w:b/>
                <w:bCs/>
              </w:rPr>
              <w:t>SEMESTR III</w:t>
            </w:r>
          </w:p>
        </w:tc>
      </w:tr>
      <w:tr w:rsidR="00713DCC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713DCC" w:rsidRDefault="00713DCC" w:rsidP="00713DCC">
            <w:pPr>
              <w:spacing w:after="0"/>
            </w:pPr>
            <w:r w:rsidRPr="00BB7947">
              <w:rPr>
                <w:b/>
                <w:bCs/>
              </w:rPr>
              <w:t>PRZEDMIOT DO WYBORU</w:t>
            </w:r>
            <w:r w:rsidR="00184A8E">
              <w:rPr>
                <w:b/>
                <w:bCs/>
              </w:rPr>
              <w:t xml:space="preserve"> 5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4C241A" w:rsidRPr="004C241A" w:rsidRDefault="004C241A" w:rsidP="004C241A">
            <w:pPr>
              <w:spacing w:after="0"/>
            </w:pPr>
            <w:r w:rsidRPr="004C241A">
              <w:t>Gospodarka odpadami</w:t>
            </w:r>
          </w:p>
        </w:tc>
        <w:tc>
          <w:tcPr>
            <w:tcW w:w="764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  <w:hideMark/>
          </w:tcPr>
          <w:p w:rsidR="004C241A" w:rsidRPr="004C241A" w:rsidRDefault="004C241A" w:rsidP="004C241A">
            <w:pPr>
              <w:spacing w:after="0"/>
            </w:pPr>
            <w:r w:rsidRPr="004C241A">
              <w:t>Odzysk energii z odpadów i ścieków</w:t>
            </w:r>
          </w:p>
        </w:tc>
        <w:tc>
          <w:tcPr>
            <w:tcW w:w="764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  <w:hideMark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713DCC" w:rsidRPr="00651434" w:rsidTr="00590047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4C241A" w:rsidRDefault="00184A8E" w:rsidP="00713DCC">
            <w:pPr>
              <w:spacing w:after="0"/>
            </w:pPr>
            <w:r>
              <w:rPr>
                <w:b/>
                <w:bCs/>
              </w:rPr>
              <w:t>PRZEDMIOT HUMANISTYCZNO-SPOŁECZNY 2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</w:tcPr>
          <w:p w:rsidR="004C241A" w:rsidRPr="004C241A" w:rsidRDefault="004C241A" w:rsidP="004C241A">
            <w:pPr>
              <w:spacing w:after="0"/>
            </w:pPr>
            <w:r w:rsidRPr="004C241A">
              <w:t>Systemy wiedzy</w:t>
            </w:r>
          </w:p>
        </w:tc>
        <w:tc>
          <w:tcPr>
            <w:tcW w:w="764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1</w:t>
            </w:r>
          </w:p>
        </w:tc>
        <w:tc>
          <w:tcPr>
            <w:tcW w:w="709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</w:tcPr>
          <w:p w:rsidR="004C241A" w:rsidRPr="004C241A" w:rsidRDefault="004C241A" w:rsidP="004C241A">
            <w:pPr>
              <w:spacing w:after="0"/>
            </w:pPr>
            <w:r w:rsidRPr="004C241A">
              <w:t>Systemy reprezentacji i zarządzania wiedzą</w:t>
            </w:r>
          </w:p>
        </w:tc>
        <w:tc>
          <w:tcPr>
            <w:tcW w:w="764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</w:tr>
      <w:tr w:rsidR="00174DF2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174DF2" w:rsidRPr="004C241A" w:rsidRDefault="00713DCC" w:rsidP="00713DCC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SEMESTR IV</w:t>
            </w:r>
          </w:p>
        </w:tc>
      </w:tr>
      <w:tr w:rsidR="00713DCC" w:rsidRPr="00651434" w:rsidTr="00174DF2">
        <w:trPr>
          <w:trHeight w:val="255"/>
        </w:trPr>
        <w:tc>
          <w:tcPr>
            <w:tcW w:w="9776" w:type="dxa"/>
            <w:gridSpan w:val="10"/>
            <w:noWrap/>
          </w:tcPr>
          <w:p w:rsidR="00713DCC" w:rsidRDefault="00713DCC" w:rsidP="0017329F">
            <w:pPr>
              <w:spacing w:after="0"/>
            </w:pPr>
            <w:r w:rsidRPr="00D56FB5">
              <w:rPr>
                <w:b/>
                <w:bCs/>
              </w:rPr>
              <w:t xml:space="preserve">PRZEDMIOT DO WYBORU </w:t>
            </w:r>
            <w:r w:rsidR="0017329F">
              <w:rPr>
                <w:b/>
                <w:bCs/>
              </w:rPr>
              <w:t>6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</w:tcPr>
          <w:p w:rsidR="004C241A" w:rsidRPr="004C241A" w:rsidRDefault="004C241A" w:rsidP="004C241A">
            <w:pPr>
              <w:spacing w:after="0"/>
            </w:pPr>
            <w:r w:rsidRPr="004C241A">
              <w:t>Ekstruzja materiałów biologicznych</w:t>
            </w:r>
          </w:p>
        </w:tc>
        <w:tc>
          <w:tcPr>
            <w:tcW w:w="764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2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</w:tcPr>
          <w:p w:rsidR="004C241A" w:rsidRPr="004C241A" w:rsidRDefault="004C241A" w:rsidP="004C241A">
            <w:pPr>
              <w:spacing w:after="0"/>
            </w:pPr>
            <w:r w:rsidRPr="004C241A">
              <w:t>Ogrzewnictwo i ciepłownictwo</w:t>
            </w:r>
          </w:p>
        </w:tc>
        <w:tc>
          <w:tcPr>
            <w:tcW w:w="764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2</w:t>
            </w:r>
          </w:p>
        </w:tc>
        <w:tc>
          <w:tcPr>
            <w:tcW w:w="491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z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7</w:t>
            </w:r>
          </w:p>
        </w:tc>
        <w:tc>
          <w:tcPr>
            <w:tcW w:w="59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</w:t>
            </w:r>
          </w:p>
        </w:tc>
        <w:tc>
          <w:tcPr>
            <w:tcW w:w="709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2</w:t>
            </w:r>
          </w:p>
        </w:tc>
      </w:tr>
      <w:tr w:rsidR="00713DCC" w:rsidRPr="00651434" w:rsidTr="00B41895">
        <w:trPr>
          <w:trHeight w:val="255"/>
        </w:trPr>
        <w:tc>
          <w:tcPr>
            <w:tcW w:w="9776" w:type="dxa"/>
            <w:gridSpan w:val="10"/>
            <w:noWrap/>
          </w:tcPr>
          <w:p w:rsidR="00713DCC" w:rsidRPr="004C241A" w:rsidRDefault="00184A8E" w:rsidP="0017329F">
            <w:pPr>
              <w:spacing w:after="0"/>
            </w:pPr>
            <w:r>
              <w:rPr>
                <w:b/>
                <w:bCs/>
              </w:rPr>
              <w:t>PRZEDMIOT HUMANISTYCZNO-SPOŁECZNY 3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</w:tcPr>
          <w:p w:rsidR="004C241A" w:rsidRPr="004C241A" w:rsidRDefault="004C241A" w:rsidP="004C241A">
            <w:pPr>
              <w:spacing w:after="0"/>
            </w:pPr>
            <w:r w:rsidRPr="004C241A">
              <w:t>Doradztwo rolnicze</w:t>
            </w:r>
          </w:p>
        </w:tc>
        <w:tc>
          <w:tcPr>
            <w:tcW w:w="764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2</w:t>
            </w:r>
          </w:p>
        </w:tc>
        <w:tc>
          <w:tcPr>
            <w:tcW w:w="709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1</w:t>
            </w:r>
          </w:p>
        </w:tc>
      </w:tr>
      <w:tr w:rsidR="004C241A" w:rsidRPr="00651434" w:rsidTr="00174DF2">
        <w:trPr>
          <w:trHeight w:val="255"/>
        </w:trPr>
        <w:tc>
          <w:tcPr>
            <w:tcW w:w="4106" w:type="dxa"/>
            <w:noWrap/>
          </w:tcPr>
          <w:p w:rsidR="004C241A" w:rsidRPr="004C241A" w:rsidRDefault="004C241A" w:rsidP="004C241A">
            <w:pPr>
              <w:spacing w:after="0"/>
            </w:pPr>
            <w:r w:rsidRPr="004C241A">
              <w:t>Systemy eksperckie w rolnictwie</w:t>
            </w:r>
          </w:p>
        </w:tc>
        <w:tc>
          <w:tcPr>
            <w:tcW w:w="764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3</w:t>
            </w:r>
          </w:p>
        </w:tc>
        <w:tc>
          <w:tcPr>
            <w:tcW w:w="491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e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  <w:r w:rsidRPr="004C241A">
              <w:t>15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10</w:t>
            </w:r>
          </w:p>
        </w:tc>
        <w:tc>
          <w:tcPr>
            <w:tcW w:w="608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5</w:t>
            </w:r>
          </w:p>
        </w:tc>
        <w:tc>
          <w:tcPr>
            <w:tcW w:w="663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97" w:type="dxa"/>
            <w:noWrap/>
            <w:vAlign w:val="center"/>
          </w:tcPr>
          <w:p w:rsidR="004C241A" w:rsidRPr="004C241A" w:rsidRDefault="004C241A" w:rsidP="004C241A">
            <w:pPr>
              <w:spacing w:after="0"/>
              <w:jc w:val="center"/>
            </w:pPr>
          </w:p>
        </w:tc>
        <w:tc>
          <w:tcPr>
            <w:tcW w:w="567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2</w:t>
            </w:r>
          </w:p>
        </w:tc>
        <w:tc>
          <w:tcPr>
            <w:tcW w:w="709" w:type="dxa"/>
            <w:noWrap/>
            <w:vAlign w:val="center"/>
          </w:tcPr>
          <w:p w:rsidR="004C241A" w:rsidRPr="004C241A" w:rsidRDefault="00184A8E" w:rsidP="004C241A">
            <w:pPr>
              <w:spacing w:after="0"/>
              <w:jc w:val="center"/>
            </w:pPr>
            <w:r>
              <w:t>1</w:t>
            </w:r>
          </w:p>
        </w:tc>
      </w:tr>
    </w:tbl>
    <w:p w:rsidR="006B4862" w:rsidRPr="00486018" w:rsidRDefault="006B4862"/>
    <w:sectPr w:rsidR="006B4862" w:rsidRPr="004860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440"/>
    <w:rsid w:val="000027D5"/>
    <w:rsid w:val="00114613"/>
    <w:rsid w:val="001438CA"/>
    <w:rsid w:val="0017329F"/>
    <w:rsid w:val="00174DF2"/>
    <w:rsid w:val="00184A8E"/>
    <w:rsid w:val="001F214A"/>
    <w:rsid w:val="001F6D0C"/>
    <w:rsid w:val="00257A40"/>
    <w:rsid w:val="002842A7"/>
    <w:rsid w:val="002C5C72"/>
    <w:rsid w:val="002C74EE"/>
    <w:rsid w:val="00486018"/>
    <w:rsid w:val="004972C9"/>
    <w:rsid w:val="004C241A"/>
    <w:rsid w:val="00554E84"/>
    <w:rsid w:val="006814D6"/>
    <w:rsid w:val="006B4862"/>
    <w:rsid w:val="00713DCC"/>
    <w:rsid w:val="00723702"/>
    <w:rsid w:val="00730F80"/>
    <w:rsid w:val="007E4420"/>
    <w:rsid w:val="00817799"/>
    <w:rsid w:val="00822440"/>
    <w:rsid w:val="00872ACF"/>
    <w:rsid w:val="008903F7"/>
    <w:rsid w:val="008D5FF5"/>
    <w:rsid w:val="00935962"/>
    <w:rsid w:val="0095358D"/>
    <w:rsid w:val="00960C0C"/>
    <w:rsid w:val="00983574"/>
    <w:rsid w:val="00AD5EEB"/>
    <w:rsid w:val="00AD6BD4"/>
    <w:rsid w:val="00AF3F1B"/>
    <w:rsid w:val="00B80C3B"/>
    <w:rsid w:val="00BB41C6"/>
    <w:rsid w:val="00C07D04"/>
    <w:rsid w:val="00C122F4"/>
    <w:rsid w:val="00CA5880"/>
    <w:rsid w:val="00DE2D58"/>
    <w:rsid w:val="00E70AC2"/>
    <w:rsid w:val="00E918D4"/>
    <w:rsid w:val="00EC0D3C"/>
    <w:rsid w:val="00ED509A"/>
    <w:rsid w:val="00FB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41D1E8-5EA4-41B7-8BC4-DB38997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24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2244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3D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3D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484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</dc:creator>
  <cp:keywords/>
  <dc:description/>
  <cp:lastModifiedBy>Stanislaw</cp:lastModifiedBy>
  <cp:revision>2</cp:revision>
  <cp:lastPrinted>2025-04-07T15:15:00Z</cp:lastPrinted>
  <dcterms:created xsi:type="dcterms:W3CDTF">2025-04-07T15:22:00Z</dcterms:created>
  <dcterms:modified xsi:type="dcterms:W3CDTF">2025-04-07T15:22:00Z</dcterms:modified>
</cp:coreProperties>
</file>