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715"/>
        <w:gridCol w:w="708"/>
        <w:gridCol w:w="709"/>
        <w:gridCol w:w="709"/>
        <w:gridCol w:w="567"/>
        <w:gridCol w:w="709"/>
        <w:gridCol w:w="708"/>
      </w:tblGrid>
      <w:tr w:rsidR="009A59CD" w:rsidRPr="009A59CD" w:rsidTr="006B7A55">
        <w:trPr>
          <w:trHeight w:val="610"/>
        </w:trPr>
        <w:tc>
          <w:tcPr>
            <w:tcW w:w="10065" w:type="dxa"/>
            <w:gridSpan w:val="10"/>
            <w:noWrap/>
            <w:vAlign w:val="center"/>
            <w:hideMark/>
          </w:tcPr>
          <w:p w:rsidR="00251D4E" w:rsidRPr="009A59CD" w:rsidRDefault="00251D4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WYDZIAŁ INŻYNIERII PRODUKCJI</w:t>
            </w:r>
          </w:p>
          <w:p w:rsidR="00546BC2" w:rsidRPr="007D63E2" w:rsidRDefault="00251D4E" w:rsidP="00546BC2">
            <w:pPr>
              <w:jc w:val="center"/>
            </w:pPr>
            <w:r w:rsidRPr="007D63E2">
              <w:rPr>
                <w:bCs/>
              </w:rPr>
              <w:t xml:space="preserve">Kierunek technika rolnicza i </w:t>
            </w:r>
            <w:proofErr w:type="spellStart"/>
            <w:r w:rsidRPr="007D63E2">
              <w:rPr>
                <w:bCs/>
              </w:rPr>
              <w:t>agrotronika</w:t>
            </w:r>
            <w:proofErr w:type="spellEnd"/>
            <w:r w:rsidRPr="007D63E2">
              <w:rPr>
                <w:bCs/>
              </w:rPr>
              <w:t>, studia stacjonarne drugiego stop</w:t>
            </w:r>
            <w:bookmarkStart w:id="0" w:name="_GoBack"/>
            <w:bookmarkEnd w:id="0"/>
            <w:r w:rsidRPr="007D63E2">
              <w:rPr>
                <w:bCs/>
              </w:rPr>
              <w:t>nia</w:t>
            </w:r>
            <w:r w:rsidR="008C6036" w:rsidRPr="007D63E2">
              <w:rPr>
                <w:bCs/>
              </w:rPr>
              <w:t>.</w:t>
            </w:r>
            <w:r w:rsidR="008C6036" w:rsidRPr="007D63E2">
              <w:rPr>
                <w:b/>
                <w:bCs/>
              </w:rPr>
              <w:t xml:space="preserve"> </w:t>
            </w:r>
            <w:r w:rsidR="00546BC2" w:rsidRPr="007D63E2">
              <w:t xml:space="preserve">Plan studiów zgodny z programem studiów zatwierdzonym uchwałą nr 27/2021-2022 Senatu UP w Lublinie z dnia 25.02.2022. </w:t>
            </w:r>
          </w:p>
          <w:p w:rsidR="00251D4E" w:rsidRPr="009A59CD" w:rsidRDefault="008C6036" w:rsidP="004C6B86">
            <w:pPr>
              <w:jc w:val="center"/>
              <w:rPr>
                <w:b/>
                <w:bCs/>
              </w:rPr>
            </w:pPr>
            <w:r w:rsidRPr="007D63E2">
              <w:t>Obowiązuje dla naboru  202</w:t>
            </w:r>
            <w:r w:rsidR="004C6B86" w:rsidRPr="007D63E2">
              <w:t>4</w:t>
            </w:r>
            <w:r w:rsidRPr="007D63E2">
              <w:t>/202</w:t>
            </w:r>
            <w:r w:rsidR="004C6B86" w:rsidRPr="007D63E2">
              <w:t>5</w:t>
            </w:r>
          </w:p>
        </w:tc>
      </w:tr>
      <w:tr w:rsidR="009A59CD" w:rsidRPr="009A59CD" w:rsidTr="009A59CD">
        <w:trPr>
          <w:trHeight w:val="1227"/>
        </w:trPr>
        <w:tc>
          <w:tcPr>
            <w:tcW w:w="3964" w:type="dxa"/>
            <w:noWrap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Przedmiot</w:t>
            </w:r>
          </w:p>
        </w:tc>
        <w:tc>
          <w:tcPr>
            <w:tcW w:w="709" w:type="dxa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ECTS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Forma </w:t>
            </w:r>
            <w:proofErr w:type="spellStart"/>
            <w:r w:rsidRPr="009A59CD">
              <w:rPr>
                <w:b/>
                <w:bCs/>
              </w:rPr>
              <w:t>zal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15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Godziny ogółem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Wykłady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Ćw.Aud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Ćw.Lab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proofErr w:type="spellStart"/>
            <w:r w:rsidRPr="009A59CD">
              <w:rPr>
                <w:b/>
                <w:bCs/>
              </w:rPr>
              <w:t>Ćw.Ter</w:t>
            </w:r>
            <w:proofErr w:type="spellEnd"/>
            <w:r w:rsidRPr="009A59CD">
              <w:rPr>
                <w:b/>
                <w:bCs/>
              </w:rPr>
              <w:t>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Wykładów</w:t>
            </w:r>
          </w:p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tygodniowo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Ćwiczeń</w:t>
            </w:r>
          </w:p>
          <w:p w:rsidR="006033CE" w:rsidRPr="009A59CD" w:rsidRDefault="006033CE" w:rsidP="009A59CD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tygodniowo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SEMESTR I 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Język obcy</w:t>
            </w:r>
            <w:r w:rsidR="00A32F04" w:rsidRPr="009A59CD"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A32F04">
            <w:r w:rsidRPr="009A59CD">
              <w:t>Przedmiot do wyboru  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C916BE">
        <w:trPr>
          <w:trHeight w:val="283"/>
        </w:trPr>
        <w:tc>
          <w:tcPr>
            <w:tcW w:w="3964" w:type="dxa"/>
            <w:hideMark/>
          </w:tcPr>
          <w:p w:rsidR="006033CE" w:rsidRPr="009A59CD" w:rsidRDefault="00A32F04" w:rsidP="00D92DF1">
            <w:r w:rsidRPr="009A59CD">
              <w:t xml:space="preserve">Przedmiot </w:t>
            </w:r>
            <w:r w:rsidR="00D92DF1">
              <w:t xml:space="preserve">humanistyczno-społeczny </w:t>
            </w:r>
            <w:r w:rsidRPr="009A59CD">
              <w:t xml:space="preserve"> </w:t>
            </w:r>
            <w:r w:rsidR="00D92DF1"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FF6B4B" w:rsidP="006033CE">
            <w:pPr>
              <w:jc w:val="center"/>
            </w:pPr>
            <w:r>
              <w:t>15</w:t>
            </w:r>
          </w:p>
        </w:tc>
        <w:tc>
          <w:tcPr>
            <w:tcW w:w="709" w:type="dxa"/>
            <w:noWrap/>
            <w:vAlign w:val="center"/>
          </w:tcPr>
          <w:p w:rsidR="006033CE" w:rsidRPr="009A59CD" w:rsidRDefault="00FF6B4B" w:rsidP="006033CE">
            <w:pPr>
              <w:jc w:val="center"/>
            </w:pPr>
            <w:r>
              <w:t>15</w:t>
            </w:r>
          </w:p>
        </w:tc>
        <w:tc>
          <w:tcPr>
            <w:tcW w:w="709" w:type="dxa"/>
            <w:noWrap/>
            <w:vAlign w:val="center"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2672F5" w:rsidP="006033CE">
            <w:pPr>
              <w:jc w:val="center"/>
            </w:pPr>
            <w:r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Komputerowe wspomaganie projektowania maszyn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D92DF1" w:rsidP="00944ED4">
            <w:r>
              <w:t>Przedmiot do wyboru 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Ocena techniczna i wycena maszyn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Planowanie i projektowanie inwestycji rolniczych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proofErr w:type="spellStart"/>
            <w:r w:rsidRPr="009A59CD">
              <w:t>Telematyka</w:t>
            </w:r>
            <w:proofErr w:type="spellEnd"/>
            <w:r w:rsidRPr="009A59CD">
              <w:t xml:space="preserve"> w rolnictwie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B7A55">
            <w:r w:rsidRPr="009A59CD">
              <w:t>Systemy autonomiczne w maszynach rolniczych</w:t>
            </w:r>
            <w:r w:rsidR="006033CE" w:rsidRPr="009A59CD"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120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7C0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7C063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7C063E">
              <w:rPr>
                <w:b/>
                <w:bCs/>
              </w:rPr>
              <w:t>4</w:t>
            </w:r>
            <w:r w:rsidRPr="009A59CD">
              <w:rPr>
                <w:b/>
                <w:bCs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2672F5">
              <w:rPr>
                <w:b/>
                <w:bCs/>
              </w:rPr>
              <w:t>4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SEMESTR II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D92DF1">
            <w:r>
              <w:t>Przedmiot do wyboru  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Monitoring i sterowanie procesami produkcyjnymi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 xml:space="preserve">Statystyka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7C063E" w:rsidRPr="009A59CD" w:rsidTr="00C916BE">
        <w:trPr>
          <w:trHeight w:val="283"/>
        </w:trPr>
        <w:tc>
          <w:tcPr>
            <w:tcW w:w="3964" w:type="dxa"/>
            <w:hideMark/>
          </w:tcPr>
          <w:p w:rsidR="007C063E" w:rsidRPr="00E84A7F" w:rsidRDefault="007C063E" w:rsidP="007C063E">
            <w:pPr>
              <w:rPr>
                <w:lang w:val="en-US"/>
              </w:rPr>
            </w:pPr>
            <w:r w:rsidRPr="00E84A7F">
              <w:t>Przedmiot do wyboru  4</w:t>
            </w:r>
          </w:p>
        </w:tc>
        <w:tc>
          <w:tcPr>
            <w:tcW w:w="709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7C063E" w:rsidRPr="00E84A7F" w:rsidRDefault="007C063E" w:rsidP="007C063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</w:tcPr>
          <w:p w:rsidR="007C063E" w:rsidRPr="00E84A7F" w:rsidRDefault="007C063E" w:rsidP="007C063E">
            <w:pPr>
              <w:jc w:val="center"/>
            </w:pPr>
            <w:r w:rsidRPr="00E84A7F">
              <w:t>10</w:t>
            </w:r>
          </w:p>
        </w:tc>
        <w:tc>
          <w:tcPr>
            <w:tcW w:w="709" w:type="dxa"/>
            <w:noWrap/>
            <w:vAlign w:val="center"/>
          </w:tcPr>
          <w:p w:rsidR="007C063E" w:rsidRPr="00E84A7F" w:rsidRDefault="007C063E" w:rsidP="007C063E">
            <w:pPr>
              <w:jc w:val="center"/>
            </w:pPr>
            <w:r w:rsidRPr="00E84A7F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  <w: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7C063E" w:rsidRPr="009A59CD" w:rsidRDefault="007C063E" w:rsidP="007C063E">
            <w:pPr>
              <w:jc w:val="center"/>
            </w:pPr>
            <w:r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Komputerowa optymalizacja konstrukcji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Systemy i sieci komputerowe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Komunikacja i systemy diagnostyczne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7C063E">
            <w:r>
              <w:t>Przedmiot do wyboru  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Seminarium dyplomowe 1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120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70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155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15</w:t>
            </w:r>
          </w:p>
        </w:tc>
      </w:tr>
      <w:tr w:rsidR="009A59CD" w:rsidRPr="009A59CD" w:rsidTr="009A59CD">
        <w:trPr>
          <w:trHeight w:val="283"/>
        </w:trPr>
        <w:tc>
          <w:tcPr>
            <w:tcW w:w="10065" w:type="dxa"/>
            <w:gridSpan w:val="10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SEMESTR III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7C063E">
            <w:r>
              <w:t>Przedmiot do wyboru  6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 xml:space="preserve">Motoryzacyjne zanieczyszczenia środowiska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7C063E">
            <w:r w:rsidRPr="00E84A7F">
              <w:t>Przedmiot humanistyczno-społeczny 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7C063E" w:rsidP="006033CE">
            <w:pPr>
              <w:jc w:val="center"/>
            </w:pPr>
            <w:r w:rsidRPr="00E84A7F">
              <w:t>1</w:t>
            </w:r>
            <w:r w:rsidR="006033CE" w:rsidRPr="00E84A7F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6033CE">
            <w:r w:rsidRPr="00E84A7F">
              <w:t>Bezpieczeństwo systemów produkcyjnych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E84A7F" w:rsidRDefault="007C063E">
            <w:r w:rsidRPr="00E84A7F">
              <w:t>Przedmiot humanistyczno-społeczny  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7C063E" w:rsidP="006033CE">
            <w:pPr>
              <w:jc w:val="center"/>
            </w:pPr>
            <w:r w:rsidRPr="00E84A7F">
              <w:t>1</w:t>
            </w:r>
            <w:r w:rsidR="006033CE" w:rsidRPr="00E84A7F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E84A7F" w:rsidRDefault="006033CE" w:rsidP="006033CE">
            <w:pPr>
              <w:jc w:val="center"/>
            </w:pPr>
            <w:r w:rsidRPr="00E84A7F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Komputerowe zarządzanie gospodarstwem rolnym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Seminarium dyplomowe 2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z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2</w:t>
            </w: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hideMark/>
          </w:tcPr>
          <w:p w:rsidR="006033CE" w:rsidRPr="009A59CD" w:rsidRDefault="006033CE">
            <w:r w:rsidRPr="009A59CD">
              <w:t>Praca magisterska i egzamin dyplomowy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  <w:r w:rsidRPr="009A59CD">
              <w:t>e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  <w:tr w:rsidR="009A59CD" w:rsidRPr="009A59CD" w:rsidTr="009A59CD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 w:rsidP="00E6677F">
            <w:pPr>
              <w:jc w:val="right"/>
              <w:rPr>
                <w:b/>
                <w:bCs/>
              </w:rPr>
            </w:pPr>
            <w:r w:rsidRPr="009A59CD">
              <w:rPr>
                <w:b/>
                <w:bCs/>
              </w:rPr>
              <w:t xml:space="preserve">Σ   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225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033CE" w:rsidRPr="009A59CD">
              <w:rPr>
                <w:b/>
                <w:bCs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7C063E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033CE" w:rsidRPr="009A59CD">
              <w:rPr>
                <w:b/>
                <w:bCs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</w:t>
            </w:r>
          </w:p>
        </w:tc>
      </w:tr>
      <w:tr w:rsidR="009A59CD" w:rsidRPr="009A59CD" w:rsidTr="00E84A7F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Ogółem godzin w semestrach 1-3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</w:t>
            </w: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9F79FA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900</w:t>
            </w: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330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1</w:t>
            </w:r>
            <w:r w:rsidR="002672F5">
              <w:rPr>
                <w:b/>
                <w:bCs/>
              </w:rPr>
              <w:t>9</w:t>
            </w:r>
            <w:r w:rsidRPr="009A59CD">
              <w:rPr>
                <w:b/>
                <w:bCs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2672F5" w:rsidP="0060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  <w:tc>
          <w:tcPr>
            <w:tcW w:w="567" w:type="dxa"/>
            <w:noWrap/>
            <w:vAlign w:val="center"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  <w:tr w:rsidR="009A59CD" w:rsidRPr="009A59CD" w:rsidTr="00E84A7F">
        <w:trPr>
          <w:trHeight w:val="283"/>
        </w:trPr>
        <w:tc>
          <w:tcPr>
            <w:tcW w:w="3964" w:type="dxa"/>
            <w:noWrap/>
            <w:hideMark/>
          </w:tcPr>
          <w:p w:rsidR="006033CE" w:rsidRPr="009A59CD" w:rsidRDefault="006033CE">
            <w:pPr>
              <w:rPr>
                <w:b/>
                <w:bCs/>
              </w:rPr>
            </w:pPr>
            <w:r w:rsidRPr="009A59CD">
              <w:rPr>
                <w:b/>
                <w:bCs/>
              </w:rPr>
              <w:t>Udział procentowy [%]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15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36,7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2672F5" w:rsidP="00267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033CE" w:rsidRPr="009A59C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2672F5">
            <w:pPr>
              <w:jc w:val="center"/>
              <w:rPr>
                <w:b/>
                <w:bCs/>
              </w:rPr>
            </w:pPr>
            <w:r w:rsidRPr="009A59CD">
              <w:rPr>
                <w:b/>
                <w:bCs/>
              </w:rPr>
              <w:t>4</w:t>
            </w:r>
            <w:r w:rsidR="002672F5">
              <w:rPr>
                <w:b/>
                <w:bCs/>
              </w:rPr>
              <w:t>1</w:t>
            </w:r>
            <w:r w:rsidRPr="009A59CD">
              <w:rPr>
                <w:b/>
                <w:bCs/>
              </w:rPr>
              <w:t>,</w:t>
            </w:r>
            <w:r w:rsidR="002672F5">
              <w:rPr>
                <w:b/>
                <w:bCs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6033CE" w:rsidRPr="009A59CD" w:rsidRDefault="006033CE" w:rsidP="006033CE">
            <w:pPr>
              <w:jc w:val="center"/>
            </w:pPr>
          </w:p>
        </w:tc>
      </w:tr>
    </w:tbl>
    <w:p w:rsidR="000F7647" w:rsidRDefault="000F7647"/>
    <w:sectPr w:rsidR="000F7647" w:rsidSect="004D6503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CE"/>
    <w:rsid w:val="000947EF"/>
    <w:rsid w:val="000F7647"/>
    <w:rsid w:val="00215F17"/>
    <w:rsid w:val="00221D75"/>
    <w:rsid w:val="00251D4E"/>
    <w:rsid w:val="002672F5"/>
    <w:rsid w:val="002D4C53"/>
    <w:rsid w:val="003A5883"/>
    <w:rsid w:val="00406934"/>
    <w:rsid w:val="00410D6B"/>
    <w:rsid w:val="00433265"/>
    <w:rsid w:val="004C6B86"/>
    <w:rsid w:val="004D6503"/>
    <w:rsid w:val="00546BC2"/>
    <w:rsid w:val="00584AA3"/>
    <w:rsid w:val="00597352"/>
    <w:rsid w:val="005C74B2"/>
    <w:rsid w:val="006033CE"/>
    <w:rsid w:val="006948E8"/>
    <w:rsid w:val="006B7A55"/>
    <w:rsid w:val="0076762A"/>
    <w:rsid w:val="007811D4"/>
    <w:rsid w:val="007B3EDC"/>
    <w:rsid w:val="007C063E"/>
    <w:rsid w:val="007D63E2"/>
    <w:rsid w:val="00833EB7"/>
    <w:rsid w:val="00843E2E"/>
    <w:rsid w:val="00883359"/>
    <w:rsid w:val="008C6036"/>
    <w:rsid w:val="008F21C6"/>
    <w:rsid w:val="00942956"/>
    <w:rsid w:val="00944ED4"/>
    <w:rsid w:val="0099057F"/>
    <w:rsid w:val="009A59CD"/>
    <w:rsid w:val="009D4E8D"/>
    <w:rsid w:val="009F79FA"/>
    <w:rsid w:val="00A32F04"/>
    <w:rsid w:val="00A74CC5"/>
    <w:rsid w:val="00B13933"/>
    <w:rsid w:val="00BA4EC1"/>
    <w:rsid w:val="00BF7652"/>
    <w:rsid w:val="00C01543"/>
    <w:rsid w:val="00C56208"/>
    <w:rsid w:val="00C916BE"/>
    <w:rsid w:val="00D671D3"/>
    <w:rsid w:val="00D92DF1"/>
    <w:rsid w:val="00E45B64"/>
    <w:rsid w:val="00E6677F"/>
    <w:rsid w:val="00E84A7F"/>
    <w:rsid w:val="00E977EE"/>
    <w:rsid w:val="00EA74D1"/>
    <w:rsid w:val="00F4635E"/>
    <w:rsid w:val="00F803AC"/>
    <w:rsid w:val="00F8187A"/>
    <w:rsid w:val="00FA3614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05D4-484B-4F30-8C03-BAC8F736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FF01-8C2D-4F2C-9E55-BB84B16E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3</cp:revision>
  <cp:lastPrinted>2023-04-14T06:50:00Z</cp:lastPrinted>
  <dcterms:created xsi:type="dcterms:W3CDTF">2024-04-16T09:45:00Z</dcterms:created>
  <dcterms:modified xsi:type="dcterms:W3CDTF">2024-04-16T09:46:00Z</dcterms:modified>
</cp:coreProperties>
</file>