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702" w:rsidRDefault="00F54702" w:rsidP="00744AD7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62EB1">
        <w:rPr>
          <w:b/>
          <w:sz w:val="32"/>
          <w:szCs w:val="32"/>
          <w:highlight w:val="lightGray"/>
          <w:u w:val="single"/>
        </w:rPr>
        <w:t>SEMINARIA DYPLOMOWE</w:t>
      </w:r>
    </w:p>
    <w:p w:rsidR="00F54702" w:rsidRDefault="00F54702" w:rsidP="00744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Informujemy, </w:t>
      </w:r>
      <w:r w:rsidR="00A6120D">
        <w:rPr>
          <w:sz w:val="28"/>
          <w:szCs w:val="28"/>
        </w:rPr>
        <w:t>ż</w:t>
      </w:r>
      <w:r>
        <w:rPr>
          <w:sz w:val="28"/>
          <w:szCs w:val="28"/>
        </w:rPr>
        <w:t>e na poszczególnych kierunkach studiów zostały wyznaczone następujące osoby prowadzące seminaria dyplomowe dla studentów III roku od sem.6 (202</w:t>
      </w:r>
      <w:r w:rsidR="004850F0"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 w:rsidR="004850F0">
        <w:rPr>
          <w:sz w:val="28"/>
          <w:szCs w:val="28"/>
        </w:rPr>
        <w:t>3</w:t>
      </w:r>
      <w:r>
        <w:rPr>
          <w:sz w:val="28"/>
          <w:szCs w:val="28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5"/>
        <w:gridCol w:w="5738"/>
        <w:gridCol w:w="2410"/>
      </w:tblGrid>
      <w:tr w:rsidR="004850F0" w:rsidTr="004850F0">
        <w:tc>
          <w:tcPr>
            <w:tcW w:w="2195" w:type="dxa"/>
          </w:tcPr>
          <w:p w:rsidR="004850F0" w:rsidRPr="00A62EB1" w:rsidRDefault="004850F0" w:rsidP="00744AD7">
            <w:pPr>
              <w:jc w:val="center"/>
              <w:rPr>
                <w:b/>
                <w:color w:val="2E74B5" w:themeColor="accent5" w:themeShade="BF"/>
                <w:sz w:val="28"/>
                <w:szCs w:val="28"/>
              </w:rPr>
            </w:pPr>
            <w:r w:rsidRPr="00A62EB1">
              <w:rPr>
                <w:b/>
                <w:color w:val="2E74B5" w:themeColor="accent5" w:themeShade="BF"/>
                <w:sz w:val="28"/>
                <w:szCs w:val="28"/>
              </w:rPr>
              <w:t>KIERUNEK STUDIÓW</w:t>
            </w:r>
          </w:p>
        </w:tc>
        <w:tc>
          <w:tcPr>
            <w:tcW w:w="5738" w:type="dxa"/>
          </w:tcPr>
          <w:p w:rsidR="004850F0" w:rsidRPr="00A62EB1" w:rsidRDefault="004850F0" w:rsidP="00744AD7">
            <w:pPr>
              <w:jc w:val="center"/>
              <w:rPr>
                <w:b/>
                <w:color w:val="2E74B5" w:themeColor="accent5" w:themeShade="BF"/>
                <w:sz w:val="24"/>
                <w:szCs w:val="24"/>
              </w:rPr>
            </w:pPr>
            <w:r w:rsidRPr="00A62EB1">
              <w:rPr>
                <w:b/>
                <w:color w:val="2E74B5" w:themeColor="accent5" w:themeShade="BF"/>
                <w:sz w:val="24"/>
                <w:szCs w:val="24"/>
              </w:rPr>
              <w:t>OSOBA ODPOWIEDZIALNA ZA GR.SEMINARYJNĄ</w:t>
            </w:r>
          </w:p>
        </w:tc>
        <w:tc>
          <w:tcPr>
            <w:tcW w:w="2410" w:type="dxa"/>
          </w:tcPr>
          <w:p w:rsidR="004850F0" w:rsidRPr="00A62EB1" w:rsidRDefault="004850F0" w:rsidP="00744AD7">
            <w:pPr>
              <w:jc w:val="center"/>
              <w:rPr>
                <w:b/>
                <w:color w:val="2E74B5" w:themeColor="accent5" w:themeShade="BF"/>
                <w:sz w:val="28"/>
                <w:szCs w:val="28"/>
              </w:rPr>
            </w:pPr>
            <w:r w:rsidRPr="00A62EB1">
              <w:rPr>
                <w:b/>
                <w:color w:val="2E74B5" w:themeColor="accent5" w:themeShade="BF"/>
                <w:sz w:val="28"/>
                <w:szCs w:val="28"/>
              </w:rPr>
              <w:t>LICZBA GRUP SEMINARYJNYCH</w:t>
            </w:r>
          </w:p>
        </w:tc>
      </w:tr>
      <w:tr w:rsidR="004850F0" w:rsidTr="004850F0">
        <w:trPr>
          <w:trHeight w:val="510"/>
        </w:trPr>
        <w:tc>
          <w:tcPr>
            <w:tcW w:w="2195" w:type="dxa"/>
            <w:vMerge w:val="restart"/>
          </w:tcPr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Ekoenergetyka –</w:t>
            </w:r>
          </w:p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stacj</w:t>
            </w:r>
            <w:proofErr w:type="spellEnd"/>
            <w:r>
              <w:rPr>
                <w:b/>
                <w:sz w:val="28"/>
                <w:szCs w:val="28"/>
              </w:rPr>
              <w:t>. I st.</w:t>
            </w: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Alina Kowalczyk-</w:t>
            </w:r>
            <w:proofErr w:type="spellStart"/>
            <w:r>
              <w:rPr>
                <w:sz w:val="28"/>
                <w:szCs w:val="28"/>
              </w:rPr>
              <w:t>Juśko</w:t>
            </w:r>
            <w:proofErr w:type="spellEnd"/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46"/>
        </w:trPr>
        <w:tc>
          <w:tcPr>
            <w:tcW w:w="2195" w:type="dxa"/>
            <w:vMerge/>
          </w:tcPr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Ryszard Kulig,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34"/>
        </w:trPr>
        <w:tc>
          <w:tcPr>
            <w:tcW w:w="2195" w:type="dxa"/>
            <w:vMerge w:val="restart"/>
          </w:tcPr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r w:rsidRPr="00F54702">
              <w:rPr>
                <w:b/>
                <w:sz w:val="28"/>
                <w:szCs w:val="28"/>
              </w:rPr>
              <w:t xml:space="preserve">Geodezja i kartografia – </w:t>
            </w:r>
          </w:p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4702">
              <w:rPr>
                <w:b/>
                <w:sz w:val="28"/>
                <w:szCs w:val="28"/>
              </w:rPr>
              <w:t>stacj</w:t>
            </w:r>
            <w:proofErr w:type="spellEnd"/>
            <w:r w:rsidRPr="00F54702">
              <w:rPr>
                <w:b/>
                <w:sz w:val="28"/>
                <w:szCs w:val="28"/>
              </w:rPr>
              <w:t>. I st.</w:t>
            </w: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Prof. dr hab. </w:t>
            </w:r>
            <w:proofErr w:type="spellStart"/>
            <w:r>
              <w:rPr>
                <w:sz w:val="28"/>
                <w:szCs w:val="28"/>
              </w:rPr>
              <w:t>Oleksandr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Dorozhynskyy</w:t>
            </w:r>
            <w:proofErr w:type="spellEnd"/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41"/>
        </w:trPr>
        <w:tc>
          <w:tcPr>
            <w:tcW w:w="2195" w:type="dxa"/>
            <w:vMerge/>
          </w:tcPr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hab. Wiesław Kosek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64"/>
        </w:trPr>
        <w:tc>
          <w:tcPr>
            <w:tcW w:w="2195" w:type="dxa"/>
            <w:vMerge/>
          </w:tcPr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Andrzej Mazur,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44"/>
        </w:trPr>
        <w:tc>
          <w:tcPr>
            <w:tcW w:w="2195" w:type="dxa"/>
            <w:vMerge/>
          </w:tcPr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Przemysław Leń,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66"/>
        </w:trPr>
        <w:tc>
          <w:tcPr>
            <w:tcW w:w="2195" w:type="dxa"/>
            <w:vMerge w:val="restart"/>
          </w:tcPr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r w:rsidRPr="00F54702">
              <w:rPr>
                <w:b/>
                <w:sz w:val="28"/>
                <w:szCs w:val="28"/>
              </w:rPr>
              <w:t xml:space="preserve">Geodezja i kartografia – </w:t>
            </w:r>
          </w:p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54702">
              <w:rPr>
                <w:b/>
                <w:sz w:val="28"/>
                <w:szCs w:val="28"/>
              </w:rPr>
              <w:t>niestacj</w:t>
            </w:r>
            <w:proofErr w:type="spellEnd"/>
            <w:r w:rsidRPr="00F54702">
              <w:rPr>
                <w:b/>
                <w:sz w:val="28"/>
                <w:szCs w:val="28"/>
              </w:rPr>
              <w:t>. I st.</w:t>
            </w: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hab. Wiesław Kosek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66"/>
        </w:trPr>
        <w:tc>
          <w:tcPr>
            <w:tcW w:w="2195" w:type="dxa"/>
            <w:vMerge/>
          </w:tcPr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Andrzej Mazur,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88"/>
        </w:trPr>
        <w:tc>
          <w:tcPr>
            <w:tcW w:w="2195" w:type="dxa"/>
            <w:vMerge/>
          </w:tcPr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Przemysław Leń,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0F0" w:rsidTr="004850F0">
        <w:trPr>
          <w:trHeight w:val="524"/>
        </w:trPr>
        <w:tc>
          <w:tcPr>
            <w:tcW w:w="2195" w:type="dxa"/>
            <w:vMerge w:val="restart"/>
          </w:tcPr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Transport i logistyka – </w:t>
            </w:r>
          </w:p>
          <w:p w:rsidR="004850F0" w:rsidRPr="00F54702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stacj</w:t>
            </w:r>
            <w:proofErr w:type="spellEnd"/>
            <w:r>
              <w:rPr>
                <w:b/>
                <w:sz w:val="28"/>
                <w:szCs w:val="28"/>
              </w:rPr>
              <w:t>. I st.</w:t>
            </w: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Dariusz Góral,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TS</w:t>
            </w:r>
          </w:p>
        </w:tc>
      </w:tr>
      <w:tr w:rsidR="004850F0" w:rsidTr="004850F0">
        <w:trPr>
          <w:trHeight w:val="560"/>
        </w:trPr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744AD7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Stanisław Rudy, prof.</w:t>
            </w:r>
            <w:r>
              <w:rPr>
                <w:sz w:val="28"/>
                <w:szCs w:val="28"/>
              </w:rPr>
              <w:t xml:space="preserve">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TS</w:t>
            </w:r>
          </w:p>
        </w:tc>
      </w:tr>
      <w:tr w:rsidR="004850F0" w:rsidTr="004850F0">
        <w:trPr>
          <w:trHeight w:val="554"/>
        </w:trPr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744AD7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Sławomir </w:t>
            </w:r>
            <w:proofErr w:type="spellStart"/>
            <w:r>
              <w:rPr>
                <w:sz w:val="28"/>
                <w:szCs w:val="28"/>
              </w:rPr>
              <w:t>Juściński</w:t>
            </w:r>
            <w:bookmarkStart w:id="0" w:name="_GoBack"/>
            <w:bookmarkEnd w:id="0"/>
            <w:proofErr w:type="spellEnd"/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4681" w:rsidRDefault="00EF4681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TS</w:t>
            </w:r>
          </w:p>
        </w:tc>
      </w:tr>
      <w:tr w:rsidR="004850F0" w:rsidTr="004850F0">
        <w:trPr>
          <w:trHeight w:val="548"/>
        </w:trPr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</w:t>
            </w:r>
            <w:r w:rsidR="00EF4681">
              <w:rPr>
                <w:sz w:val="28"/>
                <w:szCs w:val="28"/>
              </w:rPr>
              <w:t>Tomasz Słowik</w:t>
            </w:r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4681" w:rsidRDefault="00EF4681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ITIS</w:t>
            </w:r>
          </w:p>
        </w:tc>
      </w:tr>
      <w:tr w:rsidR="004850F0" w:rsidTr="004850F0">
        <w:trPr>
          <w:trHeight w:val="550"/>
        </w:trPr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Andrzej </w:t>
            </w:r>
            <w:proofErr w:type="spellStart"/>
            <w:r>
              <w:rPr>
                <w:sz w:val="28"/>
                <w:szCs w:val="28"/>
              </w:rPr>
              <w:t>Kuranc</w:t>
            </w:r>
            <w:proofErr w:type="spellEnd"/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4681" w:rsidRDefault="00EF4681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ITIS</w:t>
            </w:r>
          </w:p>
        </w:tc>
      </w:tr>
      <w:tr w:rsidR="004850F0" w:rsidTr="004850F0">
        <w:trPr>
          <w:trHeight w:val="558"/>
        </w:trPr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 hab. Grzegorz Maj,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F4681" w:rsidRDefault="00EF4681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ITIS</w:t>
            </w:r>
          </w:p>
        </w:tc>
      </w:tr>
      <w:tr w:rsidR="004850F0" w:rsidTr="004850F0">
        <w:tc>
          <w:tcPr>
            <w:tcW w:w="2195" w:type="dxa"/>
            <w:vMerge w:val="restart"/>
          </w:tcPr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Zarządzanie i inżynieria produkcji – </w:t>
            </w:r>
          </w:p>
          <w:p w:rsidR="004850F0" w:rsidRDefault="004850F0" w:rsidP="00744A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stacj</w:t>
            </w:r>
            <w:proofErr w:type="spellEnd"/>
            <w:r>
              <w:rPr>
                <w:b/>
                <w:sz w:val="28"/>
                <w:szCs w:val="28"/>
              </w:rPr>
              <w:t>. I st.</w:t>
            </w: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 dr hab. Dariusz Andrejko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ZIIPS</w:t>
            </w:r>
          </w:p>
        </w:tc>
      </w:tr>
      <w:tr w:rsidR="004850F0" w:rsidTr="004850F0"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</w:t>
            </w:r>
            <w:r w:rsidR="00EF4681">
              <w:rPr>
                <w:sz w:val="28"/>
                <w:szCs w:val="28"/>
              </w:rPr>
              <w:t xml:space="preserve">Marcin </w:t>
            </w:r>
            <w:proofErr w:type="spellStart"/>
            <w:r w:rsidR="00EF4681">
              <w:rPr>
                <w:sz w:val="28"/>
                <w:szCs w:val="28"/>
              </w:rPr>
              <w:t>Mitrus</w:t>
            </w:r>
            <w:proofErr w:type="spellEnd"/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IZPIU</w:t>
            </w:r>
            <w:r w:rsidR="00EF4681">
              <w:rPr>
                <w:sz w:val="28"/>
                <w:szCs w:val="28"/>
              </w:rPr>
              <w:t>/ZIIPS</w:t>
            </w:r>
          </w:p>
        </w:tc>
      </w:tr>
      <w:tr w:rsidR="004850F0" w:rsidTr="004850F0"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EF4681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850F0">
              <w:rPr>
                <w:sz w:val="28"/>
                <w:szCs w:val="28"/>
              </w:rPr>
              <w:t xml:space="preserve">r hab. </w:t>
            </w:r>
            <w:r>
              <w:rPr>
                <w:sz w:val="28"/>
                <w:szCs w:val="28"/>
              </w:rPr>
              <w:t xml:space="preserve">Milan </w:t>
            </w:r>
            <w:proofErr w:type="spellStart"/>
            <w:r>
              <w:rPr>
                <w:sz w:val="28"/>
                <w:szCs w:val="28"/>
              </w:rPr>
              <w:t>Koszel</w:t>
            </w:r>
            <w:proofErr w:type="spellEnd"/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IZPIU</w:t>
            </w:r>
          </w:p>
        </w:tc>
      </w:tr>
      <w:tr w:rsidR="004850F0" w:rsidTr="004850F0">
        <w:tc>
          <w:tcPr>
            <w:tcW w:w="2195" w:type="dxa"/>
            <w:vMerge/>
          </w:tcPr>
          <w:p w:rsidR="004850F0" w:rsidRDefault="004850F0" w:rsidP="00744AD7">
            <w:pPr>
              <w:rPr>
                <w:b/>
                <w:sz w:val="28"/>
                <w:szCs w:val="28"/>
              </w:rPr>
            </w:pPr>
          </w:p>
        </w:tc>
        <w:tc>
          <w:tcPr>
            <w:tcW w:w="5738" w:type="dxa"/>
          </w:tcPr>
          <w:p w:rsidR="004850F0" w:rsidRDefault="004850F0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</w:t>
            </w:r>
            <w:r w:rsidR="00EF4681">
              <w:rPr>
                <w:sz w:val="28"/>
                <w:szCs w:val="28"/>
              </w:rPr>
              <w:t>Jacek Mazur</w:t>
            </w:r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850F0" w:rsidRDefault="004850F0" w:rsidP="00744A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specj</w:t>
            </w:r>
            <w:proofErr w:type="spellEnd"/>
            <w:r>
              <w:rPr>
                <w:sz w:val="28"/>
                <w:szCs w:val="28"/>
              </w:rPr>
              <w:t>. IZPIU</w:t>
            </w:r>
          </w:p>
        </w:tc>
      </w:tr>
      <w:tr w:rsidR="00EF4681" w:rsidTr="004850F0">
        <w:tc>
          <w:tcPr>
            <w:tcW w:w="2195" w:type="dxa"/>
          </w:tcPr>
          <w:p w:rsidR="00EF4681" w:rsidRDefault="00EF4681" w:rsidP="00744A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Inżynieria rolnicza i leśna – </w:t>
            </w:r>
            <w:proofErr w:type="spellStart"/>
            <w:r>
              <w:rPr>
                <w:b/>
                <w:sz w:val="28"/>
                <w:szCs w:val="28"/>
              </w:rPr>
              <w:t>stacj</w:t>
            </w:r>
            <w:proofErr w:type="spellEnd"/>
            <w:r>
              <w:rPr>
                <w:b/>
                <w:sz w:val="28"/>
                <w:szCs w:val="28"/>
              </w:rPr>
              <w:t>. I st.</w:t>
            </w:r>
          </w:p>
        </w:tc>
        <w:tc>
          <w:tcPr>
            <w:tcW w:w="5738" w:type="dxa"/>
          </w:tcPr>
          <w:p w:rsidR="00EF4681" w:rsidRDefault="00EF4681" w:rsidP="00744A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 hab. Marek </w:t>
            </w:r>
            <w:proofErr w:type="spellStart"/>
            <w:r>
              <w:rPr>
                <w:sz w:val="28"/>
                <w:szCs w:val="28"/>
              </w:rPr>
              <w:t>Boryga</w:t>
            </w:r>
            <w:proofErr w:type="spellEnd"/>
            <w:r>
              <w:rPr>
                <w:sz w:val="28"/>
                <w:szCs w:val="28"/>
              </w:rPr>
              <w:t>, prof. uczelni</w:t>
            </w:r>
          </w:p>
        </w:tc>
        <w:tc>
          <w:tcPr>
            <w:tcW w:w="2410" w:type="dxa"/>
          </w:tcPr>
          <w:p w:rsidR="00EF4681" w:rsidRDefault="00EF4681" w:rsidP="0074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54702" w:rsidRDefault="00F54702" w:rsidP="00F54702">
      <w:pPr>
        <w:jc w:val="both"/>
        <w:rPr>
          <w:sz w:val="28"/>
          <w:szCs w:val="28"/>
        </w:rPr>
      </w:pPr>
    </w:p>
    <w:sectPr w:rsidR="00F54702" w:rsidSect="00EF7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02"/>
    <w:rsid w:val="004850F0"/>
    <w:rsid w:val="004E551C"/>
    <w:rsid w:val="00744AD7"/>
    <w:rsid w:val="00752ABD"/>
    <w:rsid w:val="00816EF2"/>
    <w:rsid w:val="00A6120D"/>
    <w:rsid w:val="00A62EB1"/>
    <w:rsid w:val="00D27079"/>
    <w:rsid w:val="00D703EA"/>
    <w:rsid w:val="00EF4681"/>
    <w:rsid w:val="00EF765F"/>
    <w:rsid w:val="00F5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A941"/>
  <w15:chartTrackingRefBased/>
  <w15:docId w15:val="{771A4830-36F7-4A71-A492-7BAA171E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DE6B-597E-4905-9B1C-6328ECA9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marta.czyzykiewicz</dc:creator>
  <cp:keywords/>
  <dc:description/>
  <cp:lastModifiedBy>marta.czyzykiewicz</cp:lastModifiedBy>
  <cp:revision>2</cp:revision>
  <cp:lastPrinted>2022-12-15T12:49:00Z</cp:lastPrinted>
  <dcterms:created xsi:type="dcterms:W3CDTF">2022-12-15T12:55:00Z</dcterms:created>
  <dcterms:modified xsi:type="dcterms:W3CDTF">2022-12-15T12:55:00Z</dcterms:modified>
</cp:coreProperties>
</file>