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AD8" w:rsidRDefault="00231B30">
      <w:r>
        <w:t xml:space="preserve">Informacja w sprawie </w:t>
      </w:r>
      <w:proofErr w:type="spellStart"/>
      <w:r>
        <w:t>mLegitymacji</w:t>
      </w:r>
      <w:proofErr w:type="spellEnd"/>
      <w:r>
        <w:t xml:space="preserve"> studenckiej.</w:t>
      </w:r>
      <w:bookmarkStart w:id="0" w:name="_GoBack"/>
      <w:bookmarkEnd w:id="0"/>
    </w:p>
    <w:p w:rsidR="00E8642B" w:rsidRPr="00E8642B" w:rsidRDefault="00231B30" w:rsidP="00E8642B">
      <w:r>
        <w:t xml:space="preserve">Od 1 lipca 2025 roku </w:t>
      </w:r>
      <w:r w:rsidRPr="00E8642B">
        <w:rPr>
          <w:b/>
        </w:rPr>
        <w:t>podstawowym dokumentem potwierdzającym status studenta</w:t>
      </w:r>
      <w:r>
        <w:t xml:space="preserve"> </w:t>
      </w:r>
      <w:r>
        <w:t>jest</w:t>
      </w:r>
      <w:r>
        <w:t xml:space="preserve"> mobilna legitymacja dostępna w aplikacji </w:t>
      </w:r>
      <w:proofErr w:type="spellStart"/>
      <w:r>
        <w:t>mObywatel</w:t>
      </w:r>
      <w:proofErr w:type="spellEnd"/>
      <w:r>
        <w:t xml:space="preserve">. W związku z tym </w:t>
      </w:r>
      <w:r>
        <w:t>studenc</w:t>
      </w:r>
      <w:r>
        <w:t xml:space="preserve">i będący obywatelami polskimi posiadającymi numer PESEL nie są zobowiązani do składania wniosku o wydanie Elektronicznej Legitymacji Studenckiej w formie plastikowej karty. Jednak na ich wniosek, po uiszczeniu opłaty 22 zł taka legitymacja może być im wydana. Z dniem 1 października wszystkie osoby przyjęte na pierwszy rok studiów będą miały możliwość aktywowania mobilnej legitymacji w aplikacji </w:t>
      </w:r>
      <w:proofErr w:type="spellStart"/>
      <w:r>
        <w:t>mObywatel</w:t>
      </w:r>
      <w:proofErr w:type="spellEnd"/>
      <w:r>
        <w:t>.</w:t>
      </w:r>
      <w:r>
        <w:t xml:space="preserve"> Natomiast studenci, którzy posiadają </w:t>
      </w:r>
      <w:r w:rsidR="00E8642B">
        <w:t xml:space="preserve">już </w:t>
      </w:r>
      <w:r>
        <w:t xml:space="preserve">legitymację studencką w postaci plastikowej karty </w:t>
      </w:r>
      <w:r w:rsidR="00E8642B">
        <w:t xml:space="preserve">mogą bezpłatnie </w:t>
      </w:r>
      <w:r w:rsidR="00E8642B" w:rsidRPr="00E8642B">
        <w:t xml:space="preserve">otrzymać </w:t>
      </w:r>
      <w:proofErr w:type="spellStart"/>
      <w:r w:rsidR="00E8642B" w:rsidRPr="00E8642B">
        <w:t>mLegitymację</w:t>
      </w:r>
      <w:proofErr w:type="spellEnd"/>
      <w:r w:rsidR="00E8642B" w:rsidRPr="00E8642B">
        <w:t xml:space="preserve"> wykon</w:t>
      </w:r>
      <w:r w:rsidR="00E8642B">
        <w:t>ując</w:t>
      </w:r>
      <w:r w:rsidR="00E8642B" w:rsidRPr="00E8642B">
        <w:t xml:space="preserve"> następujące czynności:</w:t>
      </w:r>
    </w:p>
    <w:p w:rsidR="00E8642B" w:rsidRPr="00E8642B" w:rsidRDefault="00E8642B" w:rsidP="00E8642B">
      <w:pPr>
        <w:numPr>
          <w:ilvl w:val="0"/>
          <w:numId w:val="1"/>
        </w:numPr>
      </w:pPr>
      <w:r w:rsidRPr="00E8642B">
        <w:t>zalogować się do Wirtualnej Uczelni</w:t>
      </w:r>
    </w:p>
    <w:p w:rsidR="00E8642B" w:rsidRPr="00E8642B" w:rsidRDefault="00E8642B" w:rsidP="00E8642B">
      <w:pPr>
        <w:numPr>
          <w:ilvl w:val="0"/>
          <w:numId w:val="1"/>
        </w:numPr>
      </w:pPr>
      <w:r w:rsidRPr="00E8642B">
        <w:t xml:space="preserve">przejść do zakładki wnioski i wybrać </w:t>
      </w:r>
      <w:proofErr w:type="spellStart"/>
      <w:r w:rsidRPr="00E8642B">
        <w:t>mLegitymacja</w:t>
      </w:r>
      <w:proofErr w:type="spellEnd"/>
    </w:p>
    <w:p w:rsidR="00E8642B" w:rsidRPr="00E8642B" w:rsidRDefault="00E8642B" w:rsidP="00E8642B">
      <w:pPr>
        <w:numPr>
          <w:ilvl w:val="0"/>
          <w:numId w:val="1"/>
        </w:numPr>
      </w:pPr>
      <w:r w:rsidRPr="00E8642B">
        <w:t xml:space="preserve">zamówić </w:t>
      </w:r>
      <w:proofErr w:type="spellStart"/>
      <w:r w:rsidRPr="00E8642B">
        <w:t>mLegityjację</w:t>
      </w:r>
      <w:proofErr w:type="spellEnd"/>
      <w:r w:rsidRPr="00E8642B">
        <w:t xml:space="preserve"> przez naciśnięcie przycisku „Złóż zamówienie”</w:t>
      </w:r>
    </w:p>
    <w:p w:rsidR="00E8642B" w:rsidRPr="00E8642B" w:rsidRDefault="00E8642B" w:rsidP="00E8642B">
      <w:pPr>
        <w:numPr>
          <w:ilvl w:val="0"/>
          <w:numId w:val="1"/>
        </w:numPr>
      </w:pPr>
      <w:proofErr w:type="spellStart"/>
      <w:r w:rsidRPr="00E8642B">
        <w:t>mLegitymacja</w:t>
      </w:r>
      <w:proofErr w:type="spellEnd"/>
      <w:r w:rsidRPr="00E8642B">
        <w:t xml:space="preserve"> powinna być gotowa w ciągu kilku minut</w:t>
      </w:r>
    </w:p>
    <w:p w:rsidR="00E8642B" w:rsidRPr="00E8642B" w:rsidRDefault="00E8642B" w:rsidP="00E8642B">
      <w:pPr>
        <w:numPr>
          <w:ilvl w:val="0"/>
          <w:numId w:val="1"/>
        </w:numPr>
      </w:pPr>
      <w:r w:rsidRPr="00E8642B">
        <w:t xml:space="preserve">po zakończeniu procesu wydawania </w:t>
      </w:r>
      <w:proofErr w:type="spellStart"/>
      <w:r w:rsidRPr="00E8642B">
        <w:t>mLegitymacji</w:t>
      </w:r>
      <w:proofErr w:type="spellEnd"/>
      <w:r w:rsidRPr="00E8642B">
        <w:t xml:space="preserve"> widoczny będzie kod QR w postaci numeru oraz kodu możliwego do zeskanowania z wykorzystaniem aparatu w telefonie oraz hasło do potwierdzenia w aplikacji </w:t>
      </w:r>
      <w:proofErr w:type="spellStart"/>
      <w:r w:rsidRPr="00E8642B">
        <w:t>mObywatel</w:t>
      </w:r>
      <w:proofErr w:type="spellEnd"/>
      <w:r w:rsidRPr="00E8642B">
        <w:t>.</w:t>
      </w:r>
    </w:p>
    <w:p w:rsidR="00231B30" w:rsidRDefault="00231B30" w:rsidP="00231B30"/>
    <w:p w:rsidR="00231B30" w:rsidRDefault="00231B30" w:rsidP="00231B30">
      <w:r>
        <w:t>Cudzoziemcy nieposiadający numeru PESEL są zobowiązani do złożenia wniosku o wydanie Elektronicznej Legitymacji Studenckiej i uiszczenia opłaty 22 zł za jej wydanie.</w:t>
      </w:r>
    </w:p>
    <w:sectPr w:rsidR="00231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14218"/>
    <w:multiLevelType w:val="multilevel"/>
    <w:tmpl w:val="A7D2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30"/>
    <w:rsid w:val="00061AD8"/>
    <w:rsid w:val="00231B30"/>
    <w:rsid w:val="00E8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87CB"/>
  <w15:chartTrackingRefBased/>
  <w15:docId w15:val="{327819B4-5A35-4481-801A-7770CAA7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1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Zdzisław Kaczmarski</dc:creator>
  <cp:keywords/>
  <dc:description/>
  <cp:lastModifiedBy>Zdzisław Kaczmarski</cp:lastModifiedBy>
  <cp:revision>1</cp:revision>
  <dcterms:created xsi:type="dcterms:W3CDTF">2025-09-26T05:49:00Z</dcterms:created>
  <dcterms:modified xsi:type="dcterms:W3CDTF">2025-09-26T06:08:00Z</dcterms:modified>
</cp:coreProperties>
</file>