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3597" w14:textId="47D81324" w:rsidR="00CF2B43" w:rsidRDefault="00CF2B43" w:rsidP="00CF2B43">
      <w:pPr>
        <w:spacing w:after="0" w:line="240" w:lineRule="auto"/>
        <w:ind w:left="142" w:hanging="142"/>
        <w:jc w:val="center"/>
        <w:rPr>
          <w:rFonts w:cstheme="minorHAnsi"/>
          <w:b/>
          <w:bCs/>
          <w:sz w:val="28"/>
        </w:rPr>
      </w:pPr>
      <w:r w:rsidRPr="00CF2B43">
        <w:rPr>
          <w:rFonts w:cstheme="minorHAnsi"/>
          <w:b/>
          <w:sz w:val="28"/>
        </w:rPr>
        <w:t>Opracowanie z wykonania ćwiczeń</w:t>
      </w:r>
      <w:r w:rsidR="005D5355" w:rsidRPr="005D5355">
        <w:rPr>
          <w:rFonts w:ascii="Arial" w:eastAsia="Times New Roman" w:hAnsi="Arial" w:cs="Arial"/>
          <w:b/>
          <w:bCs/>
          <w:color w:val="464545"/>
          <w:kern w:val="0"/>
          <w:sz w:val="23"/>
          <w:szCs w:val="23"/>
          <w14:ligatures w14:val="none"/>
        </w:rPr>
        <w:br/>
      </w:r>
      <w:r w:rsidR="00237AA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Płyny ustrojowe - krew</w:t>
      </w:r>
    </w:p>
    <w:p w14:paraId="0EE346D6" w14:textId="77777777" w:rsidR="00AE52B2" w:rsidRPr="00CF2B43" w:rsidRDefault="00AE52B2" w:rsidP="00CF2B43">
      <w:pPr>
        <w:spacing w:after="0" w:line="240" w:lineRule="auto"/>
        <w:ind w:left="142" w:hanging="142"/>
        <w:jc w:val="center"/>
        <w:rPr>
          <w:rFonts w:cstheme="minorHAnsi"/>
          <w:b/>
          <w:sz w:val="28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2841"/>
        <w:gridCol w:w="3751"/>
      </w:tblGrid>
      <w:tr w:rsidR="00CF2B43" w:rsidRPr="00CF2B43" w14:paraId="5D1635DE" w14:textId="77777777" w:rsidTr="00CF2B43">
        <w:tc>
          <w:tcPr>
            <w:tcW w:w="3935" w:type="dxa"/>
            <w:hideMark/>
          </w:tcPr>
          <w:p w14:paraId="34431E11" w14:textId="77777777" w:rsidR="00CF2B43" w:rsidRPr="00CF2B43" w:rsidRDefault="00CF2B43">
            <w:pPr>
              <w:rPr>
                <w:rFonts w:cstheme="minorHAnsi"/>
              </w:rPr>
            </w:pPr>
            <w:r w:rsidRPr="00CF2B43">
              <w:rPr>
                <w:rFonts w:cstheme="minorHAnsi"/>
              </w:rPr>
              <w:t xml:space="preserve">Data </w:t>
            </w:r>
            <w:proofErr w:type="spellStart"/>
            <w:r w:rsidRPr="00CF2B43">
              <w:rPr>
                <w:rFonts w:cstheme="minorHAnsi"/>
              </w:rPr>
              <w:t>wykonania</w:t>
            </w:r>
            <w:proofErr w:type="spellEnd"/>
            <w:r w:rsidRPr="00CF2B43">
              <w:rPr>
                <w:rFonts w:cstheme="minorHAnsi"/>
              </w:rPr>
              <w:t xml:space="preserve"> </w:t>
            </w:r>
            <w:proofErr w:type="spellStart"/>
            <w:r w:rsidRPr="00CF2B43">
              <w:rPr>
                <w:rFonts w:cstheme="minorHAnsi"/>
              </w:rPr>
              <w:t>ćwiczenia</w:t>
            </w:r>
            <w:proofErr w:type="spellEnd"/>
            <w:r w:rsidRPr="00CF2B43">
              <w:rPr>
                <w:rFonts w:cstheme="minorHAnsi"/>
              </w:rPr>
              <w:t>:</w:t>
            </w:r>
          </w:p>
        </w:tc>
        <w:tc>
          <w:tcPr>
            <w:tcW w:w="2977" w:type="dxa"/>
            <w:hideMark/>
          </w:tcPr>
          <w:p w14:paraId="0DE54127" w14:textId="77777777" w:rsidR="00CF2B43" w:rsidRPr="00CF2B43" w:rsidRDefault="00CF2B43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Grupa:</w:t>
            </w:r>
          </w:p>
        </w:tc>
        <w:sdt>
          <w:sdtPr>
            <w:rPr>
              <w:rFonts w:cstheme="minorHAnsi"/>
            </w:rPr>
            <w:id w:val="806663133"/>
            <w:placeholder>
              <w:docPart w:val="23DB2619AC524B1187A45205748C23C5"/>
            </w:placeholder>
            <w:showingPlcHdr/>
            <w:dropDownList>
              <w:listItem w:value="Wybierz z listy."/>
              <w:listItem w:displayText="Grupa 1" w:value="Grupa 1 (środa 11:00-12:30)"/>
              <w:listItem w:displayText="Grupa 2" w:value="Grupa 2"/>
              <w:listItem w:displayText="Grupa 3" w:value="Grupa 3"/>
              <w:listItem w:displayText="Grupa 4" w:value="Grupa 4"/>
              <w:listItem w:displayText="Grupa 5" w:value="Grupa 5"/>
              <w:listItem w:displayText="Grupa 6" w:value="Grupa 6"/>
              <w:listItem w:displayText="Grupa 7" w:value="Grupa 7"/>
            </w:dropDownList>
          </w:sdtPr>
          <w:sdtContent>
            <w:tc>
              <w:tcPr>
                <w:tcW w:w="3969" w:type="dxa"/>
                <w:hideMark/>
              </w:tcPr>
              <w:p w14:paraId="2F0139E1" w14:textId="77777777" w:rsidR="00CF2B43" w:rsidRPr="00CF2B43" w:rsidRDefault="00CF2B43">
                <w:pPr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</w:rPr>
                  <w:t>Wybierz element.</w:t>
                </w:r>
              </w:p>
            </w:tc>
          </w:sdtContent>
        </w:sdt>
      </w:tr>
      <w:tr w:rsidR="00CF2B43" w:rsidRPr="00CF2B43" w14:paraId="4C4DDE3D" w14:textId="77777777" w:rsidTr="00CF2B43">
        <w:sdt>
          <w:sdtPr>
            <w:rPr>
              <w:rFonts w:cstheme="minorHAnsi"/>
            </w:rPr>
            <w:id w:val="-425494532"/>
            <w:placeholder>
              <w:docPart w:val="4E384AC898F747609F9633CE95E9BA1A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935" w:type="dxa"/>
                <w:hideMark/>
              </w:tcPr>
              <w:p w14:paraId="381D6A47" w14:textId="77777777" w:rsidR="00CF2B43" w:rsidRPr="00CF2B43" w:rsidRDefault="00CF2B43">
                <w:pPr>
                  <w:jc w:val="right"/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datę.</w:t>
                </w:r>
              </w:p>
            </w:tc>
          </w:sdtContent>
        </w:sdt>
        <w:tc>
          <w:tcPr>
            <w:tcW w:w="2977" w:type="dxa"/>
            <w:hideMark/>
          </w:tcPr>
          <w:p w14:paraId="5B82FD75" w14:textId="77777777" w:rsidR="00CF2B43" w:rsidRPr="00CF2B43" w:rsidRDefault="00CF2B43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Wykonujący 1:</w:t>
            </w:r>
          </w:p>
        </w:tc>
        <w:sdt>
          <w:sdtPr>
            <w:rPr>
              <w:rFonts w:cstheme="minorHAnsi"/>
            </w:rPr>
            <w:id w:val="879520032"/>
            <w:placeholder>
              <w:docPart w:val="7428EFA1E43644CB9EB2AA6E5E4F4995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  <w:hideMark/>
              </w:tcPr>
              <w:p w14:paraId="4B425F46" w14:textId="77777777" w:rsidR="00CF2B43" w:rsidRPr="00CF2B43" w:rsidRDefault="00CF2B43">
                <w:pPr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tekst.</w:t>
                </w:r>
              </w:p>
            </w:tc>
          </w:sdtContent>
        </w:sdt>
      </w:tr>
      <w:tr w:rsidR="00CF2B43" w:rsidRPr="00CF2B43" w14:paraId="0121DA97" w14:textId="77777777" w:rsidTr="00CF2B43">
        <w:tc>
          <w:tcPr>
            <w:tcW w:w="3935" w:type="dxa"/>
            <w:hideMark/>
          </w:tcPr>
          <w:p w14:paraId="6253B3E2" w14:textId="77777777" w:rsidR="00CF2B43" w:rsidRPr="00CF2B43" w:rsidRDefault="00CF2B43">
            <w:pPr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Data oddania opracowania:</w:t>
            </w:r>
          </w:p>
        </w:tc>
        <w:tc>
          <w:tcPr>
            <w:tcW w:w="2977" w:type="dxa"/>
            <w:hideMark/>
          </w:tcPr>
          <w:p w14:paraId="4028CA41" w14:textId="77777777" w:rsidR="00CF2B43" w:rsidRPr="00CF2B43" w:rsidRDefault="00CF2B43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Wykonujący 2:</w:t>
            </w:r>
          </w:p>
        </w:tc>
        <w:sdt>
          <w:sdtPr>
            <w:rPr>
              <w:rFonts w:cstheme="minorHAnsi"/>
            </w:rPr>
            <w:id w:val="1165054149"/>
            <w:placeholder>
              <w:docPart w:val="7428EFA1E43644CB9EB2AA6E5E4F4995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  <w:hideMark/>
              </w:tcPr>
              <w:p w14:paraId="77E401B1" w14:textId="77777777" w:rsidR="00CF2B43" w:rsidRPr="00CF2B43" w:rsidRDefault="00CF2B43">
                <w:pPr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tekst.</w:t>
                </w:r>
              </w:p>
            </w:tc>
          </w:sdtContent>
        </w:sdt>
      </w:tr>
      <w:tr w:rsidR="00CF2B43" w:rsidRPr="00CF2B43" w14:paraId="651D114A" w14:textId="77777777" w:rsidTr="00CF2B43">
        <w:sdt>
          <w:sdtPr>
            <w:rPr>
              <w:rFonts w:cstheme="minorHAnsi"/>
            </w:rPr>
            <w:id w:val="283469478"/>
            <w:placeholder>
              <w:docPart w:val="AA2318863B8048EF8D4C780CEF373923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935" w:type="dxa"/>
                <w:hideMark/>
              </w:tcPr>
              <w:p w14:paraId="0ACB8CEE" w14:textId="77777777" w:rsidR="00CF2B43" w:rsidRPr="00CF2B43" w:rsidRDefault="00CF2B43">
                <w:pPr>
                  <w:jc w:val="right"/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datę.</w:t>
                </w:r>
              </w:p>
            </w:tc>
          </w:sdtContent>
        </w:sdt>
        <w:tc>
          <w:tcPr>
            <w:tcW w:w="2977" w:type="dxa"/>
            <w:hideMark/>
          </w:tcPr>
          <w:p w14:paraId="3DEA312C" w14:textId="77777777" w:rsidR="00CF2B43" w:rsidRPr="00CF2B43" w:rsidRDefault="00CF2B43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Wykonujący 3:</w:t>
            </w:r>
          </w:p>
        </w:tc>
        <w:sdt>
          <w:sdtPr>
            <w:rPr>
              <w:rFonts w:cstheme="minorHAnsi"/>
            </w:rPr>
            <w:id w:val="-378007956"/>
            <w:placeholder>
              <w:docPart w:val="7428EFA1E43644CB9EB2AA6E5E4F4995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  <w:hideMark/>
              </w:tcPr>
              <w:p w14:paraId="5C6D387E" w14:textId="77777777" w:rsidR="00CF2B43" w:rsidRPr="00CF2B43" w:rsidRDefault="00CF2B43">
                <w:pPr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tekst.</w:t>
                </w:r>
              </w:p>
            </w:tc>
          </w:sdtContent>
        </w:sdt>
      </w:tr>
    </w:tbl>
    <w:p w14:paraId="503D4818" w14:textId="63C8BF00" w:rsidR="003B24A2" w:rsidRPr="00CF2B43" w:rsidRDefault="003B24A2" w:rsidP="003B24A2">
      <w:pPr>
        <w:tabs>
          <w:tab w:val="num" w:pos="720"/>
        </w:tabs>
        <w:spacing w:after="0"/>
        <w:jc w:val="both"/>
        <w:textAlignment w:val="baseline"/>
        <w:rPr>
          <w:rFonts w:cstheme="minorHAnsi"/>
          <w:sz w:val="23"/>
          <w:szCs w:val="23"/>
          <w:shd w:val="clear" w:color="auto" w:fill="FFFFFF"/>
        </w:rPr>
      </w:pPr>
    </w:p>
    <w:p w14:paraId="30CA9D54" w14:textId="77777777" w:rsidR="005D5355" w:rsidRPr="005D5355" w:rsidRDefault="005D5355" w:rsidP="005D5355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BDCD13A" w14:textId="76D1B135" w:rsidR="00237AAA" w:rsidRPr="00237AAA" w:rsidRDefault="00237AAA" w:rsidP="00237AAA">
      <w:pPr>
        <w:pStyle w:val="Akapitzlist"/>
        <w:numPr>
          <w:ilvl w:val="0"/>
          <w:numId w:val="12"/>
        </w:numPr>
      </w:pPr>
      <w:r w:rsidRPr="00237AAA">
        <w:t>Znaczenie poszczególnych składników osocza</w:t>
      </w:r>
      <w:r>
        <w:t>.</w:t>
      </w:r>
    </w:p>
    <w:p w14:paraId="0934C271" w14:textId="7F02D71D" w:rsidR="00237AAA" w:rsidRDefault="00237AAA" w:rsidP="00237AAA">
      <w:pPr>
        <w:pStyle w:val="Akapitzlist"/>
        <w:numPr>
          <w:ilvl w:val="0"/>
          <w:numId w:val="12"/>
        </w:numPr>
      </w:pPr>
      <w:r w:rsidRPr="00237AAA">
        <w:t>Hemoliza i jej wpływ na wyniki badań laboratoryjnych</w:t>
      </w:r>
      <w:r>
        <w:t>.</w:t>
      </w:r>
    </w:p>
    <w:p w14:paraId="0045DF8F" w14:textId="3C3A484D" w:rsidR="00237AAA" w:rsidRPr="00237AAA" w:rsidRDefault="00237AAA" w:rsidP="00237AAA">
      <w:pPr>
        <w:pStyle w:val="Akapitzlist"/>
        <w:numPr>
          <w:ilvl w:val="0"/>
          <w:numId w:val="12"/>
        </w:numPr>
      </w:pPr>
      <w:r w:rsidRPr="00237AAA">
        <w:t xml:space="preserve">Mechanizm działania buforu </w:t>
      </w:r>
      <w:proofErr w:type="spellStart"/>
      <w:r w:rsidRPr="00237AAA">
        <w:t>białczanowego</w:t>
      </w:r>
      <w:proofErr w:type="spellEnd"/>
      <w:r>
        <w:t>.</w:t>
      </w:r>
    </w:p>
    <w:p w14:paraId="48142538" w14:textId="2B036D98" w:rsidR="00237AAA" w:rsidRPr="00237AAA" w:rsidRDefault="00237AAA" w:rsidP="00237AAA">
      <w:pPr>
        <w:pStyle w:val="Akapitzlist"/>
        <w:numPr>
          <w:ilvl w:val="0"/>
          <w:numId w:val="12"/>
        </w:numPr>
      </w:pPr>
      <w:r w:rsidRPr="00237AAA">
        <w:t>Interpretacja właściwości buforowych osocza</w:t>
      </w:r>
      <w:r>
        <w:t>.</w:t>
      </w:r>
    </w:p>
    <w:p w14:paraId="47E4A9B6" w14:textId="218A037F" w:rsidR="00237AAA" w:rsidRPr="00237AAA" w:rsidRDefault="00237AAA" w:rsidP="00237AAA">
      <w:pPr>
        <w:pStyle w:val="Akapitzlist"/>
        <w:numPr>
          <w:ilvl w:val="0"/>
          <w:numId w:val="12"/>
        </w:numPr>
      </w:pPr>
      <w:r w:rsidRPr="00237AAA">
        <w:t>Interpretacja wyników – wykrywanie jonów Cl</w:t>
      </w:r>
      <w:r w:rsidRPr="00237AAA">
        <w:rPr>
          <w:vertAlign w:val="superscript"/>
        </w:rPr>
        <w:t>-</w:t>
      </w:r>
      <w:r w:rsidRPr="00237AAA">
        <w:t>, SO4</w:t>
      </w:r>
      <w:r w:rsidRPr="00237AAA">
        <w:rPr>
          <w:vertAlign w:val="superscript"/>
        </w:rPr>
        <w:t>2-,</w:t>
      </w:r>
      <w:r w:rsidRPr="00237AAA">
        <w:t xml:space="preserve"> HPO4</w:t>
      </w:r>
      <w:r w:rsidRPr="00237AAA">
        <w:rPr>
          <w:vertAlign w:val="superscript"/>
        </w:rPr>
        <w:t>2</w:t>
      </w:r>
      <w:r w:rsidRPr="00237AAA">
        <w:t>-, Ca</w:t>
      </w:r>
      <w:r w:rsidRPr="00237AAA">
        <w:rPr>
          <w:vertAlign w:val="superscript"/>
        </w:rPr>
        <w:t>2+,</w:t>
      </w:r>
      <w:r w:rsidRPr="00237AAA">
        <w:t xml:space="preserve"> Fe</w:t>
      </w:r>
      <w:r w:rsidRPr="00237AAA">
        <w:rPr>
          <w:vertAlign w:val="superscript"/>
        </w:rPr>
        <w:t>3+</w:t>
      </w:r>
      <w:r w:rsidRPr="00237AAA">
        <w:t> i glukozy w osoczu</w:t>
      </w:r>
      <w:r>
        <w:t>.</w:t>
      </w:r>
    </w:p>
    <w:p w14:paraId="2A4F9930" w14:textId="46B4EDA9" w:rsidR="00237AAA" w:rsidRPr="00237AAA" w:rsidRDefault="00237AAA" w:rsidP="00237AAA">
      <w:pPr>
        <w:pStyle w:val="Akapitzlist"/>
        <w:numPr>
          <w:ilvl w:val="0"/>
          <w:numId w:val="12"/>
        </w:numPr>
      </w:pPr>
      <w:r w:rsidRPr="00237AAA">
        <w:t>Zachowanie krwinek w roztworze hipotonicznym, izotonicznym i hipertonicznym</w:t>
      </w:r>
      <w:r>
        <w:t>.</w:t>
      </w:r>
    </w:p>
    <w:p w14:paraId="3E4A7405" w14:textId="77777777" w:rsidR="005D5355" w:rsidRDefault="005D5355" w:rsidP="005D535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7F360E1" w14:textId="77777777" w:rsidR="009A0514" w:rsidRPr="009A0514" w:rsidRDefault="009A0514" w:rsidP="009A051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B475EFA" w14:textId="2E0EF9CC" w:rsidR="009A6565" w:rsidRPr="00CF2B43" w:rsidRDefault="009A6565" w:rsidP="003B24A2">
      <w:pPr>
        <w:ind w:left="794"/>
        <w:jc w:val="both"/>
        <w:rPr>
          <w:rFonts w:cstheme="minorHAnsi"/>
        </w:rPr>
      </w:pPr>
    </w:p>
    <w:sectPr w:rsidR="009A6565" w:rsidRPr="00CF2B43" w:rsidSect="00185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35B5"/>
    <w:multiLevelType w:val="hybridMultilevel"/>
    <w:tmpl w:val="46769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37D5"/>
    <w:multiLevelType w:val="multilevel"/>
    <w:tmpl w:val="25F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217A8"/>
    <w:multiLevelType w:val="multilevel"/>
    <w:tmpl w:val="6BD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5982"/>
    <w:multiLevelType w:val="multilevel"/>
    <w:tmpl w:val="0CC8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170DB"/>
    <w:multiLevelType w:val="multilevel"/>
    <w:tmpl w:val="A0A0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9B12CE"/>
    <w:multiLevelType w:val="hybridMultilevel"/>
    <w:tmpl w:val="4DBED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4862"/>
    <w:multiLevelType w:val="hybridMultilevel"/>
    <w:tmpl w:val="2A427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84DC5"/>
    <w:multiLevelType w:val="hybridMultilevel"/>
    <w:tmpl w:val="9170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1552"/>
    <w:multiLevelType w:val="multilevel"/>
    <w:tmpl w:val="1F9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DD7BFC"/>
    <w:multiLevelType w:val="hybridMultilevel"/>
    <w:tmpl w:val="A282E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83036"/>
    <w:multiLevelType w:val="hybridMultilevel"/>
    <w:tmpl w:val="2A427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C2C99"/>
    <w:multiLevelType w:val="multilevel"/>
    <w:tmpl w:val="3218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866351">
    <w:abstractNumId w:val="2"/>
  </w:num>
  <w:num w:numId="2" w16cid:durableId="132337126">
    <w:abstractNumId w:val="7"/>
  </w:num>
  <w:num w:numId="3" w16cid:durableId="2055427971">
    <w:abstractNumId w:val="10"/>
  </w:num>
  <w:num w:numId="4" w16cid:durableId="430245601">
    <w:abstractNumId w:val="6"/>
  </w:num>
  <w:num w:numId="5" w16cid:durableId="1256327651">
    <w:abstractNumId w:val="8"/>
  </w:num>
  <w:num w:numId="6" w16cid:durableId="522524017">
    <w:abstractNumId w:val="11"/>
  </w:num>
  <w:num w:numId="7" w16cid:durableId="1774789721">
    <w:abstractNumId w:val="1"/>
  </w:num>
  <w:num w:numId="8" w16cid:durableId="1766730642">
    <w:abstractNumId w:val="5"/>
  </w:num>
  <w:num w:numId="9" w16cid:durableId="1249457905">
    <w:abstractNumId w:val="3"/>
  </w:num>
  <w:num w:numId="10" w16cid:durableId="1950358429">
    <w:abstractNumId w:val="0"/>
  </w:num>
  <w:num w:numId="11" w16cid:durableId="182669428">
    <w:abstractNumId w:val="4"/>
  </w:num>
  <w:num w:numId="12" w16cid:durableId="2146309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95"/>
    <w:rsid w:val="00163AA8"/>
    <w:rsid w:val="00185475"/>
    <w:rsid w:val="001B2DFA"/>
    <w:rsid w:val="001D5058"/>
    <w:rsid w:val="00237AAA"/>
    <w:rsid w:val="00273E95"/>
    <w:rsid w:val="00347601"/>
    <w:rsid w:val="00353A7E"/>
    <w:rsid w:val="003B24A2"/>
    <w:rsid w:val="003E415D"/>
    <w:rsid w:val="00553D97"/>
    <w:rsid w:val="005D5355"/>
    <w:rsid w:val="006D6DB3"/>
    <w:rsid w:val="008C50FB"/>
    <w:rsid w:val="009A0514"/>
    <w:rsid w:val="009A6565"/>
    <w:rsid w:val="00A12F8E"/>
    <w:rsid w:val="00AE52B2"/>
    <w:rsid w:val="00AF319F"/>
    <w:rsid w:val="00BB0A66"/>
    <w:rsid w:val="00CF2B43"/>
    <w:rsid w:val="00D87832"/>
    <w:rsid w:val="00E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25899"/>
  <w15:chartTrackingRefBased/>
  <w15:docId w15:val="{9E1C805A-F2F7-46F7-9630-11F0A713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B24A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F2B43"/>
    <w:rPr>
      <w:color w:val="808080"/>
    </w:rPr>
  </w:style>
  <w:style w:type="table" w:styleId="Tabela-Siatka">
    <w:name w:val="Table Grid"/>
    <w:basedOn w:val="Standardowy"/>
    <w:uiPriority w:val="59"/>
    <w:rsid w:val="00CF2B43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D5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DB2619AC524B1187A45205748C2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CE2E4-D4F0-4E6B-87AF-BA477E1C20D8}"/>
      </w:docPartPr>
      <w:docPartBody>
        <w:p w:rsidR="006D44AB" w:rsidRDefault="00F96F34" w:rsidP="00F96F34">
          <w:pPr>
            <w:pStyle w:val="23DB2619AC524B1187A45205748C23C5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4E384AC898F747609F9633CE95E9BA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6330A-8544-45EE-B8D3-2486374C960E}"/>
      </w:docPartPr>
      <w:docPartBody>
        <w:p w:rsidR="006D44AB" w:rsidRDefault="00F96F34" w:rsidP="00F96F34">
          <w:pPr>
            <w:pStyle w:val="4E384AC898F747609F9633CE95E9BA1A"/>
          </w:pPr>
          <w:r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7428EFA1E43644CB9EB2AA6E5E4F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5A9C5C-8C87-415C-B587-08C7A713954E}"/>
      </w:docPartPr>
      <w:docPartBody>
        <w:p w:rsidR="006D44AB" w:rsidRDefault="00F96F34" w:rsidP="00F96F34">
          <w:pPr>
            <w:pStyle w:val="7428EFA1E43644CB9EB2AA6E5E4F499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A2318863B8048EF8D4C780CEF3739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4DCD4D-B287-4309-B5DF-16CF5DF5F96B}"/>
      </w:docPartPr>
      <w:docPartBody>
        <w:p w:rsidR="006D44AB" w:rsidRDefault="00F96F34" w:rsidP="00F96F34">
          <w:pPr>
            <w:pStyle w:val="AA2318863B8048EF8D4C780CEF373923"/>
          </w:pPr>
          <w:r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34"/>
    <w:rsid w:val="001B2DFA"/>
    <w:rsid w:val="002C2D64"/>
    <w:rsid w:val="00347601"/>
    <w:rsid w:val="00416A46"/>
    <w:rsid w:val="00491F89"/>
    <w:rsid w:val="006D44AB"/>
    <w:rsid w:val="0071541C"/>
    <w:rsid w:val="00911A46"/>
    <w:rsid w:val="00A12F8E"/>
    <w:rsid w:val="00B24DC4"/>
    <w:rsid w:val="00E42FFD"/>
    <w:rsid w:val="00EA1020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96F34"/>
  </w:style>
  <w:style w:type="paragraph" w:customStyle="1" w:styleId="23DB2619AC524B1187A45205748C23C5">
    <w:name w:val="23DB2619AC524B1187A45205748C23C5"/>
    <w:rsid w:val="00F96F34"/>
  </w:style>
  <w:style w:type="paragraph" w:customStyle="1" w:styleId="4E384AC898F747609F9633CE95E9BA1A">
    <w:name w:val="4E384AC898F747609F9633CE95E9BA1A"/>
    <w:rsid w:val="00F96F34"/>
  </w:style>
  <w:style w:type="paragraph" w:customStyle="1" w:styleId="7428EFA1E43644CB9EB2AA6E5E4F4995">
    <w:name w:val="7428EFA1E43644CB9EB2AA6E5E4F4995"/>
    <w:rsid w:val="00F96F34"/>
  </w:style>
  <w:style w:type="paragraph" w:customStyle="1" w:styleId="AA2318863B8048EF8D4C780CEF373923">
    <w:name w:val="AA2318863B8048EF8D4C780CEF373923"/>
    <w:rsid w:val="00F96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Kosztowny</dc:creator>
  <cp:keywords/>
  <dc:description/>
  <cp:lastModifiedBy>Ewelina Kosztowny</cp:lastModifiedBy>
  <cp:revision>2</cp:revision>
  <dcterms:created xsi:type="dcterms:W3CDTF">2024-12-10T07:31:00Z</dcterms:created>
  <dcterms:modified xsi:type="dcterms:W3CDTF">2024-12-10T07:31:00Z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9ed37e22d3ddd0d1bf68ab8d3761f05da444a5c9e6a19a3a7bfa45035edb04c4</vt:lpwstr>
  </property>
</Properties>
</file>