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43C3E" w14:textId="2C0FA4CB" w:rsidR="00CF2B43" w:rsidRPr="0080499E" w:rsidRDefault="00CF2B43" w:rsidP="00CF2B43">
      <w:pPr>
        <w:spacing w:after="0" w:line="240" w:lineRule="auto"/>
        <w:ind w:left="142" w:hanging="142"/>
        <w:jc w:val="center"/>
        <w:rPr>
          <w:rFonts w:cstheme="minorHAnsi"/>
          <w:b/>
          <w:sz w:val="28"/>
          <w:szCs w:val="28"/>
        </w:rPr>
      </w:pPr>
      <w:r w:rsidRPr="0080499E">
        <w:rPr>
          <w:rFonts w:cstheme="minorHAnsi"/>
          <w:b/>
          <w:sz w:val="28"/>
          <w:szCs w:val="28"/>
        </w:rPr>
        <w:t>Opracowanie z wykonania ćwiczeń</w:t>
      </w:r>
    </w:p>
    <w:p w14:paraId="041F3597" w14:textId="299983AE" w:rsidR="00CF2B43" w:rsidRPr="0080499E" w:rsidRDefault="00484CB4" w:rsidP="00CF2B43">
      <w:pPr>
        <w:spacing w:after="0" w:line="240" w:lineRule="auto"/>
        <w:ind w:left="142" w:hanging="142"/>
        <w:jc w:val="center"/>
        <w:rPr>
          <w:rFonts w:cstheme="minorHAnsi"/>
          <w:b/>
          <w:bCs/>
          <w:color w:val="000000"/>
          <w:sz w:val="28"/>
          <w:szCs w:val="28"/>
        </w:rPr>
      </w:pPr>
      <w:r>
        <w:rPr>
          <w:rFonts w:cstheme="minorHAnsi"/>
          <w:b/>
          <w:bCs/>
          <w:color w:val="000000"/>
          <w:sz w:val="28"/>
          <w:szCs w:val="28"/>
        </w:rPr>
        <w:t>Kinetyka enzymatyczna 1</w:t>
      </w:r>
    </w:p>
    <w:p w14:paraId="4B737AE4" w14:textId="77777777" w:rsidR="0080499E" w:rsidRPr="00CF2B43" w:rsidRDefault="0080499E" w:rsidP="00CF2B43">
      <w:pPr>
        <w:spacing w:after="0" w:line="240" w:lineRule="auto"/>
        <w:ind w:left="142" w:hanging="142"/>
        <w:jc w:val="center"/>
        <w:rPr>
          <w:rFonts w:cstheme="minorHAnsi"/>
          <w:b/>
          <w:sz w:val="28"/>
        </w:rPr>
      </w:pPr>
    </w:p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2"/>
        <w:gridCol w:w="2841"/>
        <w:gridCol w:w="3751"/>
      </w:tblGrid>
      <w:tr w:rsidR="00CF2B43" w:rsidRPr="00CF2B43" w14:paraId="5D1635DE" w14:textId="77777777" w:rsidTr="00CF2B43">
        <w:tc>
          <w:tcPr>
            <w:tcW w:w="3935" w:type="dxa"/>
            <w:hideMark/>
          </w:tcPr>
          <w:p w14:paraId="34431E11" w14:textId="77777777" w:rsidR="00CF2B43" w:rsidRPr="00CF2B43" w:rsidRDefault="00CF2B43">
            <w:pPr>
              <w:rPr>
                <w:rFonts w:cstheme="minorHAnsi"/>
              </w:rPr>
            </w:pPr>
            <w:r w:rsidRPr="00CF2B43">
              <w:rPr>
                <w:rFonts w:cstheme="minorHAnsi"/>
              </w:rPr>
              <w:t xml:space="preserve">Data </w:t>
            </w:r>
            <w:proofErr w:type="spellStart"/>
            <w:r w:rsidRPr="00CF2B43">
              <w:rPr>
                <w:rFonts w:cstheme="minorHAnsi"/>
              </w:rPr>
              <w:t>wykonania</w:t>
            </w:r>
            <w:proofErr w:type="spellEnd"/>
            <w:r w:rsidRPr="00CF2B43">
              <w:rPr>
                <w:rFonts w:cstheme="minorHAnsi"/>
              </w:rPr>
              <w:t xml:space="preserve"> </w:t>
            </w:r>
            <w:proofErr w:type="spellStart"/>
            <w:r w:rsidRPr="00CF2B43">
              <w:rPr>
                <w:rFonts w:cstheme="minorHAnsi"/>
              </w:rPr>
              <w:t>ćwiczenia</w:t>
            </w:r>
            <w:proofErr w:type="spellEnd"/>
            <w:r w:rsidRPr="00CF2B43">
              <w:rPr>
                <w:rFonts w:cstheme="minorHAnsi"/>
              </w:rPr>
              <w:t>:</w:t>
            </w:r>
          </w:p>
        </w:tc>
        <w:tc>
          <w:tcPr>
            <w:tcW w:w="2977" w:type="dxa"/>
            <w:hideMark/>
          </w:tcPr>
          <w:p w14:paraId="0DE54127" w14:textId="77777777" w:rsidR="00CF2B43" w:rsidRPr="00CF2B43" w:rsidRDefault="00CF2B43">
            <w:pPr>
              <w:jc w:val="right"/>
              <w:rPr>
                <w:rFonts w:cstheme="minorHAnsi"/>
                <w:lang w:val="pl-PL"/>
              </w:rPr>
            </w:pPr>
            <w:r w:rsidRPr="00CF2B43">
              <w:rPr>
                <w:rFonts w:cstheme="minorHAnsi"/>
                <w:lang w:val="pl-PL"/>
              </w:rPr>
              <w:t>Grupa:</w:t>
            </w:r>
          </w:p>
        </w:tc>
        <w:sdt>
          <w:sdtPr>
            <w:rPr>
              <w:rFonts w:cstheme="minorHAnsi"/>
            </w:rPr>
            <w:id w:val="806663133"/>
            <w:placeholder>
              <w:docPart w:val="23DB2619AC524B1187A45205748C23C5"/>
            </w:placeholder>
            <w:showingPlcHdr/>
            <w:dropDownList>
              <w:listItem w:value="Wybierz z listy."/>
              <w:listItem w:displayText="Grupa 1" w:value="Grupa 1 (środa 11:00-12:30)"/>
              <w:listItem w:displayText="Grupa 2" w:value="Grupa 2"/>
              <w:listItem w:displayText="Grupa 3" w:value="Grupa 3"/>
              <w:listItem w:displayText="Grupa 4" w:value="Grupa 4"/>
              <w:listItem w:displayText="Grupa 5" w:value="Grupa 5"/>
              <w:listItem w:displayText="Grupa 6" w:value="Grupa 6"/>
              <w:listItem w:displayText="Grupa 7" w:value="Grupa 7"/>
            </w:dropDownList>
          </w:sdtPr>
          <w:sdtContent>
            <w:tc>
              <w:tcPr>
                <w:tcW w:w="3969" w:type="dxa"/>
                <w:hideMark/>
              </w:tcPr>
              <w:p w14:paraId="2F0139E1" w14:textId="77777777" w:rsidR="00CF2B43" w:rsidRPr="00CF2B43" w:rsidRDefault="00CF2B43">
                <w:pPr>
                  <w:rPr>
                    <w:rFonts w:cstheme="minorHAnsi"/>
                    <w:lang w:val="pl-PL"/>
                  </w:rPr>
                </w:pPr>
                <w:r w:rsidRPr="00CF2B43">
                  <w:rPr>
                    <w:rStyle w:val="Tekstzastpczy"/>
                    <w:rFonts w:cstheme="minorHAnsi"/>
                  </w:rPr>
                  <w:t>Wybierz element.</w:t>
                </w:r>
              </w:p>
            </w:tc>
          </w:sdtContent>
        </w:sdt>
      </w:tr>
      <w:tr w:rsidR="00CF2B43" w:rsidRPr="00CF2B43" w14:paraId="4C4DDE3D" w14:textId="77777777" w:rsidTr="00CF2B43">
        <w:sdt>
          <w:sdtPr>
            <w:rPr>
              <w:rFonts w:cstheme="minorHAnsi"/>
            </w:rPr>
            <w:id w:val="-425494532"/>
            <w:placeholder>
              <w:docPart w:val="4E384AC898F747609F9633CE95E9BA1A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Content>
            <w:tc>
              <w:tcPr>
                <w:tcW w:w="3935" w:type="dxa"/>
                <w:hideMark/>
              </w:tcPr>
              <w:p w14:paraId="381D6A47" w14:textId="77777777" w:rsidR="00CF2B43" w:rsidRPr="00CF2B43" w:rsidRDefault="00CF2B43">
                <w:pPr>
                  <w:jc w:val="right"/>
                  <w:rPr>
                    <w:rFonts w:cstheme="minorHAnsi"/>
                    <w:lang w:val="pl-PL"/>
                  </w:rPr>
                </w:pPr>
                <w:r w:rsidRPr="00CF2B43">
                  <w:rPr>
                    <w:rStyle w:val="Tekstzastpczy"/>
                    <w:rFonts w:cstheme="minorHAnsi"/>
                    <w:lang w:val="pl-PL"/>
                  </w:rPr>
                  <w:t>Kliknij tutaj, aby wprowadzić datę.</w:t>
                </w:r>
              </w:p>
            </w:tc>
          </w:sdtContent>
        </w:sdt>
        <w:tc>
          <w:tcPr>
            <w:tcW w:w="2977" w:type="dxa"/>
            <w:hideMark/>
          </w:tcPr>
          <w:p w14:paraId="5B82FD75" w14:textId="77777777" w:rsidR="00CF2B43" w:rsidRPr="00CF2B43" w:rsidRDefault="00CF2B43">
            <w:pPr>
              <w:jc w:val="right"/>
              <w:rPr>
                <w:rFonts w:cstheme="minorHAnsi"/>
                <w:lang w:val="pl-PL"/>
              </w:rPr>
            </w:pPr>
            <w:r w:rsidRPr="00CF2B43">
              <w:rPr>
                <w:rFonts w:cstheme="minorHAnsi"/>
                <w:lang w:val="pl-PL"/>
              </w:rPr>
              <w:t>Wykonujący 1:</w:t>
            </w:r>
          </w:p>
        </w:tc>
        <w:sdt>
          <w:sdtPr>
            <w:rPr>
              <w:rFonts w:cstheme="minorHAnsi"/>
            </w:rPr>
            <w:id w:val="879520032"/>
            <w:placeholder>
              <w:docPart w:val="7428EFA1E43644CB9EB2AA6E5E4F4995"/>
            </w:placeholder>
            <w:showingPlcHdr/>
            <w:text/>
          </w:sdtPr>
          <w:sdtContent>
            <w:tc>
              <w:tcPr>
                <w:tcW w:w="3969" w:type="dxa"/>
                <w:vAlign w:val="center"/>
                <w:hideMark/>
              </w:tcPr>
              <w:p w14:paraId="4B425F46" w14:textId="77777777" w:rsidR="00CF2B43" w:rsidRPr="00CF2B43" w:rsidRDefault="00CF2B43">
                <w:pPr>
                  <w:rPr>
                    <w:rFonts w:cstheme="minorHAnsi"/>
                    <w:lang w:val="pl-PL"/>
                  </w:rPr>
                </w:pPr>
                <w:r w:rsidRPr="00CF2B43">
                  <w:rPr>
                    <w:rStyle w:val="Tekstzastpczy"/>
                    <w:rFonts w:cstheme="minorHAnsi"/>
                    <w:lang w:val="pl-PL"/>
                  </w:rPr>
                  <w:t>Kliknij tutaj, aby wprowadzić tekst.</w:t>
                </w:r>
              </w:p>
            </w:tc>
          </w:sdtContent>
        </w:sdt>
      </w:tr>
      <w:tr w:rsidR="00CF2B43" w:rsidRPr="00CF2B43" w14:paraId="0121DA97" w14:textId="77777777" w:rsidTr="00CF2B43">
        <w:tc>
          <w:tcPr>
            <w:tcW w:w="3935" w:type="dxa"/>
            <w:hideMark/>
          </w:tcPr>
          <w:p w14:paraId="6253B3E2" w14:textId="77777777" w:rsidR="00CF2B43" w:rsidRPr="00CF2B43" w:rsidRDefault="00CF2B43">
            <w:pPr>
              <w:rPr>
                <w:rFonts w:cstheme="minorHAnsi"/>
                <w:lang w:val="pl-PL"/>
              </w:rPr>
            </w:pPr>
            <w:r w:rsidRPr="00CF2B43">
              <w:rPr>
                <w:rFonts w:cstheme="minorHAnsi"/>
                <w:lang w:val="pl-PL"/>
              </w:rPr>
              <w:t>Data oddania opracowania:</w:t>
            </w:r>
          </w:p>
        </w:tc>
        <w:tc>
          <w:tcPr>
            <w:tcW w:w="2977" w:type="dxa"/>
            <w:hideMark/>
          </w:tcPr>
          <w:p w14:paraId="4028CA41" w14:textId="77777777" w:rsidR="00CF2B43" w:rsidRPr="00CF2B43" w:rsidRDefault="00CF2B43">
            <w:pPr>
              <w:jc w:val="right"/>
              <w:rPr>
                <w:rFonts w:cstheme="minorHAnsi"/>
                <w:lang w:val="pl-PL"/>
              </w:rPr>
            </w:pPr>
            <w:r w:rsidRPr="00CF2B43">
              <w:rPr>
                <w:rFonts w:cstheme="minorHAnsi"/>
                <w:lang w:val="pl-PL"/>
              </w:rPr>
              <w:t>Wykonujący 2:</w:t>
            </w:r>
          </w:p>
        </w:tc>
        <w:sdt>
          <w:sdtPr>
            <w:rPr>
              <w:rFonts w:cstheme="minorHAnsi"/>
            </w:rPr>
            <w:id w:val="1165054149"/>
            <w:placeholder>
              <w:docPart w:val="7428EFA1E43644CB9EB2AA6E5E4F4995"/>
            </w:placeholder>
            <w:showingPlcHdr/>
            <w:text/>
          </w:sdtPr>
          <w:sdtContent>
            <w:tc>
              <w:tcPr>
                <w:tcW w:w="3969" w:type="dxa"/>
                <w:vAlign w:val="center"/>
                <w:hideMark/>
              </w:tcPr>
              <w:p w14:paraId="77E401B1" w14:textId="77777777" w:rsidR="00CF2B43" w:rsidRPr="00CF2B43" w:rsidRDefault="00CF2B43">
                <w:pPr>
                  <w:rPr>
                    <w:rFonts w:cstheme="minorHAnsi"/>
                    <w:lang w:val="pl-PL"/>
                  </w:rPr>
                </w:pPr>
                <w:r w:rsidRPr="00CF2B43">
                  <w:rPr>
                    <w:rStyle w:val="Tekstzastpczy"/>
                    <w:rFonts w:cstheme="minorHAnsi"/>
                    <w:lang w:val="pl-PL"/>
                  </w:rPr>
                  <w:t>Kliknij tutaj, aby wprowadzić tekst.</w:t>
                </w:r>
              </w:p>
            </w:tc>
          </w:sdtContent>
        </w:sdt>
      </w:tr>
      <w:tr w:rsidR="00CF2B43" w:rsidRPr="00CF2B43" w14:paraId="651D114A" w14:textId="77777777" w:rsidTr="00CF2B43">
        <w:sdt>
          <w:sdtPr>
            <w:rPr>
              <w:rFonts w:cstheme="minorHAnsi"/>
            </w:rPr>
            <w:id w:val="283469478"/>
            <w:placeholder>
              <w:docPart w:val="AA2318863B8048EF8D4C780CEF373923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Content>
            <w:tc>
              <w:tcPr>
                <w:tcW w:w="3935" w:type="dxa"/>
                <w:hideMark/>
              </w:tcPr>
              <w:p w14:paraId="0ACB8CEE" w14:textId="77777777" w:rsidR="00CF2B43" w:rsidRPr="00CF2B43" w:rsidRDefault="00CF2B43">
                <w:pPr>
                  <w:jc w:val="right"/>
                  <w:rPr>
                    <w:rFonts w:cstheme="minorHAnsi"/>
                    <w:lang w:val="pl-PL"/>
                  </w:rPr>
                </w:pPr>
                <w:r w:rsidRPr="00CF2B43">
                  <w:rPr>
                    <w:rStyle w:val="Tekstzastpczy"/>
                    <w:rFonts w:cstheme="minorHAnsi"/>
                    <w:lang w:val="pl-PL"/>
                  </w:rPr>
                  <w:t>Kliknij tutaj, aby wprowadzić datę.</w:t>
                </w:r>
              </w:p>
            </w:tc>
          </w:sdtContent>
        </w:sdt>
        <w:tc>
          <w:tcPr>
            <w:tcW w:w="2977" w:type="dxa"/>
            <w:hideMark/>
          </w:tcPr>
          <w:p w14:paraId="3DEA312C" w14:textId="77777777" w:rsidR="00CF2B43" w:rsidRPr="00CF2B43" w:rsidRDefault="00CF2B43">
            <w:pPr>
              <w:jc w:val="right"/>
              <w:rPr>
                <w:rFonts w:cstheme="minorHAnsi"/>
                <w:lang w:val="pl-PL"/>
              </w:rPr>
            </w:pPr>
            <w:r w:rsidRPr="00CF2B43">
              <w:rPr>
                <w:rFonts w:cstheme="minorHAnsi"/>
                <w:lang w:val="pl-PL"/>
              </w:rPr>
              <w:t>Wykonujący 3:</w:t>
            </w:r>
          </w:p>
        </w:tc>
        <w:sdt>
          <w:sdtPr>
            <w:rPr>
              <w:rFonts w:cstheme="minorHAnsi"/>
            </w:rPr>
            <w:id w:val="-378007956"/>
            <w:placeholder>
              <w:docPart w:val="7428EFA1E43644CB9EB2AA6E5E4F4995"/>
            </w:placeholder>
            <w:showingPlcHdr/>
            <w:text/>
          </w:sdtPr>
          <w:sdtContent>
            <w:tc>
              <w:tcPr>
                <w:tcW w:w="3969" w:type="dxa"/>
                <w:vAlign w:val="center"/>
                <w:hideMark/>
              </w:tcPr>
              <w:p w14:paraId="5C6D387E" w14:textId="77777777" w:rsidR="00CF2B43" w:rsidRPr="00CF2B43" w:rsidRDefault="00CF2B43">
                <w:pPr>
                  <w:rPr>
                    <w:rFonts w:cstheme="minorHAnsi"/>
                    <w:lang w:val="pl-PL"/>
                  </w:rPr>
                </w:pPr>
                <w:r w:rsidRPr="00CF2B43">
                  <w:rPr>
                    <w:rStyle w:val="Tekstzastpczy"/>
                    <w:rFonts w:cstheme="minorHAnsi"/>
                    <w:lang w:val="pl-PL"/>
                  </w:rPr>
                  <w:t>Kliknij tutaj, aby wprowadzić tekst.</w:t>
                </w:r>
              </w:p>
            </w:tc>
          </w:sdtContent>
        </w:sdt>
      </w:tr>
    </w:tbl>
    <w:p w14:paraId="503D4818" w14:textId="63C8BF00" w:rsidR="003B24A2" w:rsidRPr="00CF2B43" w:rsidRDefault="003B24A2" w:rsidP="003B24A2">
      <w:pPr>
        <w:tabs>
          <w:tab w:val="num" w:pos="720"/>
        </w:tabs>
        <w:spacing w:after="0"/>
        <w:jc w:val="both"/>
        <w:textAlignment w:val="baseline"/>
        <w:rPr>
          <w:rFonts w:cstheme="minorHAnsi"/>
          <w:sz w:val="23"/>
          <w:szCs w:val="23"/>
          <w:shd w:val="clear" w:color="auto" w:fill="FFFFFF"/>
        </w:rPr>
      </w:pPr>
    </w:p>
    <w:p w14:paraId="632D1D1F" w14:textId="77777777" w:rsidR="009A0514" w:rsidRPr="00C17D2B" w:rsidRDefault="009A0514" w:rsidP="009A0514">
      <w:p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>
        <w:rPr>
          <w:rFonts w:eastAsia="Times New Roman" w:cstheme="minorHAnsi"/>
          <w:kern w:val="0"/>
          <w:lang w:eastAsia="pl-PL"/>
          <w14:ligatures w14:val="none"/>
        </w:rPr>
        <w:t>Wstęp teoretyczny:</w:t>
      </w:r>
    </w:p>
    <w:p w14:paraId="1AFAA125" w14:textId="77777777" w:rsidR="003B24A2" w:rsidRPr="00CF2B43" w:rsidRDefault="003B24A2" w:rsidP="00CF2B43">
      <w:pPr>
        <w:tabs>
          <w:tab w:val="num" w:pos="720"/>
        </w:tabs>
        <w:spacing w:after="0"/>
        <w:jc w:val="both"/>
        <w:textAlignment w:val="baseline"/>
        <w:rPr>
          <w:rFonts w:cstheme="minorHAnsi"/>
        </w:rPr>
      </w:pPr>
    </w:p>
    <w:p w14:paraId="735C0D5F" w14:textId="77777777" w:rsidR="0080499E" w:rsidRPr="0080499E" w:rsidRDefault="0080499E" w:rsidP="0080499E">
      <w:pPr>
        <w:pStyle w:val="Normalny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0499E">
        <w:rPr>
          <w:rFonts w:asciiTheme="minorHAnsi" w:hAnsiTheme="minorHAnsi" w:cstheme="minorHAnsi"/>
          <w:color w:val="000000" w:themeColor="text1"/>
          <w:sz w:val="22"/>
          <w:szCs w:val="22"/>
        </w:rPr>
        <w:t>Mechanizm wpływu pH na aktywność enzymu.</w:t>
      </w:r>
    </w:p>
    <w:p w14:paraId="2D79F63D" w14:textId="77777777" w:rsidR="0080499E" w:rsidRPr="0080499E" w:rsidRDefault="0080499E" w:rsidP="0080499E">
      <w:pPr>
        <w:pStyle w:val="Normalny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0499E">
        <w:rPr>
          <w:rFonts w:asciiTheme="minorHAnsi" w:hAnsiTheme="minorHAnsi" w:cstheme="minorHAnsi"/>
          <w:color w:val="000000" w:themeColor="text1"/>
          <w:sz w:val="22"/>
          <w:szCs w:val="22"/>
        </w:rPr>
        <w:t>Podział i klasy enzymów, nomenklatura enzymów.</w:t>
      </w:r>
    </w:p>
    <w:p w14:paraId="139CB680" w14:textId="77777777" w:rsidR="00830D2A" w:rsidRPr="0080499E" w:rsidRDefault="00830D2A" w:rsidP="00830D2A">
      <w:pPr>
        <w:pStyle w:val="Normalny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0499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Charakterystyka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alfa-</w:t>
      </w:r>
      <w:r w:rsidRPr="0080499E">
        <w:rPr>
          <w:rFonts w:asciiTheme="minorHAnsi" w:hAnsiTheme="minorHAnsi" w:cstheme="minorHAnsi"/>
          <w:color w:val="000000" w:themeColor="text1"/>
          <w:sz w:val="22"/>
          <w:szCs w:val="22"/>
        </w:rPr>
        <w:t>amylazy ślinowej.</w:t>
      </w:r>
    </w:p>
    <w:p w14:paraId="3AE85E66" w14:textId="1A052703" w:rsidR="0080499E" w:rsidRPr="0080499E" w:rsidRDefault="0080499E" w:rsidP="0080499E">
      <w:pPr>
        <w:pStyle w:val="Normalny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0499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Znaczenie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alfa-</w:t>
      </w:r>
      <w:r w:rsidRPr="0080499E">
        <w:rPr>
          <w:rFonts w:asciiTheme="minorHAnsi" w:hAnsiTheme="minorHAnsi" w:cstheme="minorHAnsi"/>
          <w:color w:val="000000" w:themeColor="text1"/>
          <w:sz w:val="22"/>
          <w:szCs w:val="22"/>
        </w:rPr>
        <w:t>amylaz dla trawienia cukrów w przewodzie pokarmowym (ślinowej oraz trzustkowej).</w:t>
      </w:r>
    </w:p>
    <w:p w14:paraId="00FCE5FB" w14:textId="77777777" w:rsidR="0080499E" w:rsidRDefault="0080499E" w:rsidP="009A0514">
      <w:p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237AFC75" w14:textId="11DA5BB5" w:rsidR="009A0514" w:rsidRDefault="009A0514" w:rsidP="009A0514">
      <w:p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9A0514">
        <w:rPr>
          <w:rFonts w:eastAsia="Times New Roman" w:cstheme="minorHAnsi"/>
          <w:kern w:val="0"/>
          <w:lang w:eastAsia="pl-PL"/>
          <w14:ligatures w14:val="none"/>
        </w:rPr>
        <w:t>Na podstawie wyników ćwiczeń:</w:t>
      </w:r>
    </w:p>
    <w:p w14:paraId="225B9AFC" w14:textId="77777777" w:rsidR="0080499E" w:rsidRPr="0080499E" w:rsidRDefault="0080499E" w:rsidP="0080499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F5581AD" w14:textId="34357C2B" w:rsidR="0080499E" w:rsidRPr="0080499E" w:rsidRDefault="0080499E" w:rsidP="0080499E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80499E">
        <w:rPr>
          <w:rFonts w:eastAsia="Times New Roman" w:cstheme="minorHAnsi"/>
          <w:color w:val="000000" w:themeColor="text1"/>
          <w:kern w:val="0"/>
          <w:lang w:eastAsia="pl-PL"/>
          <w14:ligatures w14:val="none"/>
        </w:rPr>
        <w:t>Przedstaw i omów wyniki doświadczeń, wyznaczanie optymalnego pH, temperatury dla działania alfa-amylazy ślinowej.</w:t>
      </w:r>
    </w:p>
    <w:p w14:paraId="7E5C924D" w14:textId="405AE5E5" w:rsidR="0080499E" w:rsidRPr="0080499E" w:rsidRDefault="0080499E" w:rsidP="0080499E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80499E">
        <w:rPr>
          <w:rFonts w:eastAsia="Times New Roman" w:cstheme="minorHAnsi"/>
          <w:color w:val="000000" w:themeColor="text1"/>
          <w:kern w:val="0"/>
          <w:lang w:eastAsia="pl-PL"/>
          <w14:ligatures w14:val="none"/>
        </w:rPr>
        <w:t>Opisz mechanizm działania jonów chlorowych jako aktywatora alfa-amylazy ślinowej.</w:t>
      </w:r>
    </w:p>
    <w:p w14:paraId="1B475EFA" w14:textId="2E0EF9CC" w:rsidR="009A6565" w:rsidRPr="00CF2B43" w:rsidRDefault="009A6565" w:rsidP="003B24A2">
      <w:pPr>
        <w:ind w:left="794"/>
        <w:jc w:val="both"/>
        <w:rPr>
          <w:rFonts w:cstheme="minorHAnsi"/>
        </w:rPr>
      </w:pPr>
    </w:p>
    <w:sectPr w:rsidR="009A6565" w:rsidRPr="00CF2B43" w:rsidSect="00F038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217A8"/>
    <w:multiLevelType w:val="multilevel"/>
    <w:tmpl w:val="6BD65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7E1EC3"/>
    <w:multiLevelType w:val="multilevel"/>
    <w:tmpl w:val="C4520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884DC5"/>
    <w:multiLevelType w:val="hybridMultilevel"/>
    <w:tmpl w:val="9170E3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4449762">
    <w:abstractNumId w:val="0"/>
  </w:num>
  <w:num w:numId="2" w16cid:durableId="2120878175">
    <w:abstractNumId w:val="2"/>
  </w:num>
  <w:num w:numId="3" w16cid:durableId="5705092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E95"/>
    <w:rsid w:val="00163AA8"/>
    <w:rsid w:val="00185475"/>
    <w:rsid w:val="00273E95"/>
    <w:rsid w:val="00353A7E"/>
    <w:rsid w:val="003B24A2"/>
    <w:rsid w:val="00484CB4"/>
    <w:rsid w:val="00553D97"/>
    <w:rsid w:val="0080499E"/>
    <w:rsid w:val="00830D2A"/>
    <w:rsid w:val="008C50FB"/>
    <w:rsid w:val="009A0514"/>
    <w:rsid w:val="009A6565"/>
    <w:rsid w:val="00AF319F"/>
    <w:rsid w:val="00BB0A66"/>
    <w:rsid w:val="00CF2B43"/>
    <w:rsid w:val="00D87832"/>
    <w:rsid w:val="00F0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025899"/>
  <w15:chartTrackingRefBased/>
  <w15:docId w15:val="{9E1C805A-F2F7-46F7-9630-11F0A7134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73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3B24A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F2B43"/>
    <w:rPr>
      <w:color w:val="808080"/>
    </w:rPr>
  </w:style>
  <w:style w:type="table" w:styleId="Tabela-Siatka">
    <w:name w:val="Table Grid"/>
    <w:basedOn w:val="Standardowy"/>
    <w:uiPriority w:val="59"/>
    <w:rsid w:val="00CF2B43"/>
    <w:pPr>
      <w:spacing w:after="0" w:line="240" w:lineRule="auto"/>
    </w:pPr>
    <w:rPr>
      <w:kern w:val="0"/>
      <w:lang w:val="en-GB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6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DB2619AC524B1187A45205748C23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DCE2E4-D4F0-4E6B-87AF-BA477E1C20D8}"/>
      </w:docPartPr>
      <w:docPartBody>
        <w:p w:rsidR="006D44AB" w:rsidRDefault="00F96F34" w:rsidP="00F96F34">
          <w:pPr>
            <w:pStyle w:val="23DB2619AC524B1187A45205748C23C5"/>
          </w:pPr>
          <w:r>
            <w:rPr>
              <w:rStyle w:val="Tekstzastpczy"/>
            </w:rPr>
            <w:t>Wybierz element.</w:t>
          </w:r>
        </w:p>
      </w:docPartBody>
    </w:docPart>
    <w:docPart>
      <w:docPartPr>
        <w:name w:val="4E384AC898F747609F9633CE95E9BA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16330A-8544-45EE-B8D3-2486374C960E}"/>
      </w:docPartPr>
      <w:docPartBody>
        <w:p w:rsidR="006D44AB" w:rsidRDefault="00F96F34" w:rsidP="00F96F34">
          <w:pPr>
            <w:pStyle w:val="4E384AC898F747609F9633CE95E9BA1A"/>
          </w:pPr>
          <w:r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7428EFA1E43644CB9EB2AA6E5E4F49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5A9C5C-8C87-415C-B587-08C7A713954E}"/>
      </w:docPartPr>
      <w:docPartBody>
        <w:p w:rsidR="006D44AB" w:rsidRDefault="00F96F34" w:rsidP="00F96F34">
          <w:pPr>
            <w:pStyle w:val="7428EFA1E43644CB9EB2AA6E5E4F4995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A2318863B8048EF8D4C780CEF3739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4DCD4D-B287-4309-B5DF-16CF5DF5F96B}"/>
      </w:docPartPr>
      <w:docPartBody>
        <w:p w:rsidR="006D44AB" w:rsidRDefault="00F96F34" w:rsidP="00F96F34">
          <w:pPr>
            <w:pStyle w:val="AA2318863B8048EF8D4C780CEF373923"/>
          </w:pPr>
          <w:r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F34"/>
    <w:rsid w:val="002156EE"/>
    <w:rsid w:val="003A2CF3"/>
    <w:rsid w:val="00416A46"/>
    <w:rsid w:val="006D44AB"/>
    <w:rsid w:val="0071541C"/>
    <w:rsid w:val="00E42FFD"/>
    <w:rsid w:val="00F9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96F34"/>
  </w:style>
  <w:style w:type="paragraph" w:customStyle="1" w:styleId="23DB2619AC524B1187A45205748C23C5">
    <w:name w:val="23DB2619AC524B1187A45205748C23C5"/>
    <w:rsid w:val="00F96F34"/>
  </w:style>
  <w:style w:type="paragraph" w:customStyle="1" w:styleId="4E384AC898F747609F9633CE95E9BA1A">
    <w:name w:val="4E384AC898F747609F9633CE95E9BA1A"/>
    <w:rsid w:val="00F96F34"/>
  </w:style>
  <w:style w:type="paragraph" w:customStyle="1" w:styleId="7428EFA1E43644CB9EB2AA6E5E4F4995">
    <w:name w:val="7428EFA1E43644CB9EB2AA6E5E4F4995"/>
    <w:rsid w:val="00F96F34"/>
  </w:style>
  <w:style w:type="paragraph" w:customStyle="1" w:styleId="AA2318863B8048EF8D4C780CEF373923">
    <w:name w:val="AA2318863B8048EF8D4C780CEF373923"/>
    <w:rsid w:val="00F96F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Kosztowny</dc:creator>
  <cp:keywords/>
  <dc:description/>
  <cp:lastModifiedBy>Ewelina Kosztowny</cp:lastModifiedBy>
  <cp:revision>4</cp:revision>
  <dcterms:created xsi:type="dcterms:W3CDTF">2024-03-18T10:55:00Z</dcterms:created>
  <dcterms:modified xsi:type="dcterms:W3CDTF">2024-03-19T16:46:00Z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9ed37e22d3ddd0d1bf68ab8d3761f05da444a5c9e6a19a3a7bfa45035edb04c4</vt:lpwstr>
  </property>
</Properties>
</file>