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50A" w14:textId="77777777" w:rsidR="00C17D2B" w:rsidRDefault="00C17D2B" w:rsidP="00DC041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031F4D" w14:textId="78C794F0" w:rsidR="00C17D2B" w:rsidRPr="00C17D2B" w:rsidRDefault="00C17D2B" w:rsidP="00C17D2B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 w:rsidRPr="00C17D2B">
        <w:rPr>
          <w:rFonts w:cstheme="minorHAnsi"/>
          <w:b/>
          <w:sz w:val="28"/>
        </w:rPr>
        <w:t>Opracowanie z wykonania ćwiczeń</w:t>
      </w:r>
    </w:p>
    <w:p w14:paraId="13D4B700" w14:textId="77777777" w:rsidR="00C17D2B" w:rsidRPr="00C17D2B" w:rsidRDefault="00C17D2B" w:rsidP="00C17D2B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 w:rsidRPr="00C17D2B">
        <w:rPr>
          <w:rFonts w:cstheme="minorHAnsi"/>
          <w:b/>
          <w:sz w:val="28"/>
        </w:rPr>
        <w:t>Właściwości fizykochemiczne białek</w:t>
      </w:r>
    </w:p>
    <w:p w14:paraId="618C842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839"/>
        <w:gridCol w:w="3748"/>
      </w:tblGrid>
      <w:tr w:rsidR="00C17D2B" w:rsidRPr="00C17D2B" w14:paraId="4E53C031" w14:textId="77777777" w:rsidTr="000C7C13">
        <w:tc>
          <w:tcPr>
            <w:tcW w:w="3935" w:type="dxa"/>
          </w:tcPr>
          <w:p w14:paraId="3F04EA33" w14:textId="77777777" w:rsidR="00C17D2B" w:rsidRPr="00C17D2B" w:rsidRDefault="00C17D2B" w:rsidP="000C7C13">
            <w:pPr>
              <w:tabs>
                <w:tab w:val="right" w:pos="3719"/>
              </w:tabs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Data wykonania ćwiczenia:</w:t>
            </w:r>
            <w:r w:rsidRPr="00C17D2B">
              <w:rPr>
                <w:rFonts w:cstheme="minorHAnsi"/>
                <w:lang w:val="pl-PL"/>
              </w:rPr>
              <w:tab/>
            </w:r>
          </w:p>
        </w:tc>
        <w:tc>
          <w:tcPr>
            <w:tcW w:w="2977" w:type="dxa"/>
          </w:tcPr>
          <w:p w14:paraId="3A9979D9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Grupa:</w:t>
            </w:r>
          </w:p>
        </w:tc>
        <w:sdt>
          <w:sdtPr>
            <w:rPr>
              <w:rFonts w:cstheme="minorHAnsi"/>
            </w:rPr>
            <w:id w:val="806663133"/>
            <w:placeholder>
              <w:docPart w:val="B863B82687CE4D088DD33F8564F74F0F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Content>
            <w:tc>
              <w:tcPr>
                <w:tcW w:w="3969" w:type="dxa"/>
              </w:tcPr>
              <w:p w14:paraId="2CE45313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C17D2B" w:rsidRPr="00C17D2B" w14:paraId="61E5A3FC" w14:textId="77777777" w:rsidTr="000C7C13">
        <w:sdt>
          <w:sdtPr>
            <w:rPr>
              <w:rFonts w:cstheme="minorHAnsi"/>
            </w:rPr>
            <w:id w:val="-425494532"/>
            <w:placeholder>
              <w:docPart w:val="7907922BA7434EC784BFC2565A969AE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</w:tcPr>
              <w:p w14:paraId="7E00EBCB" w14:textId="77777777" w:rsidR="00C17D2B" w:rsidRPr="00C17D2B" w:rsidRDefault="00C17D2B" w:rsidP="000C7C1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14:paraId="0462BC57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Wykonujący 1:</w:t>
            </w:r>
          </w:p>
        </w:tc>
        <w:sdt>
          <w:sdtPr>
            <w:rPr>
              <w:rFonts w:cstheme="minorHAnsi"/>
            </w:rPr>
            <w:id w:val="879520032"/>
            <w:placeholder>
              <w:docPart w:val="0D7B0A2159894C1292D672C628F7170D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14:paraId="5AE0172B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17D2B" w:rsidRPr="00C17D2B" w14:paraId="31CEEBDC" w14:textId="77777777" w:rsidTr="000C7C13">
        <w:tc>
          <w:tcPr>
            <w:tcW w:w="3935" w:type="dxa"/>
          </w:tcPr>
          <w:p w14:paraId="41D0F2CF" w14:textId="77777777" w:rsidR="00C17D2B" w:rsidRPr="00C17D2B" w:rsidRDefault="00C17D2B" w:rsidP="000C7C13">
            <w:pPr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14:paraId="07FFB722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Wykonujący 2:</w:t>
            </w:r>
          </w:p>
        </w:tc>
        <w:sdt>
          <w:sdtPr>
            <w:rPr>
              <w:rFonts w:cstheme="minorHAnsi"/>
            </w:rPr>
            <w:id w:val="1165054149"/>
            <w:placeholder>
              <w:docPart w:val="1D089C47D7624F6DB5A6E6CF79B082D9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14:paraId="78215536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17D2B" w:rsidRPr="00C17D2B" w14:paraId="4F9105C9" w14:textId="77777777" w:rsidTr="000C7C13">
        <w:sdt>
          <w:sdtPr>
            <w:rPr>
              <w:rFonts w:cstheme="minorHAnsi"/>
            </w:rPr>
            <w:id w:val="283469478"/>
            <w:placeholder>
              <w:docPart w:val="0883933AEDA746098976BE2C6F48157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</w:tcPr>
              <w:p w14:paraId="6A3B187B" w14:textId="77777777" w:rsidR="00C17D2B" w:rsidRPr="00C17D2B" w:rsidRDefault="00C17D2B" w:rsidP="000C7C1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14:paraId="78272469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Wykonujący 3:</w:t>
            </w:r>
          </w:p>
        </w:tc>
        <w:sdt>
          <w:sdtPr>
            <w:rPr>
              <w:rFonts w:cstheme="minorHAnsi"/>
            </w:rPr>
            <w:id w:val="-378007956"/>
            <w:placeholder>
              <w:docPart w:val="B9BB138033F1446CB1557728CE070FE6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14:paraId="10ACC868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14:paraId="6C410C7A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24AA3F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DC932B8" w14:textId="3592AC17" w:rsidR="00DC0415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Wstęp teoretyczny:</w:t>
      </w:r>
    </w:p>
    <w:p w14:paraId="553A77C8" w14:textId="77777777" w:rsidR="00DC0415" w:rsidRPr="00DC0415" w:rsidRDefault="00DC0415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AAB9A34" w14:textId="77777777" w:rsidR="00DC0415" w:rsidRPr="00DC0415" w:rsidRDefault="00DC0415" w:rsidP="00DC04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DC0415">
        <w:rPr>
          <w:rFonts w:eastAsia="Times New Roman" w:cstheme="minorHAnsi"/>
          <w:kern w:val="0"/>
          <w:lang w:eastAsia="pl-PL"/>
          <w14:ligatures w14:val="none"/>
        </w:rPr>
        <w:t>Mechanizm i praktyczne zastosowanie procesu denaturacji i wysalania białek</w:t>
      </w:r>
    </w:p>
    <w:p w14:paraId="6447A32A" w14:textId="77777777" w:rsidR="00DC0415" w:rsidRPr="00DC0415" w:rsidRDefault="00DC0415" w:rsidP="00DC04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DC0415">
        <w:rPr>
          <w:rFonts w:eastAsia="Times New Roman" w:cstheme="minorHAnsi"/>
          <w:kern w:val="0"/>
          <w:lang w:eastAsia="pl-PL"/>
          <w14:ligatures w14:val="none"/>
        </w:rPr>
        <w:t>Czym jest punkt izoelektryczny i jakimi właściwościami charakteryzuje się białko w tym punkcie? Jak możemy zastosować tę wiedzę w praktyce?</w:t>
      </w:r>
    </w:p>
    <w:p w14:paraId="2B4B8024" w14:textId="77777777" w:rsidR="00DC0415" w:rsidRPr="00DC0415" w:rsidRDefault="00DC0415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29C3224" w14:textId="77777777" w:rsidR="00C17D2B" w:rsidRDefault="00C17D2B" w:rsidP="00C17D2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N</w:t>
      </w:r>
      <w:r w:rsidR="00DC0415" w:rsidRPr="00DC0415">
        <w:rPr>
          <w:rFonts w:eastAsia="Times New Roman" w:cstheme="minorHAnsi"/>
          <w:kern w:val="0"/>
          <w:lang w:eastAsia="pl-PL"/>
          <w14:ligatures w14:val="none"/>
        </w:rPr>
        <w:t>a podstawie wyników ćwiczeń</w:t>
      </w:r>
      <w:r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36004B7D" w14:textId="77777777" w:rsidR="00C17D2B" w:rsidRDefault="00C17D2B" w:rsidP="00C17D2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CF246E9" w14:textId="55A5A774" w:rsidR="00DC0415" w:rsidRPr="00C17D2B" w:rsidRDefault="00DC0415" w:rsidP="00C17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17D2B">
        <w:rPr>
          <w:rFonts w:eastAsia="Times New Roman" w:cstheme="minorHAnsi"/>
          <w:kern w:val="0"/>
          <w:lang w:eastAsia="pl-PL"/>
          <w14:ligatures w14:val="none"/>
        </w:rPr>
        <w:t>Jak wyznaczyć punkt izoelektryczny białka? Ile wynosi on dla kazeiny?</w:t>
      </w:r>
    </w:p>
    <w:p w14:paraId="5597419E" w14:textId="3432A183" w:rsidR="00DC0415" w:rsidRPr="00B34A08" w:rsidRDefault="00DC0415" w:rsidP="00C17D2B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C17D2B">
        <w:rPr>
          <w:rFonts w:eastAsia="Times New Roman" w:cstheme="minorHAnsi"/>
          <w:kern w:val="0"/>
          <w:lang w:eastAsia="pl-PL"/>
          <w14:ligatures w14:val="none"/>
        </w:rPr>
        <w:t xml:space="preserve">Dlaczego po dodaniu nasyconego roztworu siarczanu amonu i przesączeniu, dodajemy do przesączu siarczanu w postaci kryształków? </w:t>
      </w:r>
      <w:r w:rsidRPr="00B34A08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Wyjaśnij i opisz przebieg doświadczenia.</w:t>
      </w:r>
    </w:p>
    <w:p w14:paraId="26BD3699" w14:textId="4DED538C" w:rsidR="00DC0415" w:rsidRPr="00B34A08" w:rsidRDefault="00DC0415" w:rsidP="00C17D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B34A08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W jaki sposób kationy metali ciężkich reagują z białkiem kationowym i anionowym? Czym jest białko kationowe i białko anionowe?</w:t>
      </w:r>
      <w:r w:rsidR="00B34A08" w:rsidRPr="00B34A08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 </w:t>
      </w:r>
      <w:r w:rsidR="00B34A08" w:rsidRPr="00B34A08">
        <w:rPr>
          <w:rFonts w:cstheme="minorHAnsi"/>
          <w:color w:val="000000" w:themeColor="text1"/>
        </w:rPr>
        <w:t>Opisz aspekt praktyczny.</w:t>
      </w:r>
    </w:p>
    <w:p w14:paraId="4982F1EB" w14:textId="1602AE78" w:rsidR="009A6565" w:rsidRPr="00B34A08" w:rsidRDefault="00DC0415" w:rsidP="003141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B34A08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W jaki sposób działają na białko stężone kwasy organiczne i nieorganiczne? </w:t>
      </w:r>
      <w:r w:rsidR="00B34A08" w:rsidRPr="00B34A08">
        <w:rPr>
          <w:rFonts w:cstheme="minorHAnsi"/>
          <w:color w:val="000000" w:themeColor="text1"/>
        </w:rPr>
        <w:t>Opisz aspekt praktyczny.</w:t>
      </w:r>
    </w:p>
    <w:sectPr w:rsidR="009A6565" w:rsidRPr="00B34A08" w:rsidSect="00157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74F7"/>
    <w:multiLevelType w:val="multilevel"/>
    <w:tmpl w:val="DCF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77BA3"/>
    <w:multiLevelType w:val="multilevel"/>
    <w:tmpl w:val="FA2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813798">
    <w:abstractNumId w:val="1"/>
  </w:num>
  <w:num w:numId="2" w16cid:durableId="49665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5"/>
    <w:rsid w:val="001579DC"/>
    <w:rsid w:val="004C52E9"/>
    <w:rsid w:val="00553D97"/>
    <w:rsid w:val="00925715"/>
    <w:rsid w:val="009A6565"/>
    <w:rsid w:val="00B34A08"/>
    <w:rsid w:val="00C17D2B"/>
    <w:rsid w:val="00D87832"/>
    <w:rsid w:val="00D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FE0D"/>
  <w15:chartTrackingRefBased/>
  <w15:docId w15:val="{7E3523DD-F9B3-4C8F-AC2C-BAC9D47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C17D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17D2B"/>
    <w:rPr>
      <w:color w:val="808080"/>
    </w:rPr>
  </w:style>
  <w:style w:type="paragraph" w:styleId="Akapitzlist">
    <w:name w:val="List Paragraph"/>
    <w:basedOn w:val="Normalny"/>
    <w:uiPriority w:val="34"/>
    <w:qFormat/>
    <w:rsid w:val="00C1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3B82687CE4D088DD33F8564F74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0F346-6598-4072-975F-80F60AC5AB1E}"/>
      </w:docPartPr>
      <w:docPartBody>
        <w:p w:rsidR="00EF6C17" w:rsidRDefault="000E3521" w:rsidP="000E3521">
          <w:pPr>
            <w:pStyle w:val="B863B82687CE4D088DD33F8564F74F0F"/>
          </w:pPr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7907922BA7434EC784BFC2565A969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A02A7-33FF-4293-A665-B8027C5A1B40}"/>
      </w:docPartPr>
      <w:docPartBody>
        <w:p w:rsidR="00EF6C17" w:rsidRDefault="000E3521" w:rsidP="000E3521">
          <w:pPr>
            <w:pStyle w:val="7907922BA7434EC784BFC2565A969AE6"/>
          </w:pPr>
          <w:r w:rsidRPr="002F656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D7B0A2159894C1292D672C628F71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35F6A-9370-4ECC-B992-09C02C0A2E54}"/>
      </w:docPartPr>
      <w:docPartBody>
        <w:p w:rsidR="00EF6C17" w:rsidRDefault="000E3521" w:rsidP="000E3521">
          <w:pPr>
            <w:pStyle w:val="0D7B0A2159894C1292D672C628F7170D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089C47D7624F6DB5A6E6CF79B08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17C8-6A09-4CD5-B770-E1473440BEA6}"/>
      </w:docPartPr>
      <w:docPartBody>
        <w:p w:rsidR="00EF6C17" w:rsidRDefault="000E3521" w:rsidP="000E3521">
          <w:pPr>
            <w:pStyle w:val="1D089C47D7624F6DB5A6E6CF79B082D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83933AEDA746098976BE2C6F481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10A42-A266-44C0-AD10-B784CE6F8AD6}"/>
      </w:docPartPr>
      <w:docPartBody>
        <w:p w:rsidR="00EF6C17" w:rsidRDefault="000E3521" w:rsidP="000E3521">
          <w:pPr>
            <w:pStyle w:val="0883933AEDA746098976BE2C6F481577"/>
          </w:pPr>
          <w:r w:rsidRPr="002F656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9BB138033F1446CB1557728CE070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C3087-C0AD-47E8-A22C-C13AF5D45DA8}"/>
      </w:docPartPr>
      <w:docPartBody>
        <w:p w:rsidR="00EF6C17" w:rsidRDefault="000E3521" w:rsidP="000E3521">
          <w:pPr>
            <w:pStyle w:val="B9BB138033F1446CB1557728CE070FE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21"/>
    <w:rsid w:val="000E3521"/>
    <w:rsid w:val="008C76AF"/>
    <w:rsid w:val="0090170D"/>
    <w:rsid w:val="00E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521"/>
    <w:rPr>
      <w:color w:val="808080"/>
    </w:rPr>
  </w:style>
  <w:style w:type="paragraph" w:customStyle="1" w:styleId="B863B82687CE4D088DD33F8564F74F0F">
    <w:name w:val="B863B82687CE4D088DD33F8564F74F0F"/>
    <w:rsid w:val="000E3521"/>
  </w:style>
  <w:style w:type="paragraph" w:customStyle="1" w:styleId="7907922BA7434EC784BFC2565A969AE6">
    <w:name w:val="7907922BA7434EC784BFC2565A969AE6"/>
    <w:rsid w:val="000E3521"/>
  </w:style>
  <w:style w:type="paragraph" w:customStyle="1" w:styleId="0D7B0A2159894C1292D672C628F7170D">
    <w:name w:val="0D7B0A2159894C1292D672C628F7170D"/>
    <w:rsid w:val="000E3521"/>
  </w:style>
  <w:style w:type="paragraph" w:customStyle="1" w:styleId="1D089C47D7624F6DB5A6E6CF79B082D9">
    <w:name w:val="1D089C47D7624F6DB5A6E6CF79B082D9"/>
    <w:rsid w:val="000E3521"/>
  </w:style>
  <w:style w:type="paragraph" w:customStyle="1" w:styleId="0883933AEDA746098976BE2C6F481577">
    <w:name w:val="0883933AEDA746098976BE2C6F481577"/>
    <w:rsid w:val="000E3521"/>
  </w:style>
  <w:style w:type="paragraph" w:customStyle="1" w:styleId="B9BB138033F1446CB1557728CE070FE6">
    <w:name w:val="B9BB138033F1446CB1557728CE070FE6"/>
    <w:rsid w:val="000E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985</Characters>
  <Application>Microsoft Office Word</Application>
  <DocSecurity>0</DocSecurity>
  <Lines>32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3</cp:revision>
  <dcterms:created xsi:type="dcterms:W3CDTF">2024-02-18T09:24:00Z</dcterms:created>
  <dcterms:modified xsi:type="dcterms:W3CDTF">2024-02-20T12:25:00Z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d0a944319e87e2716374764791406ac3bc202261d1cab05c644de4723f33035a</vt:lpwstr>
  </property>
</Properties>
</file>