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72904" w:rsidRDefault="00771985">
      <w:pPr>
        <w:numPr>
          <w:ilvl w:val="0"/>
          <w:numId w:val="1"/>
        </w:numPr>
      </w:pPr>
      <w:r>
        <w:t>Hydroliza kwasowa i zasadowa lipidów — opis mechanizmu hydrolizy i równania reakcji.</w:t>
      </w:r>
    </w:p>
    <w:p w14:paraId="00000002" w14:textId="77777777" w:rsidR="00572904" w:rsidRDefault="00771985">
      <w:pPr>
        <w:numPr>
          <w:ilvl w:val="0"/>
          <w:numId w:val="1"/>
        </w:numPr>
      </w:pPr>
      <w:r>
        <w:t>Fosfolipidy i glikolipidy — z czego się składają i ich rola w organizmie</w:t>
      </w:r>
    </w:p>
    <w:p w14:paraId="00000003" w14:textId="77777777" w:rsidR="00572904" w:rsidRDefault="00771985">
      <w:pPr>
        <w:numPr>
          <w:ilvl w:val="0"/>
          <w:numId w:val="1"/>
        </w:numPr>
      </w:pPr>
      <w:r>
        <w:t>Wymień pochodne lipidów i ich rolę w organizmie.</w:t>
      </w:r>
    </w:p>
    <w:p w14:paraId="00000004" w14:textId="77777777" w:rsidR="00572904" w:rsidRDefault="00771985">
      <w:pPr>
        <w:numPr>
          <w:ilvl w:val="0"/>
          <w:numId w:val="1"/>
        </w:numPr>
      </w:pPr>
      <w:r>
        <w:t>Czym jest liczba kwasowa? Podaj obliczenia z ćwiczeń i wnioski.</w:t>
      </w:r>
    </w:p>
    <w:p w14:paraId="00000005" w14:textId="77777777" w:rsidR="00572904" w:rsidRDefault="00771985">
      <w:pPr>
        <w:numPr>
          <w:ilvl w:val="0"/>
          <w:numId w:val="1"/>
        </w:numPr>
      </w:pPr>
      <w:r>
        <w:t>W jaki sposób można wykryć obecność glicerolu w badanej próbie? Podaj równanie zachodzącej w doświadczeniu reakcji i opisz jego wynik.</w:t>
      </w:r>
    </w:p>
    <w:p w14:paraId="00000006" w14:textId="77777777" w:rsidR="00572904" w:rsidRDefault="00771985">
      <w:pPr>
        <w:numPr>
          <w:ilvl w:val="0"/>
          <w:numId w:val="1"/>
        </w:numPr>
      </w:pPr>
      <w:r>
        <w:t>W jaki sposób wykrywamy obecność wiązań nienasyconych w t</w:t>
      </w:r>
      <w:r>
        <w:t>łuszczu? Opisz i podaj, jaki to typ reakcji?</w:t>
      </w:r>
    </w:p>
    <w:p w14:paraId="00000007" w14:textId="77777777" w:rsidR="00572904" w:rsidRDefault="00771985">
      <w:pPr>
        <w:numPr>
          <w:ilvl w:val="0"/>
          <w:numId w:val="1"/>
        </w:numPr>
      </w:pPr>
      <w:r>
        <w:t>Czym jest jełczenie tłuszczu — wymień produkty jełczenia. Jakimi reakcjami możemy wykryć tłuszcz zjełczały?</w:t>
      </w:r>
    </w:p>
    <w:p w14:paraId="00000008" w14:textId="77777777" w:rsidR="00572904" w:rsidRDefault="00771985">
      <w:pPr>
        <w:numPr>
          <w:ilvl w:val="0"/>
          <w:numId w:val="1"/>
        </w:numPr>
      </w:pPr>
      <w:r>
        <w:t xml:space="preserve">Jakie substancje umożliwiają wytworzenie </w:t>
      </w:r>
      <w:proofErr w:type="spellStart"/>
      <w:r>
        <w:t>emusji</w:t>
      </w:r>
      <w:proofErr w:type="spellEnd"/>
      <w:r>
        <w:t xml:space="preserve"> tłuszczu w wodzie — jakie cechy powinna posiadać? Podaj</w:t>
      </w:r>
      <w:r>
        <w:t xml:space="preserve"> przykłady takich substancji.</w:t>
      </w:r>
    </w:p>
    <w:p w14:paraId="00000009" w14:textId="77777777" w:rsidR="00572904" w:rsidRDefault="00572904"/>
    <w:p w14:paraId="0000000A" w14:textId="77777777" w:rsidR="00572904" w:rsidRDefault="00572904"/>
    <w:p w14:paraId="0000000B" w14:textId="77777777" w:rsidR="00572904" w:rsidRDefault="00572904">
      <w:bookmarkStart w:id="0" w:name="_GoBack"/>
      <w:bookmarkEnd w:id="0"/>
    </w:p>
    <w:sectPr w:rsidR="0057290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022"/>
    <w:multiLevelType w:val="multilevel"/>
    <w:tmpl w:val="AF585D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4607B8"/>
    <w:multiLevelType w:val="multilevel"/>
    <w:tmpl w:val="8466C1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04"/>
    <w:rsid w:val="00572904"/>
    <w:rsid w:val="0077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9B899-EB69-4868-915A-C5869073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Jerzy Janczak</cp:lastModifiedBy>
  <cp:revision>2</cp:revision>
  <dcterms:created xsi:type="dcterms:W3CDTF">2023-11-30T10:04:00Z</dcterms:created>
  <dcterms:modified xsi:type="dcterms:W3CDTF">2023-11-30T10:05:00Z</dcterms:modified>
</cp:coreProperties>
</file>