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6" w:rsidRDefault="00B11666" w:rsidP="004A4D0D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bookmarkStart w:id="0" w:name="_GoBack"/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5</w:t>
      </w:r>
    </w:p>
    <w:p w:rsidR="00B11666" w:rsidRDefault="00B11666" w:rsidP="004A4D0D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B11666" w:rsidRDefault="00B11666" w:rsidP="00B11666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592"/>
        <w:gridCol w:w="4860"/>
        <w:gridCol w:w="992"/>
        <w:gridCol w:w="851"/>
        <w:gridCol w:w="1701"/>
        <w:gridCol w:w="1134"/>
        <w:gridCol w:w="992"/>
        <w:gridCol w:w="1559"/>
      </w:tblGrid>
      <w:tr w:rsidR="00D5102E" w:rsidRPr="00D5102E" w:rsidTr="00B11666">
        <w:trPr>
          <w:trHeight w:val="57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L. p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J.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Cena jedn. netto zestawu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</w:tr>
      <w:tr w:rsidR="00D5102E" w:rsidRPr="00D5102E" w:rsidTr="00B11666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1666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D5102E" w:rsidRPr="00D5102E" w:rsidTr="00B11666">
        <w:trPr>
          <w:trHeight w:val="580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2E" w:rsidRPr="00B11666" w:rsidRDefault="00D5102E" w:rsidP="00114E9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02E" w:rsidRPr="00B11666" w:rsidRDefault="00D510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11666">
              <w:rPr>
                <w:b/>
                <w:sz w:val="20"/>
                <w:szCs w:val="20"/>
                <w:lang w:eastAsia="en-US"/>
              </w:rPr>
              <w:t xml:space="preserve">Wkład do apteczki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Skład: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chusteczki higieniczne ze spirytusem  op. 4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opaska elastyczna 4m x 10cm  1 szt.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opaska elastyczna 4m x 8cm    1 szt.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- bandaż dziany 4m x 5cm          2 szt.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bandaż dziany 4m x 10cm        2 szt.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- opatrunek indywidualny jałowy typ A  op. 1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kompresy gazowe 9 x 9cm       2 szt.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- kompres gazowy  1/2m</w:t>
            </w:r>
            <w:r w:rsidRPr="00B11666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B11666">
              <w:rPr>
                <w:sz w:val="20"/>
                <w:szCs w:val="20"/>
                <w:lang w:eastAsia="en-US"/>
              </w:rPr>
              <w:t xml:space="preserve">           1 szt.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- plaster z opatrunkiem 10 x 6cm    op. 1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- plaster z opatrunkiem 10 x 8cm    op. 1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- plaster bez opatrunku 5m x 1,25cm   op. 1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- rękawiczki ambulatoryjne lateksowe   4 pary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maseczka do sztucznego oddychania   1 szt.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folia termoizolacyjna      1 szt.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woda utleniona 3%  100g   2 szt.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nożyczki metalowe proste lub zakrzywione, długość od 14 do 16cm   1 szt.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 xml:space="preserve">- chusta trójkątna  1szt. </w:t>
            </w:r>
          </w:p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102E" w:rsidRPr="00B11666" w:rsidRDefault="00D510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Zestaw pakowany w foliowe opakowanie.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11666">
              <w:rPr>
                <w:b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02E" w:rsidRPr="00B11666" w:rsidRDefault="00D510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02E" w:rsidRPr="00B11666" w:rsidRDefault="00D510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02E" w:rsidRPr="00B11666" w:rsidRDefault="00D5102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2E" w:rsidRPr="00B11666" w:rsidRDefault="00D5102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D5102E" w:rsidRPr="00D5102E" w:rsidTr="00B11666">
        <w:trPr>
          <w:gridBefore w:val="8"/>
          <w:wBefore w:w="12773" w:type="dxa"/>
          <w:trHeight w:val="8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2E" w:rsidRPr="00B11666" w:rsidRDefault="00D510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11666">
              <w:rPr>
                <w:sz w:val="20"/>
                <w:szCs w:val="20"/>
                <w:lang w:eastAsia="en-US"/>
              </w:rPr>
              <w:t>Suma wartości brutto (kolumna 9)</w:t>
            </w:r>
            <w:r w:rsidR="00B11666">
              <w:rPr>
                <w:sz w:val="20"/>
                <w:szCs w:val="20"/>
                <w:lang w:eastAsia="en-US"/>
              </w:rPr>
              <w:t>…..</w:t>
            </w:r>
            <w:r w:rsidRPr="00B11666">
              <w:rPr>
                <w:sz w:val="20"/>
                <w:szCs w:val="20"/>
                <w:lang w:eastAsia="en-US"/>
              </w:rPr>
              <w:t>………</w:t>
            </w:r>
          </w:p>
        </w:tc>
      </w:tr>
    </w:tbl>
    <w:p w:rsidR="00B11666" w:rsidRDefault="00B11666" w:rsidP="00B11666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B11666" w:rsidRPr="00B11666" w:rsidRDefault="00B11666" w:rsidP="00B11666">
      <w:pPr>
        <w:suppressAutoHyphens/>
        <w:jc w:val="center"/>
        <w:rPr>
          <w:b/>
          <w:i/>
          <w:sz w:val="18"/>
          <w:szCs w:val="18"/>
          <w:lang w:eastAsia="ar-SA"/>
        </w:rPr>
      </w:pPr>
      <w:r w:rsidRPr="00B11666">
        <w:rPr>
          <w:b/>
          <w:i/>
          <w:sz w:val="18"/>
          <w:szCs w:val="18"/>
          <w:lang w:eastAsia="ar-SA"/>
        </w:rPr>
        <w:t>Podpis i pieczęć osoby/osób uprawnionej</w:t>
      </w:r>
    </w:p>
    <w:p w:rsidR="005010B2" w:rsidRPr="00B11666" w:rsidRDefault="00B11666" w:rsidP="00B11666">
      <w:pPr>
        <w:suppressAutoHyphens/>
        <w:jc w:val="center"/>
        <w:rPr>
          <w:rFonts w:ascii="Arial" w:hAnsi="Arial"/>
          <w:i/>
          <w:sz w:val="18"/>
          <w:szCs w:val="18"/>
        </w:rPr>
      </w:pPr>
      <w:r w:rsidRPr="00B11666">
        <w:rPr>
          <w:b/>
          <w:i/>
          <w:sz w:val="18"/>
          <w:szCs w:val="18"/>
          <w:lang w:eastAsia="ar-SA"/>
        </w:rPr>
        <w:t>do reprezentowania Wykonawcy</w:t>
      </w:r>
      <w:bookmarkEnd w:id="0"/>
    </w:p>
    <w:sectPr w:rsidR="005010B2" w:rsidRPr="00B11666" w:rsidSect="00D5102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CD" w:rsidRDefault="002B50CD" w:rsidP="00B11666">
      <w:r>
        <w:separator/>
      </w:r>
    </w:p>
  </w:endnote>
  <w:endnote w:type="continuationSeparator" w:id="0">
    <w:p w:rsidR="002B50CD" w:rsidRDefault="002B50CD" w:rsidP="00B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064"/>
      <w:docPartObj>
        <w:docPartGallery w:val="Page Numbers (Bottom of Page)"/>
        <w:docPartUnique/>
      </w:docPartObj>
    </w:sdtPr>
    <w:sdtContent>
      <w:p w:rsidR="00B11666" w:rsidRDefault="00B116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B11666" w:rsidRDefault="00B11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CD" w:rsidRDefault="002B50CD" w:rsidP="00B11666">
      <w:r>
        <w:separator/>
      </w:r>
    </w:p>
  </w:footnote>
  <w:footnote w:type="continuationSeparator" w:id="0">
    <w:p w:rsidR="002B50CD" w:rsidRDefault="002B50CD" w:rsidP="00B1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960"/>
    <w:multiLevelType w:val="hybridMultilevel"/>
    <w:tmpl w:val="9724C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2E"/>
    <w:rsid w:val="002B50CD"/>
    <w:rsid w:val="005010B2"/>
    <w:rsid w:val="00B11666"/>
    <w:rsid w:val="00D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6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6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2018-05-21T07:59:00Z</dcterms:created>
  <dcterms:modified xsi:type="dcterms:W3CDTF">2018-05-30T09:00:00Z</dcterms:modified>
</cp:coreProperties>
</file>