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82" w:rsidRDefault="002D6582" w:rsidP="002D6582"/>
    <w:p w:rsidR="002D6582" w:rsidRDefault="002D6582" w:rsidP="002D6582">
      <w:pPr>
        <w:ind w:left="11328" w:firstLine="708"/>
        <w:rPr>
          <w:b/>
        </w:rPr>
      </w:pPr>
      <w:r w:rsidRPr="00811247">
        <w:rPr>
          <w:b/>
        </w:rPr>
        <w:t xml:space="preserve">Załącznik nr </w:t>
      </w:r>
      <w:r w:rsidR="006A73D8">
        <w:rPr>
          <w:b/>
        </w:rPr>
        <w:t>5</w:t>
      </w:r>
      <w:bookmarkStart w:id="0" w:name="_GoBack"/>
      <w:bookmarkEnd w:id="0"/>
    </w:p>
    <w:p w:rsidR="002D6582" w:rsidRDefault="004348A2" w:rsidP="002D6582">
      <w:pPr>
        <w:rPr>
          <w:b/>
        </w:rPr>
      </w:pPr>
      <w:r>
        <w:rPr>
          <w:b/>
        </w:rPr>
        <w:t>Część V</w:t>
      </w:r>
    </w:p>
    <w:p w:rsidR="002D6582" w:rsidRDefault="002D6582" w:rsidP="002D6582"/>
    <w:tbl>
      <w:tblPr>
        <w:tblStyle w:val="Tabela-Siatka"/>
        <w:tblW w:w="14417" w:type="dxa"/>
        <w:tblLook w:val="01E0" w:firstRow="1" w:lastRow="1" w:firstColumn="1" w:lastColumn="1" w:noHBand="0" w:noVBand="0"/>
      </w:tblPr>
      <w:tblGrid>
        <w:gridCol w:w="648"/>
        <w:gridCol w:w="6840"/>
        <w:gridCol w:w="900"/>
        <w:gridCol w:w="900"/>
        <w:gridCol w:w="1316"/>
        <w:gridCol w:w="1299"/>
        <w:gridCol w:w="1080"/>
        <w:gridCol w:w="1434"/>
      </w:tblGrid>
      <w:tr w:rsidR="002D6582" w:rsidRPr="00517B2C" w:rsidTr="00D355CE">
        <w:tc>
          <w:tcPr>
            <w:tcW w:w="648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L.p.</w:t>
            </w:r>
          </w:p>
        </w:tc>
        <w:tc>
          <w:tcPr>
            <w:tcW w:w="6840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Asortyment</w:t>
            </w:r>
          </w:p>
        </w:tc>
        <w:tc>
          <w:tcPr>
            <w:tcW w:w="900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J.m.</w:t>
            </w:r>
          </w:p>
        </w:tc>
        <w:tc>
          <w:tcPr>
            <w:tcW w:w="900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Ilości</w:t>
            </w:r>
          </w:p>
        </w:tc>
        <w:tc>
          <w:tcPr>
            <w:tcW w:w="1316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Cena jedn. netto</w:t>
            </w:r>
          </w:p>
        </w:tc>
        <w:tc>
          <w:tcPr>
            <w:tcW w:w="1299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Wartość netto</w:t>
            </w:r>
          </w:p>
        </w:tc>
        <w:tc>
          <w:tcPr>
            <w:tcW w:w="1080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Stawka VAT</w:t>
            </w:r>
          </w:p>
        </w:tc>
        <w:tc>
          <w:tcPr>
            <w:tcW w:w="1434" w:type="dxa"/>
            <w:vAlign w:val="center"/>
          </w:tcPr>
          <w:p w:rsidR="002D6582" w:rsidRPr="00517B2C" w:rsidRDefault="002D6582" w:rsidP="00D355CE">
            <w:pPr>
              <w:jc w:val="center"/>
              <w:rPr>
                <w:b/>
              </w:rPr>
            </w:pPr>
            <w:r w:rsidRPr="00517B2C">
              <w:rPr>
                <w:b/>
              </w:rPr>
              <w:t>Wartość brutto</w:t>
            </w:r>
          </w:p>
        </w:tc>
      </w:tr>
      <w:tr w:rsidR="002D6582" w:rsidRPr="000734CF" w:rsidTr="00D355CE">
        <w:tc>
          <w:tcPr>
            <w:tcW w:w="648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1</w:t>
            </w:r>
          </w:p>
        </w:tc>
        <w:tc>
          <w:tcPr>
            <w:tcW w:w="6840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2</w:t>
            </w:r>
          </w:p>
        </w:tc>
        <w:tc>
          <w:tcPr>
            <w:tcW w:w="900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3</w:t>
            </w:r>
          </w:p>
        </w:tc>
        <w:tc>
          <w:tcPr>
            <w:tcW w:w="900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4</w:t>
            </w:r>
          </w:p>
        </w:tc>
        <w:tc>
          <w:tcPr>
            <w:tcW w:w="1316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5</w:t>
            </w:r>
          </w:p>
        </w:tc>
        <w:tc>
          <w:tcPr>
            <w:tcW w:w="1299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6</w:t>
            </w:r>
          </w:p>
        </w:tc>
        <w:tc>
          <w:tcPr>
            <w:tcW w:w="1080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7</w:t>
            </w:r>
          </w:p>
        </w:tc>
        <w:tc>
          <w:tcPr>
            <w:tcW w:w="1434" w:type="dxa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  <w:r w:rsidRPr="000734CF">
              <w:rPr>
                <w:b/>
              </w:rPr>
              <w:t>8</w:t>
            </w:r>
          </w:p>
        </w:tc>
      </w:tr>
      <w:tr w:rsidR="0050482C" w:rsidRPr="000734CF" w:rsidTr="00350FA0">
        <w:tc>
          <w:tcPr>
            <w:tcW w:w="648" w:type="dxa"/>
            <w:vAlign w:val="center"/>
          </w:tcPr>
          <w:p w:rsidR="0050482C" w:rsidRPr="00350FA0" w:rsidRDefault="00350FA0" w:rsidP="00350FA0">
            <w:pPr>
              <w:jc w:val="center"/>
            </w:pPr>
            <w:r w:rsidRPr="00350FA0">
              <w:t>1</w:t>
            </w:r>
          </w:p>
        </w:tc>
        <w:tc>
          <w:tcPr>
            <w:tcW w:w="6840" w:type="dxa"/>
          </w:tcPr>
          <w:p w:rsidR="0050482C" w:rsidRPr="0050482C" w:rsidRDefault="0050482C" w:rsidP="0050482C">
            <w:proofErr w:type="spellStart"/>
            <w:r w:rsidRPr="0050482C">
              <w:t>Bindownica</w:t>
            </w:r>
            <w:proofErr w:type="spellEnd"/>
            <w:r w:rsidRPr="0050482C">
              <w:t xml:space="preserve"> </w:t>
            </w:r>
            <w:r>
              <w:t xml:space="preserve"> biurowa do oprawy plastikowej, jednorazowo dziurkująca minimum 12 kartek A4 o gramaturze 80g/m². Oprawa dokumentów o grubości minimum 180 arkuszy, średnica grzbietu nie mniej niż 20 mm. Osobne narzędzie do otwierania grzebienia umożliwiające jednoczesne dziurkowanie i ładowanie grzebieni; posiadająca ręczny system dziurkowania.</w:t>
            </w:r>
          </w:p>
        </w:tc>
        <w:tc>
          <w:tcPr>
            <w:tcW w:w="900" w:type="dxa"/>
            <w:vAlign w:val="center"/>
          </w:tcPr>
          <w:p w:rsidR="0050482C" w:rsidRPr="0050482C" w:rsidRDefault="0050482C" w:rsidP="0050482C">
            <w:pPr>
              <w:jc w:val="center"/>
            </w:pPr>
            <w:r w:rsidRPr="0050482C">
              <w:t>Szt.</w:t>
            </w:r>
          </w:p>
        </w:tc>
        <w:tc>
          <w:tcPr>
            <w:tcW w:w="900" w:type="dxa"/>
            <w:vAlign w:val="center"/>
          </w:tcPr>
          <w:p w:rsidR="0050482C" w:rsidRPr="0050482C" w:rsidRDefault="0050482C" w:rsidP="0050482C">
            <w:pPr>
              <w:jc w:val="center"/>
              <w:rPr>
                <w:b/>
              </w:rPr>
            </w:pPr>
            <w:r w:rsidRPr="0050482C">
              <w:rPr>
                <w:b/>
              </w:rPr>
              <w:t>1</w:t>
            </w:r>
          </w:p>
        </w:tc>
        <w:tc>
          <w:tcPr>
            <w:tcW w:w="1316" w:type="dxa"/>
          </w:tcPr>
          <w:p w:rsidR="0050482C" w:rsidRPr="000734CF" w:rsidRDefault="0050482C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</w:tcPr>
          <w:p w:rsidR="0050482C" w:rsidRPr="000734CF" w:rsidRDefault="0050482C" w:rsidP="00D355C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0482C" w:rsidRPr="000734CF" w:rsidRDefault="0050482C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50482C" w:rsidRPr="000734CF" w:rsidRDefault="0050482C" w:rsidP="00D355CE">
            <w:pPr>
              <w:jc w:val="center"/>
              <w:rPr>
                <w:b/>
              </w:rPr>
            </w:pPr>
          </w:p>
        </w:tc>
      </w:tr>
      <w:tr w:rsidR="0040036A" w:rsidRPr="000734CF" w:rsidTr="00350FA0">
        <w:tc>
          <w:tcPr>
            <w:tcW w:w="648" w:type="dxa"/>
            <w:vAlign w:val="center"/>
          </w:tcPr>
          <w:p w:rsidR="0040036A" w:rsidRPr="00350FA0" w:rsidRDefault="00350FA0" w:rsidP="00350FA0">
            <w:pPr>
              <w:jc w:val="center"/>
            </w:pPr>
            <w:r w:rsidRPr="00350FA0">
              <w:t>2</w:t>
            </w:r>
          </w:p>
        </w:tc>
        <w:tc>
          <w:tcPr>
            <w:tcW w:w="6840" w:type="dxa"/>
          </w:tcPr>
          <w:p w:rsidR="0040036A" w:rsidRPr="0050482C" w:rsidRDefault="0040036A" w:rsidP="0050482C">
            <w:proofErr w:type="spellStart"/>
            <w:r>
              <w:t>Bindownica</w:t>
            </w:r>
            <w:proofErr w:type="spellEnd"/>
            <w:r>
              <w:t>, jednorazowo dziurkująca 26 kartek A4, ilość oprawionych kartek maksymalnie 510, posiada dwie osobne dźwignie do dziurkowania i otwierania grzbietów, regulator szerokości marginesu dziurkowania (2-6 mm), czytelny wskaźnik doboru grzbietu do ilości dziurkowanych kartek, system wyłączania noży dziurkujących, pojemnik na ścinki.</w:t>
            </w:r>
          </w:p>
        </w:tc>
        <w:tc>
          <w:tcPr>
            <w:tcW w:w="900" w:type="dxa"/>
            <w:vAlign w:val="center"/>
          </w:tcPr>
          <w:p w:rsidR="0040036A" w:rsidRPr="0050482C" w:rsidRDefault="0040036A" w:rsidP="0050482C">
            <w:pPr>
              <w:jc w:val="center"/>
            </w:pPr>
            <w:r>
              <w:t>Szt.</w:t>
            </w:r>
          </w:p>
        </w:tc>
        <w:tc>
          <w:tcPr>
            <w:tcW w:w="900" w:type="dxa"/>
            <w:vAlign w:val="center"/>
          </w:tcPr>
          <w:p w:rsidR="0040036A" w:rsidRPr="0050482C" w:rsidRDefault="0040036A" w:rsidP="005048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6" w:type="dxa"/>
          </w:tcPr>
          <w:p w:rsidR="0040036A" w:rsidRPr="000734CF" w:rsidRDefault="0040036A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</w:tcPr>
          <w:p w:rsidR="0040036A" w:rsidRPr="000734CF" w:rsidRDefault="0040036A" w:rsidP="00D355C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0036A" w:rsidRPr="000734CF" w:rsidRDefault="0040036A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40036A" w:rsidRPr="000734CF" w:rsidRDefault="0040036A" w:rsidP="00D355CE">
            <w:pPr>
              <w:jc w:val="center"/>
              <w:rPr>
                <w:b/>
              </w:rPr>
            </w:pPr>
          </w:p>
        </w:tc>
      </w:tr>
      <w:tr w:rsidR="007C4B9D" w:rsidRPr="000734CF" w:rsidTr="00350FA0">
        <w:tc>
          <w:tcPr>
            <w:tcW w:w="648" w:type="dxa"/>
            <w:vAlign w:val="center"/>
          </w:tcPr>
          <w:p w:rsidR="007C4B9D" w:rsidRPr="00350FA0" w:rsidRDefault="00350FA0" w:rsidP="00350FA0">
            <w:pPr>
              <w:jc w:val="center"/>
            </w:pPr>
            <w:r w:rsidRPr="00350FA0">
              <w:t>3</w:t>
            </w:r>
          </w:p>
        </w:tc>
        <w:tc>
          <w:tcPr>
            <w:tcW w:w="6840" w:type="dxa"/>
          </w:tcPr>
          <w:p w:rsidR="007C4B9D" w:rsidRPr="0050482C" w:rsidRDefault="007C4B9D" w:rsidP="0050482C">
            <w:proofErr w:type="spellStart"/>
            <w:r>
              <w:t>Bindownica</w:t>
            </w:r>
            <w:proofErr w:type="spellEnd"/>
            <w:r>
              <w:t xml:space="preserve"> do średniego natężenia pracy, umożliwiająca oprawę nawet do 450 kartek, dziurkująca jednorazowo minimum 15 kartek A4 o gramaturze 70g/m², ogranicznik papieru, ułatwiający precyzyjne ułożenie papieru-regulacja dziurkowania od krawędzi kartki 2-5mm.</w:t>
            </w:r>
          </w:p>
        </w:tc>
        <w:tc>
          <w:tcPr>
            <w:tcW w:w="900" w:type="dxa"/>
            <w:vAlign w:val="center"/>
          </w:tcPr>
          <w:p w:rsidR="007C4B9D" w:rsidRPr="0050482C" w:rsidRDefault="007C4B9D" w:rsidP="0050482C">
            <w:pPr>
              <w:jc w:val="center"/>
            </w:pPr>
            <w:r>
              <w:t>Szt.</w:t>
            </w:r>
          </w:p>
        </w:tc>
        <w:tc>
          <w:tcPr>
            <w:tcW w:w="900" w:type="dxa"/>
            <w:vAlign w:val="center"/>
          </w:tcPr>
          <w:p w:rsidR="007C4B9D" w:rsidRPr="0050482C" w:rsidRDefault="00ED7B08" w:rsidP="005048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</w:tcPr>
          <w:p w:rsidR="007C4B9D" w:rsidRPr="000734CF" w:rsidRDefault="007C4B9D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</w:tcPr>
          <w:p w:rsidR="007C4B9D" w:rsidRPr="000734CF" w:rsidRDefault="007C4B9D" w:rsidP="00D355C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C4B9D" w:rsidRPr="000734CF" w:rsidRDefault="007C4B9D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7C4B9D" w:rsidRPr="000734CF" w:rsidRDefault="007C4B9D" w:rsidP="00D355CE">
            <w:pPr>
              <w:jc w:val="center"/>
              <w:rPr>
                <w:b/>
              </w:rPr>
            </w:pPr>
          </w:p>
        </w:tc>
      </w:tr>
      <w:tr w:rsidR="0065756E" w:rsidRPr="000734CF" w:rsidTr="00D355CE">
        <w:tc>
          <w:tcPr>
            <w:tcW w:w="648" w:type="dxa"/>
            <w:vAlign w:val="center"/>
          </w:tcPr>
          <w:p w:rsidR="0065756E" w:rsidRDefault="00350FA0" w:rsidP="00D355CE">
            <w:pPr>
              <w:jc w:val="center"/>
            </w:pPr>
            <w:r>
              <w:t>4</w:t>
            </w:r>
          </w:p>
        </w:tc>
        <w:tc>
          <w:tcPr>
            <w:tcW w:w="6840" w:type="dxa"/>
          </w:tcPr>
          <w:p w:rsidR="0065756E" w:rsidRDefault="0065756E" w:rsidP="00D355CE">
            <w:r>
              <w:t>Metkownica dwurzędowa, w pełni alfanumeryczna, minimum 7 cyfr lub liter w górnym rzędzie, minimum 7 cyfr lub liter w dolnym rzędzie, przeznaczona do metek 26 x 16 mm, mechanizm drukujący wyposażony w metalowe podzespoły, łatwa wymiana rolek i wałka barwiącego, czytelny druk. Zawiera instrukcją w języku polskim. W zestawie: 2 wałki barwiące, kolor czarny; metki proste białe – 5 rolek; metki proste pomarańczowe -5 rolek; metki proste jasnożółte – 5 rolek.</w:t>
            </w:r>
          </w:p>
        </w:tc>
        <w:tc>
          <w:tcPr>
            <w:tcW w:w="900" w:type="dxa"/>
            <w:vAlign w:val="center"/>
          </w:tcPr>
          <w:p w:rsidR="0065756E" w:rsidRDefault="0065756E" w:rsidP="00D355CE">
            <w:pPr>
              <w:jc w:val="center"/>
            </w:pPr>
            <w:r>
              <w:t>Szt.</w:t>
            </w:r>
          </w:p>
        </w:tc>
        <w:tc>
          <w:tcPr>
            <w:tcW w:w="900" w:type="dxa"/>
            <w:vAlign w:val="center"/>
          </w:tcPr>
          <w:p w:rsidR="0065756E" w:rsidRPr="000734CF" w:rsidRDefault="0065756E" w:rsidP="00D35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6" w:type="dxa"/>
            <w:vAlign w:val="center"/>
          </w:tcPr>
          <w:p w:rsidR="0065756E" w:rsidRPr="000734CF" w:rsidRDefault="0065756E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65756E" w:rsidRPr="000734CF" w:rsidRDefault="0065756E" w:rsidP="00D355C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65756E" w:rsidRPr="000734CF" w:rsidRDefault="0065756E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65756E" w:rsidRPr="000734CF" w:rsidRDefault="0065756E" w:rsidP="00D355CE">
            <w:pPr>
              <w:jc w:val="center"/>
              <w:rPr>
                <w:b/>
              </w:rPr>
            </w:pPr>
          </w:p>
        </w:tc>
      </w:tr>
      <w:tr w:rsidR="0050482C" w:rsidRPr="000734CF" w:rsidTr="00D355CE">
        <w:tc>
          <w:tcPr>
            <w:tcW w:w="648" w:type="dxa"/>
            <w:vAlign w:val="center"/>
          </w:tcPr>
          <w:p w:rsidR="0050482C" w:rsidRDefault="00350FA0" w:rsidP="00D355CE">
            <w:pPr>
              <w:jc w:val="center"/>
            </w:pPr>
            <w:r>
              <w:lastRenderedPageBreak/>
              <w:t>5</w:t>
            </w:r>
          </w:p>
        </w:tc>
        <w:tc>
          <w:tcPr>
            <w:tcW w:w="6840" w:type="dxa"/>
          </w:tcPr>
          <w:p w:rsidR="0050482C" w:rsidRDefault="0050482C" w:rsidP="00D355CE">
            <w:r>
              <w:t xml:space="preserve">Niszczarka, niszczy jednorazowo minimum 5 kartek, małe spinacze i karty kredytowe, szerokość szczeliny wejściowej minimum 220 mm, wyposażona jest w automatyczny przycisk start/stop, funkcję cofania, kosz minimum 12 litrów. </w:t>
            </w:r>
          </w:p>
        </w:tc>
        <w:tc>
          <w:tcPr>
            <w:tcW w:w="900" w:type="dxa"/>
            <w:vAlign w:val="center"/>
          </w:tcPr>
          <w:p w:rsidR="0050482C" w:rsidRDefault="0050482C" w:rsidP="00D355CE">
            <w:pPr>
              <w:jc w:val="center"/>
            </w:pPr>
            <w:r>
              <w:t>Szt.</w:t>
            </w:r>
          </w:p>
        </w:tc>
        <w:tc>
          <w:tcPr>
            <w:tcW w:w="900" w:type="dxa"/>
            <w:vAlign w:val="center"/>
          </w:tcPr>
          <w:p w:rsidR="0050482C" w:rsidRDefault="0077732E" w:rsidP="00D355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vAlign w:val="center"/>
          </w:tcPr>
          <w:p w:rsidR="0050482C" w:rsidRPr="000734CF" w:rsidRDefault="0050482C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50482C" w:rsidRPr="000734CF" w:rsidRDefault="0050482C" w:rsidP="00D355C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0482C" w:rsidRPr="000734CF" w:rsidRDefault="0050482C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50482C" w:rsidRPr="000734CF" w:rsidRDefault="0050482C" w:rsidP="00D355CE">
            <w:pPr>
              <w:jc w:val="center"/>
              <w:rPr>
                <w:b/>
              </w:rPr>
            </w:pPr>
          </w:p>
        </w:tc>
      </w:tr>
      <w:tr w:rsidR="00D22523" w:rsidRPr="000734CF" w:rsidTr="00D355CE">
        <w:tc>
          <w:tcPr>
            <w:tcW w:w="648" w:type="dxa"/>
            <w:vAlign w:val="center"/>
          </w:tcPr>
          <w:p w:rsidR="00D22523" w:rsidRDefault="00350FA0" w:rsidP="00D355CE">
            <w:pPr>
              <w:jc w:val="center"/>
            </w:pPr>
            <w:r>
              <w:t>6</w:t>
            </w:r>
          </w:p>
        </w:tc>
        <w:tc>
          <w:tcPr>
            <w:tcW w:w="6840" w:type="dxa"/>
          </w:tcPr>
          <w:p w:rsidR="00D22523" w:rsidRDefault="00D22523" w:rsidP="00D355CE">
            <w:r>
              <w:t xml:space="preserve">Niszczarka, niszczy jednorazowo minimum 10 kartek A4, </w:t>
            </w:r>
            <w:r w:rsidR="00102D6A">
              <w:t>płyty CD, zszywki i spinacze, karty plastikowe; automatyczny przycisk start/stop, zabezpieczenie przed przegrzaniem, objętość kosza minimum</w:t>
            </w:r>
            <w:r w:rsidR="0077732E">
              <w:t xml:space="preserve"> 23 litry, poziom hałasu: 62 </w:t>
            </w:r>
            <w:proofErr w:type="spellStart"/>
            <w:r w:rsidR="0077732E">
              <w:t>dB</w:t>
            </w:r>
            <w:proofErr w:type="spellEnd"/>
            <w:r w:rsidR="00102D6A">
              <w:t xml:space="preserve">, szerokość wejścia minimum 230 mm </w:t>
            </w:r>
          </w:p>
        </w:tc>
        <w:tc>
          <w:tcPr>
            <w:tcW w:w="900" w:type="dxa"/>
            <w:vAlign w:val="center"/>
          </w:tcPr>
          <w:p w:rsidR="00D22523" w:rsidRDefault="007569C6" w:rsidP="00D355CE">
            <w:pPr>
              <w:jc w:val="center"/>
            </w:pPr>
            <w:r>
              <w:t>Szt.</w:t>
            </w:r>
          </w:p>
        </w:tc>
        <w:tc>
          <w:tcPr>
            <w:tcW w:w="900" w:type="dxa"/>
            <w:vAlign w:val="center"/>
          </w:tcPr>
          <w:p w:rsidR="00D22523" w:rsidRDefault="00E0122E" w:rsidP="00D355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vAlign w:val="center"/>
          </w:tcPr>
          <w:p w:rsidR="00D22523" w:rsidRPr="000734CF" w:rsidRDefault="00D22523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D22523" w:rsidRPr="000734CF" w:rsidRDefault="00D22523" w:rsidP="00D355C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D22523" w:rsidRPr="000734CF" w:rsidRDefault="00D22523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D22523" w:rsidRPr="000734CF" w:rsidRDefault="00D22523" w:rsidP="00D355CE">
            <w:pPr>
              <w:jc w:val="center"/>
              <w:rPr>
                <w:b/>
              </w:rPr>
            </w:pPr>
          </w:p>
        </w:tc>
      </w:tr>
      <w:tr w:rsidR="002D6582" w:rsidRPr="000734CF" w:rsidTr="00D355CE">
        <w:tc>
          <w:tcPr>
            <w:tcW w:w="648" w:type="dxa"/>
            <w:vAlign w:val="center"/>
          </w:tcPr>
          <w:p w:rsidR="002D6582" w:rsidRPr="005624BE" w:rsidRDefault="00350FA0" w:rsidP="00D355CE">
            <w:pPr>
              <w:jc w:val="center"/>
            </w:pPr>
            <w:r>
              <w:t>7</w:t>
            </w:r>
          </w:p>
        </w:tc>
        <w:tc>
          <w:tcPr>
            <w:tcW w:w="6840" w:type="dxa"/>
          </w:tcPr>
          <w:p w:rsidR="002D6582" w:rsidRPr="009B330F" w:rsidRDefault="002D6582" w:rsidP="00D355CE">
            <w:r>
              <w:t xml:space="preserve">Niszczarka, niszczy: zszywki, spinacze, karty płatnicze, płyty CD, niszczy jednorazowo minimum 7 kartek, wyposażona jest w automatyczny przycisk start/stop i funkcję cofania, okienko w obudowie umożliwia kontrolę napełnienia kosza, kosz minimum </w:t>
            </w:r>
            <w:smartTag w:uri="urn:schemas-microsoft-com:office:smarttags" w:element="metricconverter">
              <w:smartTagPr>
                <w:attr w:name="ProductID" w:val="25 litr￳w"/>
              </w:smartTagPr>
              <w:r>
                <w:t>25 litrów</w:t>
              </w:r>
            </w:smartTag>
            <w:r>
              <w:t xml:space="preserve">, poziom głośności maksimum 70 </w:t>
            </w:r>
            <w:proofErr w:type="spellStart"/>
            <w:r>
              <w:t>dB</w:t>
            </w:r>
            <w:proofErr w:type="spellEnd"/>
            <w:r>
              <w:t xml:space="preserve">. </w:t>
            </w:r>
          </w:p>
        </w:tc>
        <w:tc>
          <w:tcPr>
            <w:tcW w:w="900" w:type="dxa"/>
            <w:vAlign w:val="center"/>
          </w:tcPr>
          <w:p w:rsidR="002D6582" w:rsidRDefault="002D6582" w:rsidP="00D355CE">
            <w:pPr>
              <w:jc w:val="center"/>
            </w:pPr>
            <w:r w:rsidRPr="00EA5E65">
              <w:t>Szt.</w:t>
            </w:r>
          </w:p>
        </w:tc>
        <w:tc>
          <w:tcPr>
            <w:tcW w:w="900" w:type="dxa"/>
            <w:vAlign w:val="center"/>
          </w:tcPr>
          <w:p w:rsidR="002D6582" w:rsidRPr="000734CF" w:rsidRDefault="00DE0A72" w:rsidP="00D355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6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</w:tr>
      <w:tr w:rsidR="002D6582" w:rsidRPr="000734CF" w:rsidTr="00D355CE">
        <w:tc>
          <w:tcPr>
            <w:tcW w:w="648" w:type="dxa"/>
            <w:vAlign w:val="center"/>
          </w:tcPr>
          <w:p w:rsidR="002D6582" w:rsidRDefault="00350FA0" w:rsidP="00D355CE">
            <w:pPr>
              <w:jc w:val="center"/>
            </w:pPr>
            <w:r>
              <w:t>8</w:t>
            </w:r>
          </w:p>
        </w:tc>
        <w:tc>
          <w:tcPr>
            <w:tcW w:w="6840" w:type="dxa"/>
          </w:tcPr>
          <w:p w:rsidR="002D6582" w:rsidRDefault="002D6582" w:rsidP="00D355CE">
            <w:r>
              <w:t xml:space="preserve">Niszczarka, niszczy: zszywki, spinacze, karty plastikowe, płyty CD, niszczy jednorazowo minimum 15 kartek, wyposażona jest w automatyczny przycisk start/stop, zabezpieczenie przed przegrzaniem i przeciążeniem oraz lampkę kontrolną informującą o włączeniu niszczarki, przepełnieniu kosza, poziom głośności maksimum 70 </w:t>
            </w:r>
            <w:proofErr w:type="spellStart"/>
            <w:r>
              <w:t>dB</w:t>
            </w:r>
            <w:proofErr w:type="spellEnd"/>
            <w:r>
              <w:t xml:space="preserve">, wyjmowany pojemnik na ścinki oraz osobną szczelinę do niszczenia płyt i kart plastikowych, obudowa na kółkach, funkcja cofania, pojemność kosza minimum </w:t>
            </w:r>
            <w:smartTag w:uri="urn:schemas-microsoft-com:office:smarttags" w:element="metricconverter">
              <w:smartTagPr>
                <w:attr w:name="ProductID" w:val="28 litr￳w"/>
              </w:smartTagPr>
              <w:r>
                <w:t>28 litrów</w:t>
              </w:r>
            </w:smartTag>
            <w:r>
              <w:t xml:space="preserve">. Szerokość szczeliny wejściowej nie mniej niż </w:t>
            </w:r>
            <w:smartTag w:uri="urn:schemas-microsoft-com:office:smarttags" w:element="metricconverter">
              <w:smartTagPr>
                <w:attr w:name="ProductID" w:val="230 mm"/>
              </w:smartTagPr>
              <w:r>
                <w:t>230 mm</w:t>
              </w:r>
            </w:smartTag>
            <w:r>
              <w:t xml:space="preserve">. </w:t>
            </w:r>
          </w:p>
        </w:tc>
        <w:tc>
          <w:tcPr>
            <w:tcW w:w="900" w:type="dxa"/>
            <w:vAlign w:val="center"/>
          </w:tcPr>
          <w:p w:rsidR="002D6582" w:rsidRPr="00EA5E65" w:rsidRDefault="002D6582" w:rsidP="00D355CE">
            <w:pPr>
              <w:jc w:val="center"/>
            </w:pPr>
            <w:r>
              <w:t>Szt.</w:t>
            </w:r>
          </w:p>
        </w:tc>
        <w:tc>
          <w:tcPr>
            <w:tcW w:w="900" w:type="dxa"/>
            <w:vAlign w:val="center"/>
          </w:tcPr>
          <w:p w:rsidR="002D6582" w:rsidRDefault="00DE0A72" w:rsidP="00D355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6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2D6582" w:rsidRPr="000734CF" w:rsidRDefault="002D6582" w:rsidP="00D355CE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</w:tr>
      <w:tr w:rsidR="00A06BDC" w:rsidRPr="000734CF" w:rsidTr="00D355CE">
        <w:tc>
          <w:tcPr>
            <w:tcW w:w="648" w:type="dxa"/>
            <w:vAlign w:val="center"/>
          </w:tcPr>
          <w:p w:rsidR="00A06BDC" w:rsidRDefault="00350FA0" w:rsidP="00D355CE">
            <w:pPr>
              <w:jc w:val="center"/>
            </w:pPr>
            <w:r>
              <w:t>9</w:t>
            </w:r>
          </w:p>
        </w:tc>
        <w:tc>
          <w:tcPr>
            <w:tcW w:w="6840" w:type="dxa"/>
          </w:tcPr>
          <w:p w:rsidR="00A06BDC" w:rsidRDefault="00A06BDC" w:rsidP="00D355CE">
            <w:r>
              <w:t xml:space="preserve">Telefax technologia wydruku </w:t>
            </w:r>
            <w:proofErr w:type="spellStart"/>
            <w:r>
              <w:t>termotransferowa</w:t>
            </w:r>
            <w:proofErr w:type="spellEnd"/>
            <w:r>
              <w:t>, z funkcją głośnomówiącą, wyposażony w książkę telefoniczną pozwalająca na zapamiętanie minimum 100 pozycji oraz podajnik na minimum 20 stron, posiada dodatkowa słuchawkę, funkcję kopiowania, identyfikację rozmówcy, automatyczną sekretarkę.</w:t>
            </w:r>
          </w:p>
        </w:tc>
        <w:tc>
          <w:tcPr>
            <w:tcW w:w="900" w:type="dxa"/>
            <w:vAlign w:val="center"/>
          </w:tcPr>
          <w:p w:rsidR="00A06BDC" w:rsidRDefault="00A06BDC" w:rsidP="00D355CE">
            <w:pPr>
              <w:jc w:val="center"/>
            </w:pPr>
            <w:r>
              <w:t>Szt.</w:t>
            </w:r>
          </w:p>
        </w:tc>
        <w:tc>
          <w:tcPr>
            <w:tcW w:w="900" w:type="dxa"/>
            <w:vAlign w:val="center"/>
          </w:tcPr>
          <w:p w:rsidR="00A06BDC" w:rsidRDefault="00A06BDC" w:rsidP="00D35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6" w:type="dxa"/>
            <w:vAlign w:val="center"/>
          </w:tcPr>
          <w:p w:rsidR="00A06BDC" w:rsidRPr="000734CF" w:rsidRDefault="00A06BDC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A06BDC" w:rsidRPr="000734CF" w:rsidRDefault="00A06BDC" w:rsidP="00D355CE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A06BDC" w:rsidRPr="000734CF" w:rsidRDefault="00A06BDC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A06BDC" w:rsidRPr="000734CF" w:rsidRDefault="00A06BDC" w:rsidP="00D355CE">
            <w:pPr>
              <w:jc w:val="center"/>
              <w:rPr>
                <w:b/>
              </w:rPr>
            </w:pPr>
          </w:p>
        </w:tc>
      </w:tr>
      <w:tr w:rsidR="002D6582" w:rsidRPr="000734CF" w:rsidTr="00D355CE">
        <w:tc>
          <w:tcPr>
            <w:tcW w:w="648" w:type="dxa"/>
            <w:vAlign w:val="center"/>
          </w:tcPr>
          <w:p w:rsidR="002D6582" w:rsidRDefault="00350FA0" w:rsidP="00D355CE">
            <w:pPr>
              <w:jc w:val="center"/>
            </w:pPr>
            <w:r>
              <w:t>10</w:t>
            </w:r>
          </w:p>
        </w:tc>
        <w:tc>
          <w:tcPr>
            <w:tcW w:w="6840" w:type="dxa"/>
          </w:tcPr>
          <w:p w:rsidR="002D6582" w:rsidRDefault="002D6582" w:rsidP="00D355CE">
            <w:r>
              <w:t>Telefax laserowy, laserowa metoda druku, pamięć dokumentów, identyfikacja numeru dzwoniącego, dwuliniowy wyświetlacz LCD, książka telefoniczna  - 100 wpisów, wybieranie jednoprzyciskowe minimum 22 wpisy, rozsyłanie sekwencyjne do 20 abonentów</w:t>
            </w:r>
          </w:p>
        </w:tc>
        <w:tc>
          <w:tcPr>
            <w:tcW w:w="900" w:type="dxa"/>
            <w:vAlign w:val="center"/>
          </w:tcPr>
          <w:p w:rsidR="002D6582" w:rsidRPr="00EA5E65" w:rsidRDefault="002D6582" w:rsidP="00D355CE">
            <w:pPr>
              <w:jc w:val="center"/>
            </w:pPr>
            <w:r>
              <w:t>Szt.</w:t>
            </w:r>
          </w:p>
        </w:tc>
        <w:tc>
          <w:tcPr>
            <w:tcW w:w="900" w:type="dxa"/>
            <w:vAlign w:val="center"/>
          </w:tcPr>
          <w:p w:rsidR="002D6582" w:rsidRPr="000734CF" w:rsidRDefault="00B33E61" w:rsidP="00D35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6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</w:tr>
      <w:tr w:rsidR="002D6582" w:rsidRPr="000734CF" w:rsidTr="00D355CE">
        <w:tc>
          <w:tcPr>
            <w:tcW w:w="648" w:type="dxa"/>
            <w:vAlign w:val="center"/>
          </w:tcPr>
          <w:p w:rsidR="002D6582" w:rsidRPr="005624BE" w:rsidRDefault="00350FA0" w:rsidP="00D355CE">
            <w:pPr>
              <w:jc w:val="center"/>
            </w:pPr>
            <w:r>
              <w:lastRenderedPageBreak/>
              <w:t>11</w:t>
            </w:r>
          </w:p>
        </w:tc>
        <w:tc>
          <w:tcPr>
            <w:tcW w:w="6840" w:type="dxa"/>
          </w:tcPr>
          <w:p w:rsidR="002D6582" w:rsidRPr="009B330F" w:rsidRDefault="002D6582" w:rsidP="00D355CE">
            <w:r>
              <w:t xml:space="preserve">Telefon przewodowy, kolor biały, szary lub </w:t>
            </w:r>
            <w:proofErr w:type="spellStart"/>
            <w:r>
              <w:t>ecru</w:t>
            </w:r>
            <w:proofErr w:type="spellEnd"/>
            <w:r>
              <w:t xml:space="preserve">, łatwy w obsłudze, opisy na obudowie w języku polskim, wyposażony w przycisk FLASH do korzystania z funkcji centrali oraz przycisk POWTÓRZ do powtórzenia wybierania zajętego numeru; tonowe lub impulsowe wybieranie numeru, możliwość czasowego przełączenia na tonowy tryb wybierania numerów, minimum 3-stopniowa regulacja dzwonka, wymiary: od </w:t>
            </w:r>
            <w:smartTag w:uri="urn:schemas-microsoft-com:office:smarttags" w:element="metricconverter">
              <w:smartTagPr>
                <w:attr w:name="ProductID" w:val="95 mm"/>
              </w:smartTagPr>
              <w:r>
                <w:t>95 mm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98 mm"/>
              </w:smartTagPr>
              <w:r>
                <w:t>98 mm</w:t>
              </w:r>
            </w:smartTag>
            <w:r>
              <w:t xml:space="preserve"> x od </w:t>
            </w:r>
            <w:smartTag w:uri="urn:schemas-microsoft-com:office:smarttags" w:element="metricconverter">
              <w:smartTagPr>
                <w:attr w:name="ProductID" w:val="150 mm"/>
              </w:smartTagPr>
              <w:r>
                <w:t>150 mm</w:t>
              </w:r>
            </w:smartTag>
            <w:r>
              <w:t xml:space="preserve"> do155 mm x od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t>200 mm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205 mm"/>
              </w:smartTagPr>
              <w:r>
                <w:t>205 mm</w:t>
              </w:r>
            </w:smartTag>
          </w:p>
        </w:tc>
        <w:tc>
          <w:tcPr>
            <w:tcW w:w="900" w:type="dxa"/>
            <w:vAlign w:val="center"/>
          </w:tcPr>
          <w:p w:rsidR="002D6582" w:rsidRDefault="002D6582" w:rsidP="00D355CE">
            <w:pPr>
              <w:jc w:val="center"/>
            </w:pPr>
            <w:r w:rsidRPr="00EA5E65">
              <w:t>Szt.</w:t>
            </w:r>
          </w:p>
        </w:tc>
        <w:tc>
          <w:tcPr>
            <w:tcW w:w="900" w:type="dxa"/>
            <w:vAlign w:val="center"/>
          </w:tcPr>
          <w:p w:rsidR="002D6582" w:rsidRPr="000734CF" w:rsidRDefault="001C36C7" w:rsidP="00D355C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16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</w:tr>
      <w:tr w:rsidR="002D6582" w:rsidRPr="000734CF" w:rsidTr="00D355CE">
        <w:tc>
          <w:tcPr>
            <w:tcW w:w="648" w:type="dxa"/>
            <w:vAlign w:val="center"/>
          </w:tcPr>
          <w:p w:rsidR="002D6582" w:rsidRDefault="00350FA0" w:rsidP="00D355CE">
            <w:pPr>
              <w:jc w:val="center"/>
            </w:pPr>
            <w:r>
              <w:t>12</w:t>
            </w:r>
          </w:p>
        </w:tc>
        <w:tc>
          <w:tcPr>
            <w:tcW w:w="6840" w:type="dxa"/>
          </w:tcPr>
          <w:p w:rsidR="002D6582" w:rsidRDefault="002D6582" w:rsidP="00D355CE">
            <w:r>
              <w:t xml:space="preserve">Telefon bezprzewodowy, kolor czarny lub szary, duży wyświetlacz, system awaryjnego zasilania, tryb głośnomówiący, identyfikacja abonenta wywołującego (po uruchomieniu usługi), książka telefoniczna na minimum 100 numerów i nazw, podświetlana klawiatura oraz wyświetlacz w słuchawce, </w:t>
            </w:r>
            <w:r w:rsidR="001C36C7">
              <w:t xml:space="preserve">blokowanie niechcianych połączeń, </w:t>
            </w:r>
            <w:r>
              <w:t>czas pracy minimum 12 godzin w trybie rozmowy i minimum 150 godzin w trybie oczekiwania</w:t>
            </w:r>
          </w:p>
        </w:tc>
        <w:tc>
          <w:tcPr>
            <w:tcW w:w="900" w:type="dxa"/>
            <w:vAlign w:val="center"/>
          </w:tcPr>
          <w:p w:rsidR="002D6582" w:rsidRDefault="002D6582" w:rsidP="00D355CE">
            <w:pPr>
              <w:jc w:val="center"/>
            </w:pPr>
            <w:r>
              <w:t>Szt.</w:t>
            </w:r>
          </w:p>
        </w:tc>
        <w:tc>
          <w:tcPr>
            <w:tcW w:w="900" w:type="dxa"/>
            <w:vAlign w:val="center"/>
          </w:tcPr>
          <w:p w:rsidR="002D6582" w:rsidRDefault="005C192D" w:rsidP="00D355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36C7">
              <w:rPr>
                <w:b/>
              </w:rPr>
              <w:t>5</w:t>
            </w:r>
          </w:p>
        </w:tc>
        <w:tc>
          <w:tcPr>
            <w:tcW w:w="1316" w:type="dxa"/>
            <w:vAlign w:val="center"/>
          </w:tcPr>
          <w:p w:rsidR="002D6582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</w:tr>
      <w:tr w:rsidR="002D6582" w:rsidRPr="000734CF" w:rsidTr="00D355CE">
        <w:tc>
          <w:tcPr>
            <w:tcW w:w="648" w:type="dxa"/>
            <w:vAlign w:val="center"/>
          </w:tcPr>
          <w:p w:rsidR="002D6582" w:rsidRDefault="00350FA0" w:rsidP="00D355CE">
            <w:pPr>
              <w:jc w:val="center"/>
            </w:pPr>
            <w:r>
              <w:t>13</w:t>
            </w:r>
          </w:p>
        </w:tc>
        <w:tc>
          <w:tcPr>
            <w:tcW w:w="6840" w:type="dxa"/>
          </w:tcPr>
          <w:p w:rsidR="002D6582" w:rsidRDefault="002D6582" w:rsidP="007569C6">
            <w:pPr>
              <w:shd w:val="clear" w:color="auto" w:fill="FFFFFF"/>
            </w:pPr>
            <w:r>
              <w:t>Kalkulator, 12 pozycyjny wyświetlacz, klawisz zmiany znaku +/-, klawisz cofania i podwójnego „0”, podwójne zasilanie, obliczenia z wykorzystaniem pamięci M+/M-, obliczenia procentowe i</w:t>
            </w:r>
            <w:r w:rsidR="007569C6">
              <w:t xml:space="preserve"> pierwiastka, </w:t>
            </w:r>
            <w:r>
              <w:t xml:space="preserve">marży, plastikowa obudowa i klawisze, wymiary od 150 do 160 x od 150 do 155 x od 30 do </w:t>
            </w:r>
            <w:smartTag w:uri="urn:schemas-microsoft-com:office:smarttags" w:element="metricconverter">
              <w:smartTagPr>
                <w:attr w:name="ProductID" w:val="35 mm"/>
              </w:smartTagPr>
              <w:r>
                <w:t>35 mm</w:t>
              </w:r>
            </w:smartTag>
          </w:p>
        </w:tc>
        <w:tc>
          <w:tcPr>
            <w:tcW w:w="900" w:type="dxa"/>
            <w:vAlign w:val="center"/>
          </w:tcPr>
          <w:p w:rsidR="002D6582" w:rsidRPr="00EA5E65" w:rsidRDefault="002D6582" w:rsidP="00D355CE">
            <w:pPr>
              <w:jc w:val="center"/>
            </w:pPr>
            <w:r>
              <w:t>Szt.</w:t>
            </w:r>
          </w:p>
        </w:tc>
        <w:tc>
          <w:tcPr>
            <w:tcW w:w="900" w:type="dxa"/>
            <w:vAlign w:val="center"/>
          </w:tcPr>
          <w:p w:rsidR="002D6582" w:rsidRPr="009D64C9" w:rsidRDefault="0040036A" w:rsidP="00D355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vAlign w:val="center"/>
          </w:tcPr>
          <w:p w:rsidR="002D6582" w:rsidRPr="009D64C9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2D6582" w:rsidRPr="009D64C9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</w:tr>
      <w:tr w:rsidR="002D6582" w:rsidRPr="00066E15" w:rsidTr="00D355CE">
        <w:tc>
          <w:tcPr>
            <w:tcW w:w="648" w:type="dxa"/>
            <w:vAlign w:val="center"/>
          </w:tcPr>
          <w:p w:rsidR="002D6582" w:rsidRDefault="00350FA0" w:rsidP="00D355CE">
            <w:pPr>
              <w:jc w:val="center"/>
            </w:pPr>
            <w:r>
              <w:t>14</w:t>
            </w:r>
          </w:p>
        </w:tc>
        <w:tc>
          <w:tcPr>
            <w:tcW w:w="6840" w:type="dxa"/>
          </w:tcPr>
          <w:p w:rsidR="002D6582" w:rsidRPr="003A479F" w:rsidRDefault="002D6582" w:rsidP="00D355CE">
            <w:pPr>
              <w:shd w:val="clear" w:color="auto" w:fill="FFFFFF"/>
              <w:rPr>
                <w:rFonts w:ascii="ProximaNovaRegular" w:hAnsi="ProximaNovaRegular"/>
                <w:color w:val="444444"/>
                <w:sz w:val="22"/>
                <w:szCs w:val="22"/>
              </w:rPr>
            </w:pPr>
            <w:r>
              <w:t xml:space="preserve">Kalkulator biurowy, 12 pozycyjny, duży, czytelny wyświetlacz, podwójne zasilanie, podwójna pamięć, zaokrąglanie wyników, obliczanie podatku TAX, obliczenia z wykorzystaniem pamięci M+/M-, funkcja sprawdzania i poprawiania obliczeń co najmniej do 100 kroków, cofanie ostatnio wprowadzonej pozycji, klawisz podwójnego zera, wymiary od 140 do 160 x od 180 do 210 x od 30 do </w:t>
            </w:r>
            <w:smartTag w:uri="urn:schemas-microsoft-com:office:smarttags" w:element="metricconverter">
              <w:smartTagPr>
                <w:attr w:name="ProductID" w:val="45 mm"/>
              </w:smartTagPr>
              <w:r>
                <w:t>45 mm</w:t>
              </w:r>
            </w:smartTag>
            <w:r>
              <w:t xml:space="preserve">. </w:t>
            </w:r>
          </w:p>
        </w:tc>
        <w:tc>
          <w:tcPr>
            <w:tcW w:w="900" w:type="dxa"/>
            <w:vAlign w:val="center"/>
          </w:tcPr>
          <w:p w:rsidR="002D6582" w:rsidRDefault="002D6582" w:rsidP="00D355CE">
            <w:pPr>
              <w:jc w:val="center"/>
            </w:pPr>
            <w:r w:rsidRPr="00EA5E65">
              <w:t>Szt.</w:t>
            </w:r>
          </w:p>
        </w:tc>
        <w:tc>
          <w:tcPr>
            <w:tcW w:w="900" w:type="dxa"/>
            <w:vAlign w:val="center"/>
          </w:tcPr>
          <w:p w:rsidR="002D6582" w:rsidRPr="009D64C9" w:rsidRDefault="00602EB9" w:rsidP="00D355C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16" w:type="dxa"/>
            <w:vAlign w:val="center"/>
          </w:tcPr>
          <w:p w:rsidR="002D6582" w:rsidRPr="009D64C9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2D6582" w:rsidRPr="009D64C9" w:rsidRDefault="002D6582" w:rsidP="00D355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2D6582" w:rsidRPr="00066E15" w:rsidRDefault="002D6582" w:rsidP="00D355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4" w:type="dxa"/>
            <w:vAlign w:val="center"/>
          </w:tcPr>
          <w:p w:rsidR="002D6582" w:rsidRPr="00066E15" w:rsidRDefault="002D6582" w:rsidP="00D355CE">
            <w:pPr>
              <w:jc w:val="center"/>
              <w:rPr>
                <w:b/>
                <w:lang w:val="en-US"/>
              </w:rPr>
            </w:pPr>
          </w:p>
        </w:tc>
      </w:tr>
      <w:tr w:rsidR="00B0688D" w:rsidRPr="00066E15" w:rsidTr="00D355CE">
        <w:tc>
          <w:tcPr>
            <w:tcW w:w="648" w:type="dxa"/>
            <w:vAlign w:val="center"/>
          </w:tcPr>
          <w:p w:rsidR="00B0688D" w:rsidRDefault="00350FA0" w:rsidP="00D355CE">
            <w:pPr>
              <w:jc w:val="center"/>
            </w:pPr>
            <w:r>
              <w:t>15</w:t>
            </w:r>
          </w:p>
        </w:tc>
        <w:tc>
          <w:tcPr>
            <w:tcW w:w="6840" w:type="dxa"/>
          </w:tcPr>
          <w:p w:rsidR="00B0688D" w:rsidRDefault="00B0688D" w:rsidP="00D355CE">
            <w:pPr>
              <w:shd w:val="clear" w:color="auto" w:fill="FFFFFF"/>
            </w:pPr>
            <w:r>
              <w:t>Kalkulator biurowy, 12</w:t>
            </w:r>
            <w:r w:rsidR="00410A8A">
              <w:t xml:space="preserve"> </w:t>
            </w:r>
            <w:r>
              <w:t xml:space="preserve">pozycyjny, </w:t>
            </w:r>
            <w:r w:rsidR="00410A8A">
              <w:t xml:space="preserve">2 pamięci, </w:t>
            </w:r>
            <w:r>
              <w:t xml:space="preserve">duży ,czytelny wyświetlacz, zawierający w sobie między innymi funkcje obliczanie podatku (VAT), rachowanie marży / zysku, obliczenia procentowe, zmiana znaku, pierwiastkowanie drugiego stopnia, podwójne </w:t>
            </w:r>
            <w:r w:rsidR="00410A8A">
              <w:t>zasilanie, korekta ostatniej liczby i podwójnego „0”;</w:t>
            </w:r>
            <w:r>
              <w:t xml:space="preserve"> wymiary: </w:t>
            </w:r>
            <w:r>
              <w:lastRenderedPageBreak/>
              <w:t xml:space="preserve">wysokość: od 3 do 3,5 cm, szerokość od 15 do 16 cm, </w:t>
            </w:r>
            <w:r w:rsidR="00410A8A">
              <w:t>głębokość od 20 do 21 cm</w:t>
            </w:r>
            <w:r>
              <w:t xml:space="preserve"> </w:t>
            </w:r>
          </w:p>
        </w:tc>
        <w:tc>
          <w:tcPr>
            <w:tcW w:w="900" w:type="dxa"/>
            <w:vAlign w:val="center"/>
          </w:tcPr>
          <w:p w:rsidR="00B0688D" w:rsidRPr="00EA5E65" w:rsidRDefault="00410A8A" w:rsidP="00D355CE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900" w:type="dxa"/>
            <w:vAlign w:val="center"/>
          </w:tcPr>
          <w:p w:rsidR="00B0688D" w:rsidRDefault="00DE0A72" w:rsidP="00D355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6" w:type="dxa"/>
            <w:vAlign w:val="center"/>
          </w:tcPr>
          <w:p w:rsidR="00B0688D" w:rsidRPr="009D64C9" w:rsidRDefault="00B0688D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B0688D" w:rsidRPr="009D64C9" w:rsidRDefault="00B0688D" w:rsidP="00D355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B0688D" w:rsidRPr="00066E15" w:rsidRDefault="00B0688D" w:rsidP="00D355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4" w:type="dxa"/>
            <w:vAlign w:val="center"/>
          </w:tcPr>
          <w:p w:rsidR="00B0688D" w:rsidRPr="00066E15" w:rsidRDefault="00B0688D" w:rsidP="00D355CE">
            <w:pPr>
              <w:jc w:val="center"/>
              <w:rPr>
                <w:b/>
                <w:lang w:val="en-US"/>
              </w:rPr>
            </w:pPr>
          </w:p>
        </w:tc>
      </w:tr>
      <w:tr w:rsidR="004C018C" w:rsidRPr="00066E15" w:rsidTr="00D355CE">
        <w:tc>
          <w:tcPr>
            <w:tcW w:w="648" w:type="dxa"/>
            <w:vAlign w:val="center"/>
          </w:tcPr>
          <w:p w:rsidR="004C018C" w:rsidRDefault="00350FA0" w:rsidP="00D355CE">
            <w:pPr>
              <w:jc w:val="center"/>
            </w:pPr>
            <w:r>
              <w:lastRenderedPageBreak/>
              <w:t>16</w:t>
            </w:r>
          </w:p>
        </w:tc>
        <w:tc>
          <w:tcPr>
            <w:tcW w:w="6840" w:type="dxa"/>
          </w:tcPr>
          <w:p w:rsidR="004C018C" w:rsidRDefault="004C018C" w:rsidP="00D355CE">
            <w:pPr>
              <w:shd w:val="clear" w:color="auto" w:fill="FFFFFF"/>
            </w:pPr>
            <w:r>
              <w:t>Kalkulator naukowy: 128 funkcji, 10-pozycyjny wyświetlacz +2 cyfry wykładnika, obliczenia z wykorzystaniem pamięci – obliczenia z wykorzystaniem nawiasów, obliczenia arytmetyczne, lo</w:t>
            </w:r>
            <w:r w:rsidR="00B366A3">
              <w:t>garytmy i antylogarytmy, zasilenie bateryjne, plastikowe etui.</w:t>
            </w:r>
          </w:p>
        </w:tc>
        <w:tc>
          <w:tcPr>
            <w:tcW w:w="900" w:type="dxa"/>
            <w:vAlign w:val="center"/>
          </w:tcPr>
          <w:p w:rsidR="004C018C" w:rsidRDefault="00B366A3" w:rsidP="00D355CE">
            <w:pPr>
              <w:jc w:val="center"/>
            </w:pPr>
            <w:r>
              <w:t>Szt.</w:t>
            </w:r>
          </w:p>
        </w:tc>
        <w:tc>
          <w:tcPr>
            <w:tcW w:w="900" w:type="dxa"/>
            <w:vAlign w:val="center"/>
          </w:tcPr>
          <w:p w:rsidR="004C018C" w:rsidRDefault="00B366A3" w:rsidP="00D355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6" w:type="dxa"/>
            <w:vAlign w:val="center"/>
          </w:tcPr>
          <w:p w:rsidR="004C018C" w:rsidRPr="009D64C9" w:rsidRDefault="004C018C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4C018C" w:rsidRPr="009D64C9" w:rsidRDefault="004C018C" w:rsidP="00D355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C018C" w:rsidRPr="00066E15" w:rsidRDefault="004C018C" w:rsidP="00D355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4" w:type="dxa"/>
            <w:vAlign w:val="center"/>
          </w:tcPr>
          <w:p w:rsidR="004C018C" w:rsidRPr="00066E15" w:rsidRDefault="004C018C" w:rsidP="00D355CE">
            <w:pPr>
              <w:jc w:val="center"/>
              <w:rPr>
                <w:b/>
                <w:lang w:val="en-US"/>
              </w:rPr>
            </w:pPr>
          </w:p>
        </w:tc>
      </w:tr>
      <w:tr w:rsidR="002D6582" w:rsidRPr="000734CF" w:rsidTr="00D355CE">
        <w:tc>
          <w:tcPr>
            <w:tcW w:w="648" w:type="dxa"/>
            <w:vAlign w:val="center"/>
          </w:tcPr>
          <w:p w:rsidR="002D6582" w:rsidRDefault="00350FA0" w:rsidP="00D355CE">
            <w:pPr>
              <w:jc w:val="center"/>
            </w:pPr>
            <w:r>
              <w:t>17</w:t>
            </w:r>
          </w:p>
        </w:tc>
        <w:tc>
          <w:tcPr>
            <w:tcW w:w="6840" w:type="dxa"/>
          </w:tcPr>
          <w:p w:rsidR="002D6582" w:rsidRPr="009B330F" w:rsidRDefault="002D6582" w:rsidP="00E55E50">
            <w:r>
              <w:t xml:space="preserve">Kalkulator z funkcją druku, 12 pozycyjny wyświetlacz LCD, zasilanie </w:t>
            </w:r>
            <w:r w:rsidR="007569C6">
              <w:t>bateryjno-</w:t>
            </w:r>
            <w:r>
              <w:t>sieciowe, obliczenia podatkowe</w:t>
            </w:r>
            <w:r w:rsidR="007569C6">
              <w:t xml:space="preserve"> (TAX+, TAX-, TAX)</w:t>
            </w:r>
            <w:r>
              <w:t>, obliczenia marży</w:t>
            </w:r>
            <w:r w:rsidR="00E55E50">
              <w:t>/ zysku</w:t>
            </w:r>
            <w:r>
              <w:t>,</w:t>
            </w:r>
            <w:r w:rsidR="00E55E50">
              <w:t xml:space="preserve"> obliczenia procentowe, </w:t>
            </w:r>
            <w:r>
              <w:t xml:space="preserve"> przeliczanie walut na Euro, podwójna pamięć, zaokrąglanie wyników, tabulacja, zmiana znaku -/+, cofanie ostatnio wprowadzonej pozycji, klawisz sumy całko</w:t>
            </w:r>
            <w:r w:rsidR="007569C6">
              <w:t>witej, klawisz podwójnego zera, format wyświetlania godziny 12 lub 24-godziny, format wyświetlania daty: MM-DD-RRRR lub RRR-</w:t>
            </w:r>
            <w:r w:rsidR="00E55E50">
              <w:t xml:space="preserve">MM-DD, </w:t>
            </w:r>
            <w:r>
              <w:t>dwukolorowa drukarka</w:t>
            </w:r>
            <w:r w:rsidR="007569C6">
              <w:t xml:space="preserve"> (wartości ujemne są drukowane na czerwono), taśma barwiąca IR-40T</w:t>
            </w:r>
            <w:r>
              <w:t>,</w:t>
            </w:r>
            <w:r w:rsidR="007569C6">
              <w:t xml:space="preserve"> szerokość papieru 57-58 mm, możliwość wykonywania obliczeń bez użycia drukarki, klawisz wysuwu papieru, </w:t>
            </w:r>
            <w:r>
              <w:t xml:space="preserve"> może drukować w kolo</w:t>
            </w:r>
            <w:r w:rsidR="00E55E50">
              <w:t>rze czarnym i czerwonym.</w:t>
            </w:r>
          </w:p>
        </w:tc>
        <w:tc>
          <w:tcPr>
            <w:tcW w:w="900" w:type="dxa"/>
            <w:vAlign w:val="center"/>
          </w:tcPr>
          <w:p w:rsidR="002D6582" w:rsidRDefault="002D6582" w:rsidP="00D355CE">
            <w:pPr>
              <w:jc w:val="center"/>
            </w:pPr>
            <w:r w:rsidRPr="00EA5E65">
              <w:t>Szt.</w:t>
            </w:r>
          </w:p>
        </w:tc>
        <w:tc>
          <w:tcPr>
            <w:tcW w:w="900" w:type="dxa"/>
            <w:vAlign w:val="center"/>
          </w:tcPr>
          <w:p w:rsidR="002D6582" w:rsidRPr="000734CF" w:rsidRDefault="00A06BDC" w:rsidP="00D35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6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299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:rsidR="002D6582" w:rsidRPr="000734CF" w:rsidRDefault="002D6582" w:rsidP="00D355CE">
            <w:pPr>
              <w:jc w:val="center"/>
              <w:rPr>
                <w:b/>
              </w:rPr>
            </w:pPr>
          </w:p>
        </w:tc>
      </w:tr>
      <w:tr w:rsidR="002D6582" w:rsidTr="00D355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983" w:type="dxa"/>
          <w:trHeight w:val="1110"/>
        </w:trPr>
        <w:tc>
          <w:tcPr>
            <w:tcW w:w="1434" w:type="dxa"/>
          </w:tcPr>
          <w:p w:rsidR="002D6582" w:rsidRDefault="002D6582" w:rsidP="00D355CE">
            <w:r>
              <w:t>Suma wartości brutto kolumna 8</w:t>
            </w:r>
          </w:p>
          <w:p w:rsidR="002D6582" w:rsidRDefault="002D6582" w:rsidP="00D355CE">
            <w:r>
              <w:t>…………….</w:t>
            </w:r>
          </w:p>
        </w:tc>
      </w:tr>
    </w:tbl>
    <w:p w:rsidR="002D6582" w:rsidRDefault="002D6582" w:rsidP="002D6582"/>
    <w:p w:rsidR="002D6582" w:rsidRDefault="002D6582" w:rsidP="002D6582"/>
    <w:p w:rsidR="008856FD" w:rsidRDefault="008856FD"/>
    <w:sectPr w:rsidR="008856FD" w:rsidSect="00FA419E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C5" w:rsidRDefault="005541C5" w:rsidP="00410A8A">
      <w:r>
        <w:separator/>
      </w:r>
    </w:p>
  </w:endnote>
  <w:endnote w:type="continuationSeparator" w:id="0">
    <w:p w:rsidR="005541C5" w:rsidRDefault="005541C5" w:rsidP="0041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roximaNova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8C" w:rsidRDefault="00852EB9" w:rsidP="008C03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748C" w:rsidRDefault="006A73D8" w:rsidP="006174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8C" w:rsidRDefault="00852EB9" w:rsidP="008C03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73D8">
      <w:rPr>
        <w:rStyle w:val="Numerstrony"/>
        <w:noProof/>
      </w:rPr>
      <w:t>4</w:t>
    </w:r>
    <w:r>
      <w:rPr>
        <w:rStyle w:val="Numerstrony"/>
      </w:rPr>
      <w:fldChar w:fldCharType="end"/>
    </w:r>
    <w:r w:rsidR="00C22DCD">
      <w:rPr>
        <w:rStyle w:val="Numerstrony"/>
      </w:rPr>
      <w:t>/4</w:t>
    </w:r>
  </w:p>
  <w:p w:rsidR="0061748C" w:rsidRDefault="006A73D8" w:rsidP="00617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C5" w:rsidRDefault="005541C5" w:rsidP="00410A8A">
      <w:r>
        <w:separator/>
      </w:r>
    </w:p>
  </w:footnote>
  <w:footnote w:type="continuationSeparator" w:id="0">
    <w:p w:rsidR="005541C5" w:rsidRDefault="005541C5" w:rsidP="0041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3A"/>
    <w:rsid w:val="0008473A"/>
    <w:rsid w:val="00102D6A"/>
    <w:rsid w:val="00113143"/>
    <w:rsid w:val="0013143A"/>
    <w:rsid w:val="001C36C7"/>
    <w:rsid w:val="002617F5"/>
    <w:rsid w:val="002D6582"/>
    <w:rsid w:val="00350FA0"/>
    <w:rsid w:val="00371A2E"/>
    <w:rsid w:val="0040036A"/>
    <w:rsid w:val="00410A8A"/>
    <w:rsid w:val="004348A2"/>
    <w:rsid w:val="004C018C"/>
    <w:rsid w:val="004C518C"/>
    <w:rsid w:val="0050482C"/>
    <w:rsid w:val="005541C5"/>
    <w:rsid w:val="005B404C"/>
    <w:rsid w:val="005B5282"/>
    <w:rsid w:val="005C192D"/>
    <w:rsid w:val="005F56C7"/>
    <w:rsid w:val="00602EB9"/>
    <w:rsid w:val="0065756E"/>
    <w:rsid w:val="00677259"/>
    <w:rsid w:val="006A73D8"/>
    <w:rsid w:val="007569C6"/>
    <w:rsid w:val="0077732E"/>
    <w:rsid w:val="007C4B9D"/>
    <w:rsid w:val="00852EB9"/>
    <w:rsid w:val="008856FD"/>
    <w:rsid w:val="008F57B8"/>
    <w:rsid w:val="00A06BDC"/>
    <w:rsid w:val="00B0688D"/>
    <w:rsid w:val="00B33E61"/>
    <w:rsid w:val="00B366A3"/>
    <w:rsid w:val="00C22DCD"/>
    <w:rsid w:val="00D22523"/>
    <w:rsid w:val="00DE0A72"/>
    <w:rsid w:val="00E0122E"/>
    <w:rsid w:val="00E55E50"/>
    <w:rsid w:val="00EC6E06"/>
    <w:rsid w:val="00ED7A1C"/>
    <w:rsid w:val="00ED7B08"/>
    <w:rsid w:val="00F924EC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D65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5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6582"/>
  </w:style>
  <w:style w:type="paragraph" w:styleId="Nagwek">
    <w:name w:val="header"/>
    <w:basedOn w:val="Normalny"/>
    <w:link w:val="NagwekZnak"/>
    <w:uiPriority w:val="99"/>
    <w:unhideWhenUsed/>
    <w:rsid w:val="00410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A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D65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5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6582"/>
  </w:style>
  <w:style w:type="paragraph" w:styleId="Nagwek">
    <w:name w:val="header"/>
    <w:basedOn w:val="Normalny"/>
    <w:link w:val="NagwekZnak"/>
    <w:uiPriority w:val="99"/>
    <w:unhideWhenUsed/>
    <w:rsid w:val="00410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A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A090-0ACC-4D8B-A915-FEE6A912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Wasilewska</dc:creator>
  <cp:lastModifiedBy>a</cp:lastModifiedBy>
  <cp:revision>3</cp:revision>
  <cp:lastPrinted>2015-01-30T11:59:00Z</cp:lastPrinted>
  <dcterms:created xsi:type="dcterms:W3CDTF">2016-01-28T11:36:00Z</dcterms:created>
  <dcterms:modified xsi:type="dcterms:W3CDTF">2016-01-29T11:41:00Z</dcterms:modified>
</cp:coreProperties>
</file>