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1C" w:rsidRPr="00035BE0" w:rsidRDefault="009A221C" w:rsidP="00035BE0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DD07FA">
        <w:rPr>
          <w:rFonts w:ascii="Times New Roman" w:hAnsi="Times New Roman"/>
          <w:b/>
          <w:sz w:val="24"/>
          <w:szCs w:val="24"/>
          <w:lang w:eastAsia="pl-PL"/>
        </w:rPr>
        <w:t xml:space="preserve">Lublin, </w:t>
      </w:r>
      <w:r w:rsidR="00DD07FA">
        <w:rPr>
          <w:rFonts w:ascii="Times New Roman" w:hAnsi="Times New Roman"/>
          <w:b/>
          <w:sz w:val="24"/>
          <w:szCs w:val="24"/>
          <w:lang w:eastAsia="pl-PL"/>
        </w:rPr>
        <w:t>11.04.</w:t>
      </w:r>
      <w:r w:rsidRPr="00DD07FA">
        <w:rPr>
          <w:rFonts w:ascii="Times New Roman" w:hAnsi="Times New Roman"/>
          <w:b/>
          <w:sz w:val="24"/>
          <w:szCs w:val="24"/>
          <w:lang w:eastAsia="pl-PL"/>
        </w:rPr>
        <w:t>2014 r.</w:t>
      </w:r>
      <w:r w:rsidRPr="00035BE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:rsidR="009A221C" w:rsidRPr="00035BE0" w:rsidRDefault="009A221C" w:rsidP="00035B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9A221C" w:rsidRDefault="009A221C" w:rsidP="00035B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A221C" w:rsidRPr="004B5F5F" w:rsidRDefault="009A221C" w:rsidP="00ED3EC1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4B5F5F">
        <w:rPr>
          <w:rFonts w:ascii="Times New Roman" w:hAnsi="Times New Roman"/>
          <w:b/>
          <w:sz w:val="28"/>
          <w:szCs w:val="28"/>
          <w:lang w:eastAsia="pl-PL"/>
        </w:rPr>
        <w:t>ZAWIADOMIENIE O UNIEWAŻNIENIU POSTĘPOWANIA</w:t>
      </w:r>
      <w:r w:rsidRPr="004B5F5F">
        <w:rPr>
          <w:rFonts w:ascii="Times New Roman" w:hAnsi="Times New Roman"/>
          <w:b/>
          <w:sz w:val="28"/>
          <w:szCs w:val="28"/>
          <w:lang w:eastAsia="pl-PL"/>
        </w:rPr>
        <w:tab/>
      </w:r>
    </w:p>
    <w:p w:rsidR="009A221C" w:rsidRPr="00E72884" w:rsidRDefault="009A221C" w:rsidP="00E728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9A221C" w:rsidRPr="00FB79D5" w:rsidRDefault="009A221C" w:rsidP="004B5F5F">
      <w:pPr>
        <w:pStyle w:val="Nagwek1"/>
        <w:tabs>
          <w:tab w:val="clear" w:pos="0"/>
        </w:tabs>
        <w:jc w:val="both"/>
        <w:rPr>
          <w:rFonts w:ascii="Times New Roman" w:hAnsi="Times New Roman"/>
        </w:rPr>
      </w:pPr>
      <w:r w:rsidRPr="00FB79D5">
        <w:rPr>
          <w:rFonts w:ascii="Times New Roman" w:hAnsi="Times New Roman"/>
        </w:rPr>
        <w:t xml:space="preserve">Dotyczy: postępowania o udzielenie zamówienia publicznego prowadzonego w trybie przetargu nieograniczonego na dostawę sprzętu komputerowego oraz oprogramowania dla Uniwersytetu Przyrodniczego  w Lublinie,  z podziałem na 8 części </w:t>
      </w:r>
      <w:r w:rsidRPr="00FB79D5">
        <w:rPr>
          <w:rFonts w:ascii="Times New Roman" w:hAnsi="Times New Roman"/>
          <w:szCs w:val="24"/>
        </w:rPr>
        <w:t>w zakresie:</w:t>
      </w:r>
    </w:p>
    <w:p w:rsidR="009A221C" w:rsidRPr="00FB79D5" w:rsidRDefault="009A221C" w:rsidP="00BC2CC8">
      <w:pPr>
        <w:pStyle w:val="Tekstpodstawowy3"/>
        <w:spacing w:after="0"/>
        <w:jc w:val="both"/>
        <w:rPr>
          <w:bCs/>
          <w:sz w:val="22"/>
          <w:szCs w:val="22"/>
        </w:rPr>
      </w:pPr>
      <w:r w:rsidRPr="00FB79D5">
        <w:rPr>
          <w:sz w:val="22"/>
          <w:szCs w:val="22"/>
        </w:rPr>
        <w:t xml:space="preserve">Część 8 – </w:t>
      </w:r>
      <w:r w:rsidRPr="00FB79D5">
        <w:rPr>
          <w:noProof/>
          <w:sz w:val="22"/>
          <w:szCs w:val="22"/>
        </w:rPr>
        <w:t>Dostawa sprzętu komputerowego dla Katedry Biologicznych Podstaw Produkcji Zwierzęcej</w:t>
      </w:r>
      <w:r w:rsidRPr="00FB79D5">
        <w:rPr>
          <w:sz w:val="22"/>
          <w:szCs w:val="22"/>
        </w:rPr>
        <w:t>,</w:t>
      </w:r>
      <w:r w:rsidRPr="00FB79D5">
        <w:rPr>
          <w:bCs/>
          <w:sz w:val="22"/>
          <w:szCs w:val="22"/>
        </w:rPr>
        <w:t xml:space="preserve"> zgodnie z załącznikiem nr 8A; 8B do SIWZ.</w:t>
      </w:r>
    </w:p>
    <w:p w:rsidR="009A221C" w:rsidRPr="00795844" w:rsidRDefault="009A221C" w:rsidP="009757B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221C" w:rsidRDefault="009A221C" w:rsidP="009757B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35BE0">
        <w:rPr>
          <w:rFonts w:ascii="Times New Roman" w:hAnsi="Times New Roman"/>
          <w:sz w:val="24"/>
          <w:szCs w:val="24"/>
          <w:lang w:eastAsia="pl-PL"/>
        </w:rPr>
        <w:t>W imieniu Uniwersytetu Przyrodniczego w Lublinie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zwanego dalej Zamawiającym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zgodnie z art. 93 ust. 3 pkt. 2 ustawy z dnia 29 stycznia 2004 r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– Prawo zamówień publicznych </w:t>
      </w:r>
      <w:r>
        <w:rPr>
          <w:rFonts w:ascii="Times New Roman" w:hAnsi="Times New Roman"/>
          <w:sz w:val="24"/>
          <w:szCs w:val="24"/>
        </w:rPr>
        <w:t>(tekst jednolity Dz. U. z  2013 r. poz. 907 z późn. zm.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035BE0">
        <w:rPr>
          <w:rFonts w:ascii="Times New Roman" w:hAnsi="Times New Roman"/>
          <w:sz w:val="24"/>
          <w:szCs w:val="24"/>
          <w:lang w:eastAsia="pl-PL"/>
        </w:rPr>
        <w:t>zwanej dalej ustawą Pzp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informuję, że niniejsze postępowanie o udzielenie zamówienia zostało unieważnione  w zakresie </w:t>
      </w:r>
      <w:r>
        <w:rPr>
          <w:rFonts w:ascii="Times New Roman" w:hAnsi="Times New Roman"/>
          <w:sz w:val="24"/>
          <w:szCs w:val="24"/>
          <w:lang w:eastAsia="pl-PL"/>
        </w:rPr>
        <w:t xml:space="preserve">w/w 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części na podstawie art. 93 ust. 1 pkt. </w:t>
      </w:r>
      <w:r>
        <w:rPr>
          <w:rFonts w:ascii="Times New Roman" w:hAnsi="Times New Roman"/>
          <w:sz w:val="24"/>
          <w:szCs w:val="24"/>
          <w:lang w:eastAsia="pl-PL"/>
        </w:rPr>
        <w:t>4</w:t>
      </w:r>
      <w:r w:rsidRPr="00035BE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C65264">
        <w:rPr>
          <w:rFonts w:ascii="Times New Roman" w:hAnsi="Times New Roman"/>
          <w:sz w:val="24"/>
          <w:szCs w:val="24"/>
          <w:lang w:eastAsia="pl-PL"/>
        </w:rPr>
        <w:t>ustawy Pzp („</w:t>
      </w:r>
      <w:r w:rsidRPr="00C65264">
        <w:rPr>
          <w:rFonts w:ascii="Times New Roman" w:hAnsi="Times New Roman"/>
          <w:sz w:val="24"/>
          <w:szCs w:val="24"/>
        </w:rPr>
        <w:t>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oferty”.)</w:t>
      </w:r>
    </w:p>
    <w:p w:rsidR="009A221C" w:rsidRDefault="009A221C" w:rsidP="009757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A221C" w:rsidRPr="0015576D" w:rsidRDefault="009A221C" w:rsidP="009757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15576D">
        <w:rPr>
          <w:rFonts w:ascii="Times New Roman" w:hAnsi="Times New Roman"/>
          <w:b/>
          <w:sz w:val="24"/>
          <w:szCs w:val="24"/>
          <w:lang w:eastAsia="pl-PL"/>
        </w:rPr>
        <w:t>Uzasadnienie</w:t>
      </w:r>
    </w:p>
    <w:p w:rsidR="009A221C" w:rsidRDefault="009A221C" w:rsidP="009757B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15576D">
        <w:rPr>
          <w:rFonts w:ascii="Times New Roman" w:hAnsi="Times New Roman"/>
          <w:sz w:val="24"/>
          <w:szCs w:val="24"/>
          <w:lang w:eastAsia="pl-PL"/>
        </w:rPr>
        <w:t xml:space="preserve">W części </w:t>
      </w:r>
      <w:r>
        <w:rPr>
          <w:rFonts w:ascii="Times New Roman" w:hAnsi="Times New Roman"/>
          <w:sz w:val="24"/>
          <w:szCs w:val="24"/>
          <w:lang w:eastAsia="pl-PL"/>
        </w:rPr>
        <w:t xml:space="preserve">8 </w:t>
      </w:r>
      <w:r w:rsidRPr="0015576D">
        <w:rPr>
          <w:rFonts w:ascii="Times New Roman" w:hAnsi="Times New Roman"/>
          <w:sz w:val="24"/>
          <w:szCs w:val="24"/>
          <w:lang w:eastAsia="pl-PL"/>
        </w:rPr>
        <w:t xml:space="preserve">postępowania o udzielenie zamówienia publicznego  </w:t>
      </w:r>
      <w:r>
        <w:rPr>
          <w:rFonts w:ascii="Times New Roman" w:hAnsi="Times New Roman"/>
          <w:sz w:val="24"/>
          <w:szCs w:val="24"/>
          <w:lang w:eastAsia="pl-PL"/>
        </w:rPr>
        <w:t>cena najkorzystniejszej oferty przewyższa kwotę, która Zamawiający zamierza przeznaczyć na sfinansowanie zamówienia.</w:t>
      </w:r>
    </w:p>
    <w:p w:rsidR="009A221C" w:rsidRDefault="009A221C" w:rsidP="009757B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A221C" w:rsidRPr="00035BE0" w:rsidRDefault="009A221C" w:rsidP="009757B4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A221C" w:rsidRDefault="009A221C" w:rsidP="00BF78D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35BE0">
        <w:rPr>
          <w:rFonts w:ascii="Times New Roman" w:hAnsi="Times New Roman"/>
          <w:b/>
          <w:sz w:val="24"/>
          <w:szCs w:val="24"/>
          <w:lang w:eastAsia="pl-PL"/>
        </w:rPr>
        <w:t xml:space="preserve">W imieniu Zamawiającego </w:t>
      </w:r>
    </w:p>
    <w:p w:rsidR="009A221C" w:rsidRPr="00035BE0" w:rsidRDefault="009A221C" w:rsidP="00035BE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9A221C" w:rsidRDefault="009A221C" w:rsidP="00BF78D7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9A221C" w:rsidRDefault="00DD07FA" w:rsidP="00BF78D7">
      <w:pPr>
        <w:spacing w:after="0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…………………………………………………………………..</w:t>
      </w:r>
      <w:bookmarkStart w:id="0" w:name="_GoBack"/>
      <w:bookmarkEnd w:id="0"/>
    </w:p>
    <w:p w:rsidR="009A221C" w:rsidRDefault="009A221C" w:rsidP="00CD750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Rektor Uniwersytetu Przyrodniczego w Lublinie</w:t>
      </w:r>
    </w:p>
    <w:p w:rsidR="009A221C" w:rsidRPr="00ED1DCF" w:rsidRDefault="009A221C" w:rsidP="00ED1DC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prof. dr hab. </w:t>
      </w:r>
      <w:r>
        <w:rPr>
          <w:rFonts w:ascii="Times New Roman" w:hAnsi="Times New Roman"/>
          <w:b/>
          <w:i/>
          <w:sz w:val="24"/>
          <w:szCs w:val="24"/>
        </w:rPr>
        <w:t>Marian Wesołowski</w:t>
      </w:r>
    </w:p>
    <w:sectPr w:rsidR="009A221C" w:rsidRPr="00ED1DCF" w:rsidSect="00E72884">
      <w:headerReference w:type="default" r:id="rId8"/>
      <w:footerReference w:type="even" r:id="rId9"/>
      <w:footerReference w:type="default" r:id="rId10"/>
      <w:pgSz w:w="11906" w:h="16838"/>
      <w:pgMar w:top="95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1C" w:rsidRDefault="009A221C" w:rsidP="003C44B7">
      <w:pPr>
        <w:spacing w:after="0" w:line="240" w:lineRule="auto"/>
      </w:pPr>
      <w:r>
        <w:separator/>
      </w:r>
    </w:p>
  </w:endnote>
  <w:endnote w:type="continuationSeparator" w:id="0">
    <w:p w:rsidR="009A221C" w:rsidRDefault="009A221C" w:rsidP="003C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1C" w:rsidRDefault="009A221C" w:rsidP="00A94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A221C" w:rsidRDefault="009A221C" w:rsidP="00E94A2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1C" w:rsidRPr="0015576D" w:rsidRDefault="009A221C" w:rsidP="0015576D">
    <w:pPr>
      <w:pStyle w:val="Stopka"/>
      <w:jc w:val="right"/>
    </w:pPr>
    <w:r w:rsidRPr="001273D8">
      <w:t xml:space="preserve">Strona </w:t>
    </w:r>
    <w:r w:rsidRPr="001273D8">
      <w:rPr>
        <w:bCs/>
      </w:rPr>
      <w:fldChar w:fldCharType="begin"/>
    </w:r>
    <w:r w:rsidRPr="001273D8">
      <w:rPr>
        <w:bCs/>
      </w:rPr>
      <w:instrText>PAGE</w:instrText>
    </w:r>
    <w:r w:rsidRPr="001273D8">
      <w:rPr>
        <w:bCs/>
      </w:rPr>
      <w:fldChar w:fldCharType="separate"/>
    </w:r>
    <w:r w:rsidR="00DD07FA">
      <w:rPr>
        <w:bCs/>
        <w:noProof/>
      </w:rPr>
      <w:t>1</w:t>
    </w:r>
    <w:r w:rsidRPr="001273D8">
      <w:rPr>
        <w:bCs/>
      </w:rPr>
      <w:fldChar w:fldCharType="end"/>
    </w:r>
    <w:r>
      <w:t xml:space="preserve"> </w:t>
    </w:r>
  </w:p>
  <w:p w:rsidR="009A221C" w:rsidRPr="00951A41" w:rsidRDefault="00DD07FA" w:rsidP="00951A41">
    <w:pPr>
      <w:tabs>
        <w:tab w:val="center" w:pos="4536"/>
        <w:tab w:val="right" w:pos="9072"/>
      </w:tabs>
      <w:suppressAutoHyphens/>
      <w:spacing w:after="0" w:line="240" w:lineRule="auto"/>
      <w:ind w:right="360"/>
      <w:jc w:val="right"/>
      <w:rPr>
        <w:rFonts w:ascii="Times New Roman" w:hAnsi="Times New Roman"/>
        <w:sz w:val="24"/>
        <w:szCs w:val="24"/>
        <w:lang w:eastAsia="ar-SA"/>
      </w:rPr>
    </w:pPr>
    <w:r>
      <w:rPr>
        <w:rFonts w:ascii="Times New Roman" w:hAnsi="Times New Roman"/>
        <w:noProof/>
        <w:sz w:val="24"/>
        <w:szCs w:val="24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5" type="#_x0000_t75" style="width:157.1pt;height:46.65pt;visibility:visible">
          <v:imagedata r:id="rId1" o:title=""/>
        </v:shape>
      </w:pict>
    </w:r>
    <w:r w:rsidR="009A221C" w:rsidRPr="001273D8">
      <w:rPr>
        <w:rFonts w:ascii="Times New Roman" w:hAnsi="Times New Roman"/>
        <w:sz w:val="24"/>
        <w:szCs w:val="24"/>
        <w:lang w:eastAsia="ar-SA"/>
      </w:rPr>
      <w:t xml:space="preserve">                    </w:t>
    </w:r>
    <w:r>
      <w:rPr>
        <w:rFonts w:ascii="Times New Roman" w:hAnsi="Times New Roman"/>
        <w:noProof/>
        <w:sz w:val="24"/>
        <w:szCs w:val="24"/>
        <w:lang w:eastAsia="pl-PL"/>
      </w:rPr>
      <w:pict>
        <v:shape id="Obraz 2" o:spid="_x0000_i1026" type="#_x0000_t75" style="width:44.2pt;height:44.2pt;visibility:visible" filled="t">
          <v:imagedata r:id="rId2" o:title=""/>
        </v:shape>
      </w:pict>
    </w:r>
    <w:r w:rsidR="009A221C" w:rsidRPr="001273D8">
      <w:rPr>
        <w:rFonts w:ascii="Times New Roman" w:hAnsi="Times New Roman"/>
        <w:sz w:val="24"/>
        <w:szCs w:val="24"/>
        <w:lang w:eastAsia="ar-SA"/>
      </w:rPr>
      <w:t xml:space="preserve">              </w:t>
    </w:r>
    <w:r>
      <w:rPr>
        <w:rFonts w:ascii="Times New Roman" w:hAnsi="Times New Roman"/>
        <w:noProof/>
        <w:sz w:val="24"/>
        <w:szCs w:val="24"/>
        <w:lang w:eastAsia="pl-PL"/>
      </w:rPr>
      <w:pict>
        <v:shape id="Obraz 1" o:spid="_x0000_i1027" type="#_x0000_t75" alt="flaga_ue_cz-b" style="width:121.9pt;height:38.45pt;visibility:visible">
          <v:imagedata r:id="rId3" o:title=""/>
        </v:shape>
      </w:pict>
    </w:r>
  </w:p>
  <w:p w:rsidR="009A221C" w:rsidRPr="0015576D" w:rsidRDefault="009A221C" w:rsidP="0015576D">
    <w:pPr>
      <w:tabs>
        <w:tab w:val="center" w:pos="4536"/>
        <w:tab w:val="right" w:pos="9072"/>
        <w:tab w:val="left" w:pos="10064"/>
      </w:tabs>
      <w:suppressAutoHyphens/>
      <w:spacing w:after="0" w:line="240" w:lineRule="auto"/>
      <w:ind w:right="-1"/>
      <w:jc w:val="center"/>
      <w:rPr>
        <w:rFonts w:ascii="Verdana" w:hAnsi="Verdana"/>
        <w:b/>
        <w:i/>
        <w:lang w:eastAsia="ar-SA"/>
      </w:rPr>
    </w:pPr>
    <w:r w:rsidRPr="001273D8">
      <w:rPr>
        <w:rFonts w:ascii="Verdana" w:hAnsi="Verdana"/>
        <w:b/>
        <w:i/>
        <w:lang w:eastAsia="ar-SA"/>
      </w:rPr>
      <w:t>Fundusze Europejskie – dla rozwoju Polski Wschodniej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1C" w:rsidRDefault="009A221C" w:rsidP="003C44B7">
      <w:pPr>
        <w:spacing w:after="0" w:line="240" w:lineRule="auto"/>
      </w:pPr>
      <w:r>
        <w:separator/>
      </w:r>
    </w:p>
  </w:footnote>
  <w:footnote w:type="continuationSeparator" w:id="0">
    <w:p w:rsidR="009A221C" w:rsidRDefault="009A221C" w:rsidP="003C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1C" w:rsidRPr="00E57C83" w:rsidRDefault="009A221C" w:rsidP="00BB353F">
    <w:pPr>
      <w:tabs>
        <w:tab w:val="center" w:pos="4536"/>
      </w:tabs>
      <w:rPr>
        <w:rFonts w:ascii="Times New Roman" w:hAnsi="Times New Roman"/>
        <w:b/>
        <w:sz w:val="24"/>
        <w:szCs w:val="24"/>
      </w:rPr>
    </w:pPr>
    <w:r w:rsidRPr="00E57C83">
      <w:rPr>
        <w:rFonts w:ascii="Times New Roman" w:hAnsi="Times New Roman"/>
        <w:b/>
        <w:sz w:val="24"/>
        <w:szCs w:val="24"/>
      </w:rPr>
      <w:t>Znak sprawy: AZP/PN/</w:t>
    </w:r>
    <w:r>
      <w:rPr>
        <w:rFonts w:ascii="Times New Roman" w:hAnsi="Times New Roman"/>
        <w:b/>
        <w:sz w:val="24"/>
        <w:szCs w:val="24"/>
      </w:rPr>
      <w:t>p-207/2/2014</w:t>
    </w:r>
    <w:r>
      <w:rPr>
        <w:rFonts w:ascii="Times New Roman" w:hAnsi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7D7"/>
    <w:rsid w:val="00015F76"/>
    <w:rsid w:val="00016947"/>
    <w:rsid w:val="00035BE0"/>
    <w:rsid w:val="000C17D7"/>
    <w:rsid w:val="000F4A5D"/>
    <w:rsid w:val="0010557C"/>
    <w:rsid w:val="001273D8"/>
    <w:rsid w:val="0014439D"/>
    <w:rsid w:val="0015576D"/>
    <w:rsid w:val="00191111"/>
    <w:rsid w:val="001A2ECD"/>
    <w:rsid w:val="001F4012"/>
    <w:rsid w:val="002030A1"/>
    <w:rsid w:val="00245023"/>
    <w:rsid w:val="00245986"/>
    <w:rsid w:val="002C58A7"/>
    <w:rsid w:val="002C671D"/>
    <w:rsid w:val="00342818"/>
    <w:rsid w:val="00382C41"/>
    <w:rsid w:val="003C44B7"/>
    <w:rsid w:val="004268BA"/>
    <w:rsid w:val="00452E96"/>
    <w:rsid w:val="004A380E"/>
    <w:rsid w:val="004B5F5F"/>
    <w:rsid w:val="00545D38"/>
    <w:rsid w:val="005A5B39"/>
    <w:rsid w:val="00642A3D"/>
    <w:rsid w:val="0065185F"/>
    <w:rsid w:val="00680424"/>
    <w:rsid w:val="006B7E71"/>
    <w:rsid w:val="006E0E2A"/>
    <w:rsid w:val="006F0CE1"/>
    <w:rsid w:val="00731785"/>
    <w:rsid w:val="00795844"/>
    <w:rsid w:val="00845C50"/>
    <w:rsid w:val="00873B04"/>
    <w:rsid w:val="009447AE"/>
    <w:rsid w:val="00951A41"/>
    <w:rsid w:val="009757B4"/>
    <w:rsid w:val="00996375"/>
    <w:rsid w:val="009A221C"/>
    <w:rsid w:val="009E037B"/>
    <w:rsid w:val="009E0DE4"/>
    <w:rsid w:val="009F5B80"/>
    <w:rsid w:val="00A40B12"/>
    <w:rsid w:val="00A613D6"/>
    <w:rsid w:val="00A94DFF"/>
    <w:rsid w:val="00A95E64"/>
    <w:rsid w:val="00AB1A32"/>
    <w:rsid w:val="00B0668A"/>
    <w:rsid w:val="00B523C8"/>
    <w:rsid w:val="00B906AA"/>
    <w:rsid w:val="00BB353F"/>
    <w:rsid w:val="00BC2CC8"/>
    <w:rsid w:val="00BF78D7"/>
    <w:rsid w:val="00C37B47"/>
    <w:rsid w:val="00C65264"/>
    <w:rsid w:val="00CD0465"/>
    <w:rsid w:val="00CD1EB6"/>
    <w:rsid w:val="00CD7503"/>
    <w:rsid w:val="00CF02C3"/>
    <w:rsid w:val="00D62238"/>
    <w:rsid w:val="00D94F3B"/>
    <w:rsid w:val="00DC43D0"/>
    <w:rsid w:val="00DD07FA"/>
    <w:rsid w:val="00DD22B9"/>
    <w:rsid w:val="00E03D52"/>
    <w:rsid w:val="00E1024C"/>
    <w:rsid w:val="00E45AEE"/>
    <w:rsid w:val="00E52C10"/>
    <w:rsid w:val="00E57C83"/>
    <w:rsid w:val="00E66D5A"/>
    <w:rsid w:val="00E72884"/>
    <w:rsid w:val="00E94A29"/>
    <w:rsid w:val="00ED1DCF"/>
    <w:rsid w:val="00ED2630"/>
    <w:rsid w:val="00ED3EC1"/>
    <w:rsid w:val="00F05D21"/>
    <w:rsid w:val="00F07630"/>
    <w:rsid w:val="00F252FB"/>
    <w:rsid w:val="00F52274"/>
    <w:rsid w:val="00FA0772"/>
    <w:rsid w:val="00F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E2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4B5F5F"/>
    <w:pPr>
      <w:keepNext/>
      <w:numPr>
        <w:numId w:val="1"/>
      </w:numPr>
      <w:suppressAutoHyphens/>
      <w:spacing w:after="0" w:line="240" w:lineRule="atLeast"/>
      <w:jc w:val="center"/>
      <w:outlineLvl w:val="0"/>
    </w:pPr>
    <w:rPr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Stopka">
    <w:name w:val="footer"/>
    <w:basedOn w:val="Normalny"/>
    <w:link w:val="StopkaZnak"/>
    <w:uiPriority w:val="99"/>
    <w:rsid w:val="003C4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C44B7"/>
    <w:rPr>
      <w:rFonts w:ascii="Calibri" w:hAnsi="Calibri" w:cs="Times New Roman"/>
    </w:rPr>
  </w:style>
  <w:style w:type="character" w:styleId="Numerstrony">
    <w:name w:val="page number"/>
    <w:basedOn w:val="Domylnaczcionkaakapitu"/>
    <w:uiPriority w:val="99"/>
    <w:rsid w:val="003C44B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C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C44B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2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73D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15576D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15576D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Nagwek1Znak">
    <w:name w:val="Nagłówek 1 Znak"/>
    <w:link w:val="Nagwek1"/>
    <w:uiPriority w:val="99"/>
    <w:locked/>
    <w:rsid w:val="004B5F5F"/>
    <w:rPr>
      <w:b/>
      <w:sz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58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211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NAZWA UŻYTKOWNIKA</cp:lastModifiedBy>
  <cp:revision>30</cp:revision>
  <cp:lastPrinted>2013-11-06T10:30:00Z</cp:lastPrinted>
  <dcterms:created xsi:type="dcterms:W3CDTF">2013-10-04T07:03:00Z</dcterms:created>
  <dcterms:modified xsi:type="dcterms:W3CDTF">2014-04-11T10:04:00Z</dcterms:modified>
</cp:coreProperties>
</file>