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F5" w:rsidRPr="006B34C2" w:rsidRDefault="00FA2DF5" w:rsidP="004225A7">
      <w:pPr>
        <w:jc w:val="center"/>
        <w:rPr>
          <w:b/>
          <w:sz w:val="72"/>
          <w:szCs w:val="96"/>
        </w:rPr>
      </w:pPr>
      <w:r w:rsidRPr="006B34C2">
        <w:rPr>
          <w:b/>
          <w:sz w:val="56"/>
          <w:szCs w:val="96"/>
        </w:rPr>
        <w:t>OPIS PRZEDMIOTU ZAMÓWIENIA (DOTYCZY CZĘŚCI 2)</w:t>
      </w:r>
    </w:p>
    <w:p w:rsidR="00FA2DF5" w:rsidRPr="006B34C2" w:rsidRDefault="00FA2DF5" w:rsidP="004225A7">
      <w:pPr>
        <w:spacing w:after="200" w:line="276" w:lineRule="auto"/>
        <w:jc w:val="both"/>
        <w:rPr>
          <w:rFonts w:cs="Calibri"/>
          <w:b/>
          <w:szCs w:val="24"/>
        </w:rPr>
      </w:pPr>
    </w:p>
    <w:p w:rsidR="00FA2DF5" w:rsidRPr="00D33B2B" w:rsidRDefault="00FA2DF5" w:rsidP="004225A7">
      <w:pPr>
        <w:spacing w:after="200" w:line="276" w:lineRule="auto"/>
        <w:jc w:val="center"/>
        <w:rPr>
          <w:rFonts w:cs="Calibri"/>
          <w:b/>
          <w:sz w:val="24"/>
          <w:szCs w:val="24"/>
        </w:rPr>
      </w:pPr>
      <w:r w:rsidRPr="00D33B2B">
        <w:rPr>
          <w:rFonts w:cs="Calibri"/>
          <w:b/>
          <w:sz w:val="24"/>
          <w:szCs w:val="24"/>
        </w:rPr>
        <w:t>UWAGA! Wykonawca ma obowiązek podać w kolumnie 3 kompletny opis techniczny oferowanego elementu (nie dotyczy pól: TAK/NIE).</w:t>
      </w:r>
    </w:p>
    <w:p w:rsidR="00FA2DF5" w:rsidRDefault="00FA2DF5" w:rsidP="004225A7">
      <w:pPr>
        <w:jc w:val="center"/>
        <w:sectPr w:rsidR="00FA2DF5" w:rsidSect="00DD012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2DF5" w:rsidRDefault="00FA2DF5" w:rsidP="00CF01EF">
      <w:pPr>
        <w:jc w:val="right"/>
      </w:pPr>
      <w:r w:rsidRPr="001C5D1D">
        <w:rPr>
          <w:rFonts w:cs="Calibri"/>
          <w:b/>
          <w:sz w:val="28"/>
          <w:szCs w:val="28"/>
        </w:rPr>
        <w:t xml:space="preserve">Załącznik nr </w:t>
      </w:r>
      <w:r>
        <w:rPr>
          <w:rFonts w:cs="Calibri"/>
          <w:b/>
          <w:sz w:val="28"/>
          <w:szCs w:val="28"/>
        </w:rPr>
        <w:t>2A do SIWZ</w:t>
      </w:r>
    </w:p>
    <w:tbl>
      <w:tblPr>
        <w:tblW w:w="14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5697"/>
        <w:gridCol w:w="6908"/>
      </w:tblGrid>
      <w:tr w:rsidR="00FA2DF5" w:rsidRPr="00B262CB" w:rsidTr="00CF6A17">
        <w:trPr>
          <w:trHeight w:val="567"/>
          <w:jc w:val="center"/>
        </w:trPr>
        <w:tc>
          <w:tcPr>
            <w:tcW w:w="14306" w:type="dxa"/>
            <w:gridSpan w:val="3"/>
            <w:shd w:val="clear" w:color="auto" w:fill="000000"/>
            <w:vAlign w:val="center"/>
          </w:tcPr>
          <w:p w:rsidR="00FA2DF5" w:rsidRPr="00B262CB" w:rsidRDefault="00FA2DF5" w:rsidP="00491434">
            <w:pPr>
              <w:rPr>
                <w:rFonts w:cs="Calibri"/>
                <w:b/>
                <w:sz w:val="32"/>
                <w:szCs w:val="32"/>
              </w:rPr>
            </w:pPr>
            <w:r w:rsidRPr="00B262CB">
              <w:rPr>
                <w:rFonts w:cs="Calibri"/>
                <w:b/>
                <w:sz w:val="32"/>
                <w:szCs w:val="32"/>
              </w:rPr>
              <w:t>KOMPUTER STACJONARNY</w:t>
            </w:r>
          </w:p>
        </w:tc>
      </w:tr>
      <w:tr w:rsidR="00FA2DF5" w:rsidRPr="00B262CB" w:rsidTr="001438D3">
        <w:trPr>
          <w:jc w:val="center"/>
        </w:trPr>
        <w:tc>
          <w:tcPr>
            <w:tcW w:w="1701" w:type="dxa"/>
            <w:vAlign w:val="center"/>
          </w:tcPr>
          <w:p w:rsidR="00FA2DF5" w:rsidRPr="00B262CB" w:rsidRDefault="00FA2DF5" w:rsidP="001438D3">
            <w:pPr>
              <w:jc w:val="center"/>
              <w:rPr>
                <w:rFonts w:cs="Calibri"/>
                <w:b/>
                <w:bCs/>
              </w:rPr>
            </w:pPr>
            <w:r w:rsidRPr="00B262CB">
              <w:rPr>
                <w:rFonts w:cs="Calibri"/>
                <w:b/>
                <w:bCs/>
              </w:rPr>
              <w:t>1.</w:t>
            </w:r>
          </w:p>
        </w:tc>
        <w:tc>
          <w:tcPr>
            <w:tcW w:w="5697" w:type="dxa"/>
            <w:vAlign w:val="center"/>
          </w:tcPr>
          <w:p w:rsidR="00FA2DF5" w:rsidRPr="00B262CB" w:rsidRDefault="00FA2DF5" w:rsidP="001438D3">
            <w:pPr>
              <w:jc w:val="center"/>
              <w:rPr>
                <w:rFonts w:cs="Calibri"/>
                <w:b/>
                <w:bCs/>
              </w:rPr>
            </w:pPr>
            <w:r w:rsidRPr="00B262CB">
              <w:rPr>
                <w:rFonts w:cs="Calibri"/>
                <w:b/>
                <w:bCs/>
              </w:rPr>
              <w:t>2.</w:t>
            </w:r>
          </w:p>
        </w:tc>
        <w:tc>
          <w:tcPr>
            <w:tcW w:w="6908" w:type="dxa"/>
          </w:tcPr>
          <w:p w:rsidR="00FA2DF5" w:rsidRPr="00B262CB" w:rsidRDefault="00FA2DF5" w:rsidP="001438D3">
            <w:pPr>
              <w:jc w:val="center"/>
              <w:rPr>
                <w:rFonts w:cs="Calibri"/>
                <w:b/>
                <w:bCs/>
              </w:rPr>
            </w:pPr>
            <w:r w:rsidRPr="00B262CB">
              <w:rPr>
                <w:rFonts w:cs="Calibri"/>
                <w:b/>
                <w:bCs/>
              </w:rPr>
              <w:t>3.</w:t>
            </w:r>
          </w:p>
        </w:tc>
      </w:tr>
      <w:tr w:rsidR="00FA2DF5" w:rsidRPr="00B262CB" w:rsidTr="001438D3">
        <w:trPr>
          <w:jc w:val="center"/>
        </w:trPr>
        <w:tc>
          <w:tcPr>
            <w:tcW w:w="1701" w:type="dxa"/>
            <w:vAlign w:val="center"/>
          </w:tcPr>
          <w:p w:rsidR="00FA2DF5" w:rsidRPr="00B262CB" w:rsidRDefault="00FA2DF5" w:rsidP="001438D3">
            <w:pPr>
              <w:rPr>
                <w:rFonts w:cs="Calibri"/>
                <w:b/>
                <w:bCs/>
              </w:rPr>
            </w:pPr>
            <w:r w:rsidRPr="00B262CB">
              <w:rPr>
                <w:rFonts w:cs="Calibri"/>
                <w:b/>
                <w:bCs/>
              </w:rPr>
              <w:t>Parametr</w:t>
            </w:r>
          </w:p>
        </w:tc>
        <w:tc>
          <w:tcPr>
            <w:tcW w:w="5697" w:type="dxa"/>
            <w:vAlign w:val="center"/>
          </w:tcPr>
          <w:p w:rsidR="00FA2DF5" w:rsidRPr="00B262CB" w:rsidRDefault="00FA2DF5" w:rsidP="001438D3">
            <w:pPr>
              <w:rPr>
                <w:rFonts w:cs="Calibri"/>
                <w:b/>
                <w:bCs/>
              </w:rPr>
            </w:pPr>
            <w:r w:rsidRPr="00B262CB">
              <w:rPr>
                <w:rFonts w:cs="Calibri"/>
                <w:b/>
                <w:bCs/>
              </w:rPr>
              <w:t>Minimalne, wymagane parametry (opis Zamawiającego).</w:t>
            </w:r>
          </w:p>
        </w:tc>
        <w:tc>
          <w:tcPr>
            <w:tcW w:w="6908" w:type="dxa"/>
          </w:tcPr>
          <w:p w:rsidR="00FA2DF5" w:rsidRPr="00B262CB" w:rsidRDefault="00FA2DF5" w:rsidP="001438D3">
            <w:pPr>
              <w:jc w:val="both"/>
              <w:rPr>
                <w:rFonts w:cs="Calibri"/>
                <w:b/>
                <w:bCs/>
              </w:rPr>
            </w:pPr>
            <w:r w:rsidRPr="00B262CB">
              <w:rPr>
                <w:rFonts w:cs="Calibri"/>
                <w:b/>
                <w:bCs/>
              </w:rPr>
              <w:t>Opis parametrów sprzętu zaoferowanego przez Wykonawcę w ramach prowadzonego postępowania - szczegółowy opis umożliwiający identyfikację urządzenia lub podzespołu w szczególności z podaniem nazwy producenta oraz kodu produktu.</w:t>
            </w:r>
          </w:p>
        </w:tc>
      </w:tr>
      <w:tr w:rsidR="00FA2DF5" w:rsidRPr="00B262CB" w:rsidTr="001438D3">
        <w:trPr>
          <w:jc w:val="center"/>
        </w:trPr>
        <w:tc>
          <w:tcPr>
            <w:tcW w:w="7398" w:type="dxa"/>
            <w:gridSpan w:val="2"/>
            <w:vAlign w:val="center"/>
          </w:tcPr>
          <w:p w:rsidR="00FA2DF5" w:rsidRPr="00B262CB" w:rsidRDefault="00FA2DF5" w:rsidP="001438D3">
            <w:pPr>
              <w:rPr>
                <w:rFonts w:cs="Calibri"/>
                <w:b/>
                <w:bCs/>
              </w:rPr>
            </w:pPr>
            <w:r w:rsidRPr="00B262CB">
              <w:rPr>
                <w:rFonts w:cs="Calibri"/>
                <w:b/>
                <w:bCs/>
              </w:rPr>
              <w:t>PRODUCENT:</w:t>
            </w:r>
          </w:p>
          <w:p w:rsidR="00FA2DF5" w:rsidRPr="00B262CB" w:rsidRDefault="00FA2DF5" w:rsidP="001438D3">
            <w:pPr>
              <w:rPr>
                <w:rFonts w:cs="Calibri"/>
                <w:b/>
                <w:bCs/>
              </w:rPr>
            </w:pPr>
            <w:r w:rsidRPr="00B262CB">
              <w:rPr>
                <w:rFonts w:cs="Calibri"/>
                <w:b/>
                <w:bCs/>
              </w:rPr>
              <w:t>MODEL:</w:t>
            </w:r>
          </w:p>
        </w:tc>
        <w:tc>
          <w:tcPr>
            <w:tcW w:w="6908" w:type="dxa"/>
          </w:tcPr>
          <w:p w:rsidR="00FA2DF5" w:rsidRPr="00B262CB" w:rsidRDefault="00FA2DF5" w:rsidP="001438D3">
            <w:pPr>
              <w:jc w:val="both"/>
              <w:rPr>
                <w:rFonts w:cs="Calibri"/>
                <w:b/>
                <w:bCs/>
              </w:rPr>
            </w:pPr>
          </w:p>
        </w:tc>
      </w:tr>
      <w:tr w:rsidR="00FA2DF5" w:rsidRPr="00B262CB" w:rsidTr="001438D3">
        <w:trPr>
          <w:jc w:val="center"/>
        </w:trPr>
        <w:tc>
          <w:tcPr>
            <w:tcW w:w="1701" w:type="dxa"/>
            <w:vAlign w:val="center"/>
          </w:tcPr>
          <w:p w:rsidR="00FA2DF5" w:rsidRPr="00B262CB" w:rsidRDefault="00FA2DF5" w:rsidP="001438D3">
            <w:pPr>
              <w:rPr>
                <w:b/>
              </w:rPr>
            </w:pPr>
            <w:r w:rsidRPr="00B262CB">
              <w:rPr>
                <w:b/>
              </w:rPr>
              <w:t>Przeznaczenie</w:t>
            </w:r>
          </w:p>
        </w:tc>
        <w:tc>
          <w:tcPr>
            <w:tcW w:w="5697" w:type="dxa"/>
          </w:tcPr>
          <w:p w:rsidR="00FA2DF5" w:rsidRPr="00B262CB" w:rsidRDefault="00FA2DF5" w:rsidP="001438D3">
            <w:pPr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Komputer przeznaczony do sali komputerowej, wykorzystywany do pracy dydaktycznej (Internet, edytor tekstu, arkusz kalkulacyjny, baza danych)</w:t>
            </w:r>
          </w:p>
        </w:tc>
        <w:tc>
          <w:tcPr>
            <w:tcW w:w="6908" w:type="dxa"/>
          </w:tcPr>
          <w:p w:rsidR="00FA2DF5" w:rsidRPr="00B262CB" w:rsidRDefault="00FA2DF5" w:rsidP="001438D3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A2DF5" w:rsidRPr="00ED71D6" w:rsidTr="001438D3">
        <w:trPr>
          <w:jc w:val="center"/>
        </w:trPr>
        <w:tc>
          <w:tcPr>
            <w:tcW w:w="1701" w:type="dxa"/>
            <w:vAlign w:val="center"/>
          </w:tcPr>
          <w:p w:rsidR="00FA2DF5" w:rsidRPr="00B262CB" w:rsidRDefault="00FA2DF5" w:rsidP="001438D3">
            <w:pPr>
              <w:rPr>
                <w:b/>
              </w:rPr>
            </w:pPr>
            <w:r w:rsidRPr="00B262CB">
              <w:rPr>
                <w:b/>
              </w:rPr>
              <w:t>Wydajność jednostki centralnej</w:t>
            </w:r>
          </w:p>
        </w:tc>
        <w:tc>
          <w:tcPr>
            <w:tcW w:w="5697" w:type="dxa"/>
          </w:tcPr>
          <w:p w:rsidR="00FA2DF5" w:rsidRPr="00B262CB" w:rsidRDefault="00FA2DF5" w:rsidP="004914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262CB">
              <w:rPr>
                <w:sz w:val="18"/>
                <w:szCs w:val="18"/>
              </w:rPr>
              <w:t>Oferowany komputer musi uzyskiwać wydajność mierzoną wynikiem punktowym, na poziomie minimalnym:</w:t>
            </w:r>
          </w:p>
          <w:p w:rsidR="00FA2DF5" w:rsidRPr="00B262CB" w:rsidRDefault="00FA2DF5" w:rsidP="00491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B262CB">
              <w:rPr>
                <w:sz w:val="18"/>
                <w:szCs w:val="18"/>
                <w:lang w:val="en-US"/>
              </w:rPr>
              <w:t>W teście PCMark Ventage: 640 pkt Productivity 2</w:t>
            </w:r>
          </w:p>
          <w:p w:rsidR="00FA2DF5" w:rsidRPr="00B262CB" w:rsidRDefault="00FA2DF5" w:rsidP="00491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B262CB">
              <w:rPr>
                <w:sz w:val="18"/>
                <w:szCs w:val="18"/>
                <w:lang w:val="en-US"/>
              </w:rPr>
              <w:t>W teście PCMark Ventage: 1000 pkt PCMark Productivity 1</w:t>
            </w:r>
          </w:p>
          <w:p w:rsidR="00FA2DF5" w:rsidRPr="00B262CB" w:rsidRDefault="00FA2DF5" w:rsidP="00491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B262CB">
              <w:rPr>
                <w:sz w:val="18"/>
                <w:szCs w:val="18"/>
                <w:lang w:val="en-US"/>
              </w:rPr>
              <w:t>W teście Performance Test 8: 1050 pkt Rating</w:t>
            </w:r>
          </w:p>
          <w:p w:rsidR="00FA2DF5" w:rsidRPr="00B262CB" w:rsidRDefault="00FA2DF5" w:rsidP="00491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B262CB">
              <w:rPr>
                <w:sz w:val="18"/>
                <w:szCs w:val="18"/>
                <w:lang w:val="en-US"/>
              </w:rPr>
              <w:t>W teście PCMark Ventage: 1160 B/s Data decompression</w:t>
            </w:r>
          </w:p>
          <w:p w:rsidR="00FA2DF5" w:rsidRPr="00B262CB" w:rsidRDefault="00FA2DF5" w:rsidP="00491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283"/>
              <w:jc w:val="both"/>
              <w:rPr>
                <w:sz w:val="20"/>
                <w:szCs w:val="20"/>
                <w:lang w:val="en-US"/>
              </w:rPr>
            </w:pPr>
            <w:r w:rsidRPr="00B262CB">
              <w:rPr>
                <w:sz w:val="18"/>
                <w:szCs w:val="18"/>
                <w:lang w:val="en-US"/>
              </w:rPr>
              <w:t>W teście PCMark Ventage: 1000 B/s Text editing</w:t>
            </w:r>
          </w:p>
        </w:tc>
        <w:tc>
          <w:tcPr>
            <w:tcW w:w="6908" w:type="dxa"/>
          </w:tcPr>
          <w:p w:rsidR="00FA2DF5" w:rsidRPr="00B262CB" w:rsidRDefault="00FA2DF5" w:rsidP="0049143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FA2DF5" w:rsidRPr="00B262CB" w:rsidTr="001438D3">
        <w:trPr>
          <w:jc w:val="center"/>
        </w:trPr>
        <w:tc>
          <w:tcPr>
            <w:tcW w:w="1701" w:type="dxa"/>
            <w:vAlign w:val="center"/>
          </w:tcPr>
          <w:p w:rsidR="00FA2DF5" w:rsidRPr="00B262CB" w:rsidRDefault="00FA2DF5" w:rsidP="001438D3">
            <w:pPr>
              <w:rPr>
                <w:b/>
              </w:rPr>
            </w:pPr>
            <w:r w:rsidRPr="00B262CB">
              <w:rPr>
                <w:b/>
              </w:rPr>
              <w:t>Procesor</w:t>
            </w:r>
          </w:p>
        </w:tc>
        <w:tc>
          <w:tcPr>
            <w:tcW w:w="5697" w:type="dxa"/>
          </w:tcPr>
          <w:p w:rsidR="00FA2DF5" w:rsidRPr="00B262CB" w:rsidRDefault="00FA2DF5" w:rsidP="004914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262CB">
              <w:rPr>
                <w:sz w:val="18"/>
                <w:szCs w:val="18"/>
              </w:rPr>
              <w:t>Dedykowany do pracy w komputerach stacjonarnych, o wydajności dla oferowanej konfiguracji komputera, na poziomie minimalnym:</w:t>
            </w:r>
          </w:p>
          <w:p w:rsidR="00FA2DF5" w:rsidRPr="00B262CB" w:rsidRDefault="00FA2DF5" w:rsidP="00491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B262CB">
              <w:rPr>
                <w:sz w:val="18"/>
                <w:szCs w:val="18"/>
                <w:lang w:val="en-US"/>
              </w:rPr>
              <w:t>W teście PCMark Ventage: 7,7 B/s CPU image manipulation</w:t>
            </w:r>
          </w:p>
          <w:p w:rsidR="00FA2DF5" w:rsidRPr="00B262CB" w:rsidRDefault="00FA2DF5" w:rsidP="00491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W teście Performance Test 8: 2580 pkt CPU dla operacji zmiennoprzecinkowych</w:t>
            </w:r>
          </w:p>
          <w:p w:rsidR="00FA2DF5" w:rsidRPr="00B262CB" w:rsidRDefault="00FA2DF5" w:rsidP="00491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283"/>
              <w:jc w:val="both"/>
            </w:pPr>
            <w:r w:rsidRPr="00B262CB">
              <w:rPr>
                <w:sz w:val="18"/>
                <w:szCs w:val="18"/>
              </w:rPr>
              <w:t>W teście Performance Test 8: 1910 pkt CPU dla operacji na liczbach całkowitych</w:t>
            </w:r>
          </w:p>
        </w:tc>
        <w:tc>
          <w:tcPr>
            <w:tcW w:w="6908" w:type="dxa"/>
          </w:tcPr>
          <w:p w:rsidR="00FA2DF5" w:rsidRPr="00B262CB" w:rsidRDefault="00FA2DF5" w:rsidP="0049143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A2DF5" w:rsidRPr="00ED71D6" w:rsidTr="001438D3">
        <w:trPr>
          <w:jc w:val="center"/>
        </w:trPr>
        <w:tc>
          <w:tcPr>
            <w:tcW w:w="1701" w:type="dxa"/>
            <w:vAlign w:val="center"/>
          </w:tcPr>
          <w:p w:rsidR="00FA2DF5" w:rsidRPr="00B262CB" w:rsidRDefault="00FA2DF5" w:rsidP="001438D3">
            <w:pPr>
              <w:rPr>
                <w:b/>
              </w:rPr>
            </w:pPr>
            <w:r w:rsidRPr="00B262CB">
              <w:rPr>
                <w:b/>
              </w:rPr>
              <w:t>Pamięć RAM</w:t>
            </w:r>
          </w:p>
        </w:tc>
        <w:tc>
          <w:tcPr>
            <w:tcW w:w="5697" w:type="dxa"/>
          </w:tcPr>
          <w:p w:rsidR="00FA2DF5" w:rsidRPr="00B262CB" w:rsidRDefault="00FA2DF5" w:rsidP="004914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262CB">
              <w:rPr>
                <w:sz w:val="18"/>
                <w:szCs w:val="18"/>
              </w:rPr>
              <w:t>Konfiguracja pamięci w oferowanym komputerze musi osiągać wynik na poziomie minimalnym:</w:t>
            </w:r>
          </w:p>
          <w:p w:rsidR="00FA2DF5" w:rsidRPr="00B262CB" w:rsidRDefault="00FA2DF5" w:rsidP="00491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W teście PCMark Ventage: 10,5 pkt średni wynik PCMark Memories</w:t>
            </w:r>
          </w:p>
          <w:p w:rsidR="00FA2DF5" w:rsidRPr="00B262CB" w:rsidRDefault="00FA2DF5" w:rsidP="00491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W teście Performance Test 8: 65 pkt średni wynik przy operacjach na bazach danych</w:t>
            </w:r>
          </w:p>
          <w:p w:rsidR="00FA2DF5" w:rsidRPr="00B262CB" w:rsidRDefault="00FA2DF5" w:rsidP="00491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B262CB">
              <w:rPr>
                <w:sz w:val="18"/>
                <w:szCs w:val="18"/>
                <w:lang w:val="en-US"/>
              </w:rPr>
              <w:t>W teście Performance Test 8: 11000 pkt Memory - Read Cached</w:t>
            </w:r>
          </w:p>
          <w:p w:rsidR="00FA2DF5" w:rsidRPr="00B262CB" w:rsidRDefault="00FA2DF5" w:rsidP="00491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283"/>
              <w:jc w:val="both"/>
              <w:rPr>
                <w:sz w:val="20"/>
                <w:szCs w:val="20"/>
                <w:lang w:val="en-US"/>
              </w:rPr>
            </w:pPr>
            <w:r w:rsidRPr="00B262CB">
              <w:rPr>
                <w:sz w:val="18"/>
                <w:szCs w:val="18"/>
                <w:lang w:val="en-US"/>
              </w:rPr>
              <w:t>W teście Performance Test 8: 8300 pkt Memory - Read Uncached</w:t>
            </w:r>
          </w:p>
        </w:tc>
        <w:tc>
          <w:tcPr>
            <w:tcW w:w="6908" w:type="dxa"/>
          </w:tcPr>
          <w:p w:rsidR="00FA2DF5" w:rsidRPr="00B262CB" w:rsidRDefault="00FA2DF5" w:rsidP="00491434">
            <w:pPr>
              <w:spacing w:after="0" w:line="240" w:lineRule="auto"/>
              <w:jc w:val="both"/>
              <w:rPr>
                <w:rStyle w:val="Emphasis"/>
                <w:i w:val="0"/>
                <w:lang w:val="en-US"/>
              </w:rPr>
            </w:pPr>
          </w:p>
        </w:tc>
      </w:tr>
      <w:tr w:rsidR="00FA2DF5" w:rsidRPr="00ED71D6" w:rsidTr="001438D3">
        <w:trPr>
          <w:jc w:val="center"/>
        </w:trPr>
        <w:tc>
          <w:tcPr>
            <w:tcW w:w="1701" w:type="dxa"/>
            <w:vAlign w:val="center"/>
          </w:tcPr>
          <w:p w:rsidR="00FA2DF5" w:rsidRPr="00B262CB" w:rsidRDefault="00FA2DF5" w:rsidP="001438D3">
            <w:pPr>
              <w:rPr>
                <w:b/>
              </w:rPr>
            </w:pPr>
            <w:r w:rsidRPr="00B262CB">
              <w:rPr>
                <w:b/>
              </w:rPr>
              <w:t>Dysk twardy</w:t>
            </w:r>
          </w:p>
        </w:tc>
        <w:tc>
          <w:tcPr>
            <w:tcW w:w="5697" w:type="dxa"/>
          </w:tcPr>
          <w:p w:rsidR="00FA2DF5" w:rsidRPr="00B262CB" w:rsidRDefault="00FA2DF5" w:rsidP="004914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ilość przestrzeni dyskowej nie może być mniejsza niż 250GB.</w:t>
            </w:r>
          </w:p>
          <w:p w:rsidR="00FA2DF5" w:rsidRPr="00B262CB" w:rsidRDefault="00FA2DF5" w:rsidP="004914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sz w:val="20"/>
                <w:szCs w:val="20"/>
              </w:rPr>
            </w:pPr>
            <w:r w:rsidRPr="00B262CB">
              <w:rPr>
                <w:sz w:val="18"/>
                <w:szCs w:val="18"/>
              </w:rPr>
              <w:t>Konfiguracja dysku twardego w oferowanym komputerze musi osiągać wynik na poziomie minimalnym:</w:t>
            </w:r>
          </w:p>
          <w:p w:rsidR="00FA2DF5" w:rsidRPr="00B262CB" w:rsidRDefault="00FA2DF5" w:rsidP="00491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B262CB">
              <w:rPr>
                <w:sz w:val="18"/>
                <w:szCs w:val="18"/>
                <w:lang w:val="en-US"/>
              </w:rPr>
              <w:t>W teście PCMark Ventage: 4 B/s HDD - application loading</w:t>
            </w:r>
          </w:p>
          <w:p w:rsidR="00FA2DF5" w:rsidRPr="00B262CB" w:rsidRDefault="00FA2DF5" w:rsidP="00491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W teście PCMark Ventage: 25 pkt średnik wynik testów HDD</w:t>
            </w:r>
          </w:p>
          <w:p w:rsidR="00FA2DF5" w:rsidRPr="00B262CB" w:rsidRDefault="00FA2DF5" w:rsidP="00491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283"/>
              <w:jc w:val="both"/>
              <w:rPr>
                <w:sz w:val="20"/>
                <w:szCs w:val="20"/>
                <w:lang w:val="en-US"/>
              </w:rPr>
            </w:pPr>
            <w:r w:rsidRPr="00B262CB">
              <w:rPr>
                <w:sz w:val="18"/>
                <w:szCs w:val="18"/>
                <w:lang w:val="en-US"/>
              </w:rPr>
              <w:t>W teście Performance Test 8: 8 pkt Disk - Random Seek + RW</w:t>
            </w:r>
          </w:p>
        </w:tc>
        <w:tc>
          <w:tcPr>
            <w:tcW w:w="6908" w:type="dxa"/>
          </w:tcPr>
          <w:p w:rsidR="00FA2DF5" w:rsidRPr="00B262CB" w:rsidRDefault="00FA2DF5" w:rsidP="0049143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FA2DF5" w:rsidRPr="00B262CB" w:rsidTr="001438D3">
        <w:trPr>
          <w:jc w:val="center"/>
        </w:trPr>
        <w:tc>
          <w:tcPr>
            <w:tcW w:w="1701" w:type="dxa"/>
            <w:vAlign w:val="center"/>
          </w:tcPr>
          <w:p w:rsidR="00FA2DF5" w:rsidRPr="00B262CB" w:rsidRDefault="00FA2DF5" w:rsidP="001438D3">
            <w:pPr>
              <w:rPr>
                <w:b/>
              </w:rPr>
            </w:pPr>
            <w:r w:rsidRPr="00B262CB">
              <w:rPr>
                <w:b/>
              </w:rPr>
              <w:t>Napęd optyczny</w:t>
            </w:r>
          </w:p>
        </w:tc>
        <w:tc>
          <w:tcPr>
            <w:tcW w:w="5697" w:type="dxa"/>
          </w:tcPr>
          <w:p w:rsidR="00FA2DF5" w:rsidRPr="00B262CB" w:rsidRDefault="00FA2DF5" w:rsidP="001438D3">
            <w:pPr>
              <w:jc w:val="both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Wbudowany w obudowę, DVD-RW</w:t>
            </w:r>
          </w:p>
        </w:tc>
        <w:tc>
          <w:tcPr>
            <w:tcW w:w="6908" w:type="dxa"/>
          </w:tcPr>
          <w:p w:rsidR="00FA2DF5" w:rsidRPr="00B262CB" w:rsidRDefault="00FA2DF5" w:rsidP="001438D3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A2DF5" w:rsidRPr="00ED71D6" w:rsidTr="001438D3">
        <w:trPr>
          <w:jc w:val="center"/>
        </w:trPr>
        <w:tc>
          <w:tcPr>
            <w:tcW w:w="1701" w:type="dxa"/>
            <w:vAlign w:val="center"/>
          </w:tcPr>
          <w:p w:rsidR="00FA2DF5" w:rsidRPr="00B262CB" w:rsidRDefault="00FA2DF5" w:rsidP="001438D3">
            <w:pPr>
              <w:rPr>
                <w:b/>
              </w:rPr>
            </w:pPr>
            <w:r w:rsidRPr="00B262CB">
              <w:rPr>
                <w:b/>
              </w:rPr>
              <w:t>Karta graficzna</w:t>
            </w:r>
          </w:p>
        </w:tc>
        <w:tc>
          <w:tcPr>
            <w:tcW w:w="5697" w:type="dxa"/>
          </w:tcPr>
          <w:p w:rsidR="00FA2DF5" w:rsidRPr="00B262CB" w:rsidRDefault="00FA2DF5" w:rsidP="004914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 xml:space="preserve">Zintegrowana z płytą główną lub procesorem lub zewnętrzna. </w:t>
            </w:r>
          </w:p>
          <w:p w:rsidR="00FA2DF5" w:rsidRPr="00B262CB" w:rsidRDefault="00FA2DF5" w:rsidP="004914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sz w:val="20"/>
                <w:szCs w:val="20"/>
              </w:rPr>
            </w:pPr>
            <w:r w:rsidRPr="00B262CB">
              <w:rPr>
                <w:sz w:val="18"/>
                <w:szCs w:val="18"/>
              </w:rPr>
              <w:t>Komputer musi posiadać: minimum jedno złącze analogowe do przesyłania sygnału wideo oraz minimum jedno złącze cyfrowe do przesyłania zespolonego sygnału audio i wideo.</w:t>
            </w:r>
          </w:p>
          <w:p w:rsidR="00FA2DF5" w:rsidRPr="00B262CB" w:rsidRDefault="00FA2DF5" w:rsidP="004914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sz w:val="20"/>
                <w:szCs w:val="20"/>
              </w:rPr>
            </w:pPr>
            <w:r w:rsidRPr="00B262CB">
              <w:rPr>
                <w:sz w:val="18"/>
                <w:szCs w:val="18"/>
              </w:rPr>
              <w:t>Karta graficzna w oferowanym komputerze musi osiągać wynik na poziomie minimalnym:</w:t>
            </w:r>
          </w:p>
          <w:p w:rsidR="00FA2DF5" w:rsidRPr="00B262CB" w:rsidRDefault="00FA2DF5" w:rsidP="00491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B262CB">
              <w:rPr>
                <w:sz w:val="18"/>
                <w:szCs w:val="18"/>
                <w:lang w:val="en-US"/>
              </w:rPr>
              <w:t>W teście PCMark Ventage: 40 FPS GPU image manipulation</w:t>
            </w:r>
          </w:p>
          <w:p w:rsidR="00FA2DF5" w:rsidRPr="00B262CB" w:rsidRDefault="00FA2DF5" w:rsidP="00491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B262CB">
              <w:rPr>
                <w:sz w:val="18"/>
                <w:szCs w:val="18"/>
                <w:lang w:val="en-US"/>
              </w:rPr>
              <w:t>W teście PCMark Ventage: 7 B/s Video transcoding - DV to WMV9</w:t>
            </w:r>
          </w:p>
          <w:p w:rsidR="00FA2DF5" w:rsidRPr="00B262CB" w:rsidRDefault="00FA2DF5" w:rsidP="00491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283"/>
              <w:jc w:val="both"/>
              <w:rPr>
                <w:sz w:val="18"/>
                <w:szCs w:val="18"/>
                <w:lang w:val="en-US"/>
              </w:rPr>
            </w:pPr>
            <w:r w:rsidRPr="00B262CB">
              <w:rPr>
                <w:sz w:val="18"/>
                <w:szCs w:val="18"/>
                <w:lang w:val="en-US"/>
              </w:rPr>
              <w:t>W teście Performance Test 8:  10 pkt Graphics 2D - Direct 2D</w:t>
            </w:r>
          </w:p>
          <w:p w:rsidR="00FA2DF5" w:rsidRPr="00B262CB" w:rsidRDefault="00FA2DF5" w:rsidP="00491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283"/>
              <w:jc w:val="both"/>
              <w:rPr>
                <w:sz w:val="20"/>
                <w:szCs w:val="20"/>
                <w:lang w:val="en-US"/>
              </w:rPr>
            </w:pPr>
            <w:r w:rsidRPr="00B262CB">
              <w:rPr>
                <w:sz w:val="18"/>
                <w:szCs w:val="18"/>
                <w:lang w:val="en-US"/>
              </w:rPr>
              <w:t>W teście Performance Test 8: 120 pkt Graphics 2D - Complex Vectors</w:t>
            </w:r>
          </w:p>
        </w:tc>
        <w:tc>
          <w:tcPr>
            <w:tcW w:w="6908" w:type="dxa"/>
          </w:tcPr>
          <w:p w:rsidR="00FA2DF5" w:rsidRPr="00B262CB" w:rsidRDefault="00FA2DF5" w:rsidP="0049143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FA2DF5" w:rsidRPr="00B262CB" w:rsidTr="001438D3">
        <w:trPr>
          <w:jc w:val="center"/>
        </w:trPr>
        <w:tc>
          <w:tcPr>
            <w:tcW w:w="1701" w:type="dxa"/>
            <w:vAlign w:val="center"/>
          </w:tcPr>
          <w:p w:rsidR="00FA2DF5" w:rsidRPr="00B262CB" w:rsidRDefault="00FA2DF5" w:rsidP="001438D3">
            <w:pPr>
              <w:rPr>
                <w:b/>
              </w:rPr>
            </w:pPr>
            <w:r w:rsidRPr="00B262CB">
              <w:rPr>
                <w:b/>
              </w:rPr>
              <w:t>Karta muzyczna</w:t>
            </w:r>
          </w:p>
        </w:tc>
        <w:tc>
          <w:tcPr>
            <w:tcW w:w="5697" w:type="dxa"/>
          </w:tcPr>
          <w:p w:rsidR="00FA2DF5" w:rsidRPr="00B262CB" w:rsidRDefault="00FA2DF5" w:rsidP="001438D3">
            <w:pPr>
              <w:jc w:val="both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Zintegrowana z płytą główną, posiadająca osobne (wydzielone) złącza minimum: 1 x wejście audio, 1 x wyjście audio, 1 x wejście mikrofonu</w:t>
            </w:r>
          </w:p>
        </w:tc>
        <w:tc>
          <w:tcPr>
            <w:tcW w:w="6908" w:type="dxa"/>
          </w:tcPr>
          <w:p w:rsidR="00FA2DF5" w:rsidRPr="00B262CB" w:rsidRDefault="00FA2DF5" w:rsidP="001438D3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A2DF5" w:rsidRPr="00B262CB" w:rsidTr="001438D3">
        <w:trPr>
          <w:jc w:val="center"/>
        </w:trPr>
        <w:tc>
          <w:tcPr>
            <w:tcW w:w="1701" w:type="dxa"/>
            <w:vAlign w:val="center"/>
          </w:tcPr>
          <w:p w:rsidR="00FA2DF5" w:rsidRPr="00B262CB" w:rsidRDefault="00FA2DF5" w:rsidP="001438D3">
            <w:pPr>
              <w:rPr>
                <w:b/>
              </w:rPr>
            </w:pPr>
            <w:r w:rsidRPr="00B262CB">
              <w:rPr>
                <w:b/>
              </w:rPr>
              <w:t>Obudowa</w:t>
            </w:r>
          </w:p>
        </w:tc>
        <w:tc>
          <w:tcPr>
            <w:tcW w:w="5697" w:type="dxa"/>
          </w:tcPr>
          <w:p w:rsidR="00FA2DF5" w:rsidRPr="00B262CB" w:rsidRDefault="00FA2DF5" w:rsidP="001438D3">
            <w:pPr>
              <w:jc w:val="both"/>
              <w:rPr>
                <w:color w:val="FF0000"/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Wysokość poniżej 10cm.</w:t>
            </w:r>
          </w:p>
        </w:tc>
        <w:tc>
          <w:tcPr>
            <w:tcW w:w="6908" w:type="dxa"/>
          </w:tcPr>
          <w:p w:rsidR="00FA2DF5" w:rsidRPr="00B262CB" w:rsidRDefault="00FA2DF5" w:rsidP="001438D3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A2DF5" w:rsidRPr="00B262CB" w:rsidTr="001438D3">
        <w:trPr>
          <w:jc w:val="center"/>
        </w:trPr>
        <w:tc>
          <w:tcPr>
            <w:tcW w:w="1701" w:type="dxa"/>
            <w:vAlign w:val="center"/>
          </w:tcPr>
          <w:p w:rsidR="00FA2DF5" w:rsidRPr="00B262CB" w:rsidRDefault="00FA2DF5" w:rsidP="001438D3">
            <w:pPr>
              <w:rPr>
                <w:b/>
              </w:rPr>
            </w:pPr>
            <w:r w:rsidRPr="00B262CB">
              <w:rPr>
                <w:b/>
              </w:rPr>
              <w:t>Inne</w:t>
            </w:r>
          </w:p>
        </w:tc>
        <w:tc>
          <w:tcPr>
            <w:tcW w:w="5697" w:type="dxa"/>
          </w:tcPr>
          <w:p w:rsidR="00FA2DF5" w:rsidRPr="00B262CB" w:rsidRDefault="00FA2DF5" w:rsidP="004914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Komputer musi umożliwiać zamontowanie minimum dwóch kart rozszerzeń, w tym w szczególności: karty graficznej, karty portu szeregowego RS-232, karty portu równoległego LPT.</w:t>
            </w:r>
          </w:p>
          <w:p w:rsidR="00FA2DF5" w:rsidRPr="00B262CB" w:rsidRDefault="00FA2DF5" w:rsidP="004914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Komputer musi umożliwiać na bezpośrednie podłączenie urządzeń multimedialnych, zapewniając transmisję wysokiej rozdzielczości w standardzie zgodnym z hdcp 1.2, 1.3, 2.0.</w:t>
            </w:r>
          </w:p>
          <w:p w:rsidR="00FA2DF5" w:rsidRPr="00B262CB" w:rsidRDefault="00FA2DF5" w:rsidP="004914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Komputer musi umożliwiać bezpośrednie podłączenie minimum czterech różnych urządzeń USB do obudowy.</w:t>
            </w:r>
          </w:p>
          <w:p w:rsidR="00FA2DF5" w:rsidRPr="00B262CB" w:rsidRDefault="00FA2DF5" w:rsidP="004914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Komputer musi mieć wewnętrzną kartę sieciową ze złączem RJ45.</w:t>
            </w:r>
          </w:p>
          <w:p w:rsidR="00FA2DF5" w:rsidRPr="00B262CB" w:rsidRDefault="00FA2DF5" w:rsidP="004914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Komputer musi mieć aktywne minimum jedno gniazdo PCIe x1 i jedno gniazdo PCIe x16 dla montażu kart rozszerzeń.</w:t>
            </w:r>
          </w:p>
          <w:p w:rsidR="00FA2DF5" w:rsidRPr="00B262CB" w:rsidRDefault="00FA2DF5" w:rsidP="004914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Komputer musi być zasilany zasilaczem o wydajności minimum 90%, przy czym pobór mocy nie powinien przekraczać 150W.</w:t>
            </w:r>
          </w:p>
        </w:tc>
        <w:tc>
          <w:tcPr>
            <w:tcW w:w="6908" w:type="dxa"/>
          </w:tcPr>
          <w:p w:rsidR="00FA2DF5" w:rsidRPr="00B262CB" w:rsidRDefault="00FA2DF5" w:rsidP="0049143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A2DF5" w:rsidRPr="00B262CB" w:rsidTr="001438D3">
        <w:trPr>
          <w:jc w:val="center"/>
        </w:trPr>
        <w:tc>
          <w:tcPr>
            <w:tcW w:w="1701" w:type="dxa"/>
          </w:tcPr>
          <w:p w:rsidR="00FA2DF5" w:rsidRPr="00B262CB" w:rsidRDefault="00FA2DF5" w:rsidP="001438D3">
            <w:pPr>
              <w:rPr>
                <w:b/>
              </w:rPr>
            </w:pPr>
            <w:r w:rsidRPr="00B262CB">
              <w:rPr>
                <w:b/>
              </w:rPr>
              <w:t>Peryferia</w:t>
            </w:r>
          </w:p>
        </w:tc>
        <w:tc>
          <w:tcPr>
            <w:tcW w:w="5697" w:type="dxa"/>
          </w:tcPr>
          <w:p w:rsidR="00FA2DF5" w:rsidRPr="00B262CB" w:rsidRDefault="00FA2DF5" w:rsidP="001438D3">
            <w:pPr>
              <w:jc w:val="both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Klawiatura, mysz laserowa</w:t>
            </w:r>
          </w:p>
        </w:tc>
        <w:tc>
          <w:tcPr>
            <w:tcW w:w="6908" w:type="dxa"/>
          </w:tcPr>
          <w:p w:rsidR="00FA2DF5" w:rsidRPr="00B262CB" w:rsidRDefault="00FA2DF5" w:rsidP="001438D3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A2DF5" w:rsidRPr="00B262CB" w:rsidTr="001438D3">
        <w:trPr>
          <w:jc w:val="center"/>
        </w:trPr>
        <w:tc>
          <w:tcPr>
            <w:tcW w:w="1701" w:type="dxa"/>
          </w:tcPr>
          <w:p w:rsidR="00FA2DF5" w:rsidRPr="00B262CB" w:rsidRDefault="00FA2DF5" w:rsidP="001438D3">
            <w:pPr>
              <w:rPr>
                <w:b/>
              </w:rPr>
            </w:pPr>
            <w:r w:rsidRPr="00B262CB">
              <w:rPr>
                <w:b/>
                <w:sz w:val="20"/>
              </w:rPr>
              <w:t xml:space="preserve">Oprogramowanie </w:t>
            </w:r>
          </w:p>
        </w:tc>
        <w:tc>
          <w:tcPr>
            <w:tcW w:w="5697" w:type="dxa"/>
          </w:tcPr>
          <w:p w:rsidR="00FA2DF5" w:rsidRPr="00B262CB" w:rsidRDefault="00FA2DF5" w:rsidP="004914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System operacyjny 64 bitowej w wersji, polska wersja językowa wraz z nośnikiem CD lub DVD.</w:t>
            </w:r>
          </w:p>
          <w:p w:rsidR="00FA2DF5" w:rsidRPr="00B262CB" w:rsidRDefault="00FA2DF5" w:rsidP="004914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 xml:space="preserve">Zainstalowany na komputerze i niewymagający jakichkolwiek aktywacji , umożliwiający pełną integrację z kontrolerem domen oraz zapewniający obsługą GPO – Group Policy Object, usługą katalogowa Active Directory, przydzielanie adresów IP z serwera DHCP. </w:t>
            </w:r>
          </w:p>
          <w:p w:rsidR="00FA2DF5" w:rsidRPr="00B262CB" w:rsidRDefault="00FA2DF5" w:rsidP="004914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System operacyjny z licencją, sterowniki do wszystkich podzespołów zainstalowanych w komputerach dostarczony przez producenta komputera.</w:t>
            </w:r>
          </w:p>
        </w:tc>
        <w:tc>
          <w:tcPr>
            <w:tcW w:w="6908" w:type="dxa"/>
          </w:tcPr>
          <w:p w:rsidR="00FA2DF5" w:rsidRPr="00B262CB" w:rsidRDefault="00FA2DF5" w:rsidP="001438D3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A2DF5" w:rsidRPr="00B262CB" w:rsidTr="001438D3">
        <w:trPr>
          <w:jc w:val="center"/>
        </w:trPr>
        <w:tc>
          <w:tcPr>
            <w:tcW w:w="1701" w:type="dxa"/>
          </w:tcPr>
          <w:p w:rsidR="00FA2DF5" w:rsidRPr="00B262CB" w:rsidRDefault="00FA2DF5" w:rsidP="001438D3">
            <w:pPr>
              <w:rPr>
                <w:b/>
              </w:rPr>
            </w:pPr>
            <w:r w:rsidRPr="00B262CB">
              <w:rPr>
                <w:b/>
              </w:rPr>
              <w:t>Monitor</w:t>
            </w:r>
          </w:p>
        </w:tc>
        <w:tc>
          <w:tcPr>
            <w:tcW w:w="5697" w:type="dxa"/>
          </w:tcPr>
          <w:p w:rsidR="00FA2DF5" w:rsidRPr="00B262CB" w:rsidRDefault="00FA2DF5" w:rsidP="004914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 xml:space="preserve">Minimum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B262CB">
                <w:rPr>
                  <w:sz w:val="18"/>
                  <w:szCs w:val="18"/>
                </w:rPr>
                <w:t>19”</w:t>
              </w:r>
            </w:smartTag>
          </w:p>
          <w:p w:rsidR="00FA2DF5" w:rsidRPr="00B262CB" w:rsidRDefault="00FA2DF5" w:rsidP="004914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Aktywna matowa matryca TFT</w:t>
            </w:r>
          </w:p>
          <w:p w:rsidR="00FA2DF5" w:rsidRPr="00B262CB" w:rsidRDefault="00FA2DF5" w:rsidP="004914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Rozdzielczość minimum 1600 : 900 przy 60Hz</w:t>
            </w:r>
          </w:p>
          <w:p w:rsidR="00FA2DF5" w:rsidRPr="00B262CB" w:rsidRDefault="00FA2DF5" w:rsidP="004914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 xml:space="preserve">Katy widzenia minimum </w:t>
            </w:r>
            <w:smartTag w:uri="urn:schemas-microsoft-com:office:smarttags" w:element="metricconverter">
              <w:smartTagPr>
                <w:attr w:name="ProductID" w:val="160 st"/>
              </w:smartTagPr>
              <w:r w:rsidRPr="00B262CB">
                <w:rPr>
                  <w:sz w:val="18"/>
                  <w:szCs w:val="18"/>
                </w:rPr>
                <w:t>160 st</w:t>
              </w:r>
            </w:smartTag>
            <w:r w:rsidRPr="00B262CB">
              <w:rPr>
                <w:sz w:val="18"/>
                <w:szCs w:val="18"/>
              </w:rPr>
              <w:t>.V/170 st.H</w:t>
            </w:r>
          </w:p>
          <w:p w:rsidR="00FA2DF5" w:rsidRPr="00B262CB" w:rsidRDefault="00FA2DF5" w:rsidP="004914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Jasność minimum 250 cd/m2</w:t>
            </w:r>
          </w:p>
          <w:p w:rsidR="00FA2DF5" w:rsidRPr="00B262CB" w:rsidRDefault="00FA2DF5" w:rsidP="004914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Kontrast dynamiczny minimum 2000000:1</w:t>
            </w:r>
          </w:p>
          <w:p w:rsidR="00FA2DF5" w:rsidRPr="00B262CB" w:rsidRDefault="00FA2DF5" w:rsidP="004914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Odświeżanie maksymalnie 5 ms (czerń do bieli)</w:t>
            </w:r>
          </w:p>
          <w:p w:rsidR="00FA2DF5" w:rsidRPr="00B262CB" w:rsidRDefault="00FA2DF5" w:rsidP="004914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Złącza minimum: wideo analogowe i cyfrowe, USB w tym 2 z boku monitora</w:t>
            </w:r>
          </w:p>
          <w:p w:rsidR="00FA2DF5" w:rsidRPr="00B262CB" w:rsidRDefault="00FA2DF5" w:rsidP="004914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Pobór mocy od 0,1W do 20W przy typowej pracy</w:t>
            </w:r>
          </w:p>
          <w:p w:rsidR="00FA2DF5" w:rsidRPr="00B262CB" w:rsidRDefault="00FA2DF5" w:rsidP="004914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 xml:space="preserve">Regulacja ekranu: wysokość 0-10cm, obrót podstawy o </w:t>
            </w:r>
            <w:smartTag w:uri="urn:schemas-microsoft-com:office:smarttags" w:element="metricconverter">
              <w:smartTagPr>
                <w:attr w:name="ProductID" w:val="45 st"/>
              </w:smartTagPr>
              <w:r w:rsidRPr="00B262CB">
                <w:rPr>
                  <w:sz w:val="18"/>
                  <w:szCs w:val="18"/>
                </w:rPr>
                <w:t>45 st</w:t>
              </w:r>
            </w:smartTag>
            <w:r w:rsidRPr="00B262CB">
              <w:rPr>
                <w:sz w:val="18"/>
                <w:szCs w:val="18"/>
              </w:rPr>
              <w:t xml:space="preserve">., obrót ekranu o </w:t>
            </w:r>
            <w:smartTag w:uri="urn:schemas-microsoft-com:office:smarttags" w:element="metricconverter">
              <w:smartTagPr>
                <w:attr w:name="ProductID" w:val="90 st"/>
              </w:smartTagPr>
              <w:r w:rsidRPr="00B262CB">
                <w:rPr>
                  <w:sz w:val="18"/>
                  <w:szCs w:val="18"/>
                </w:rPr>
                <w:t>90 st</w:t>
              </w:r>
            </w:smartTag>
            <w:r w:rsidRPr="00B262CB">
              <w:rPr>
                <w:sz w:val="18"/>
                <w:szCs w:val="18"/>
              </w:rPr>
              <w:t>.</w:t>
            </w:r>
          </w:p>
          <w:p w:rsidR="00FA2DF5" w:rsidRPr="00B262CB" w:rsidRDefault="00FA2DF5" w:rsidP="004914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Montaż VESA 10x10cm</w:t>
            </w:r>
          </w:p>
          <w:p w:rsidR="00FA2DF5" w:rsidRPr="00B262CB" w:rsidRDefault="00FA2DF5" w:rsidP="004914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</w:pPr>
            <w:r w:rsidRPr="00B262CB">
              <w:rPr>
                <w:sz w:val="18"/>
                <w:szCs w:val="18"/>
              </w:rPr>
              <w:t>Gwarancja „zero jasnych pikseli” – wymiana monitora na nowy w okresie gwarancji, w przypadku stwierdzenia minimum jednego jasnego piksela.</w:t>
            </w:r>
          </w:p>
        </w:tc>
        <w:tc>
          <w:tcPr>
            <w:tcW w:w="6908" w:type="dxa"/>
          </w:tcPr>
          <w:p w:rsidR="00FA2DF5" w:rsidRPr="00B262CB" w:rsidRDefault="00FA2DF5" w:rsidP="001438D3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A2DF5" w:rsidRPr="00B262CB" w:rsidTr="001438D3">
        <w:trPr>
          <w:jc w:val="center"/>
        </w:trPr>
        <w:tc>
          <w:tcPr>
            <w:tcW w:w="1701" w:type="dxa"/>
          </w:tcPr>
          <w:p w:rsidR="00FA2DF5" w:rsidRPr="00B262CB" w:rsidRDefault="00FA2DF5" w:rsidP="001438D3">
            <w:pPr>
              <w:rPr>
                <w:b/>
              </w:rPr>
            </w:pPr>
            <w:r w:rsidRPr="00B262CB">
              <w:rPr>
                <w:b/>
              </w:rPr>
              <w:t>Ergonomia i bezpieczeństwo</w:t>
            </w:r>
          </w:p>
        </w:tc>
        <w:tc>
          <w:tcPr>
            <w:tcW w:w="5697" w:type="dxa"/>
          </w:tcPr>
          <w:p w:rsidR="00FA2DF5" w:rsidRPr="00B262CB" w:rsidRDefault="00FA2DF5" w:rsidP="001438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262CB">
              <w:rPr>
                <w:sz w:val="20"/>
                <w:szCs w:val="20"/>
              </w:rPr>
              <w:t>Komputer musi posiadać system autodiagnostyki serwisowej, niezależny od systemu operacyjnego i oprogramowania dodatkowego. W razie wykrycia usterki procesora, karty graficznej, złącz USB, zasilania – system autodiagnostyki serwisowej musi informować użytkownika o wykrytej usterce, przed kontynuowaniem pracy przy komputerze.</w:t>
            </w:r>
          </w:p>
        </w:tc>
        <w:tc>
          <w:tcPr>
            <w:tcW w:w="6908" w:type="dxa"/>
          </w:tcPr>
          <w:p w:rsidR="00FA2DF5" w:rsidRPr="00B262CB" w:rsidRDefault="00FA2DF5" w:rsidP="001438D3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A2DF5" w:rsidRPr="00B262CB" w:rsidTr="001438D3">
        <w:trPr>
          <w:jc w:val="center"/>
        </w:trPr>
        <w:tc>
          <w:tcPr>
            <w:tcW w:w="1701" w:type="dxa"/>
            <w:vAlign w:val="center"/>
          </w:tcPr>
          <w:p w:rsidR="00FA2DF5" w:rsidRPr="00B262CB" w:rsidRDefault="00FA2DF5" w:rsidP="001438D3">
            <w:pPr>
              <w:rPr>
                <w:b/>
              </w:rPr>
            </w:pPr>
            <w:r w:rsidRPr="00B262CB">
              <w:rPr>
                <w:b/>
              </w:rPr>
              <w:t>Gwarancja</w:t>
            </w:r>
          </w:p>
        </w:tc>
        <w:tc>
          <w:tcPr>
            <w:tcW w:w="5697" w:type="dxa"/>
          </w:tcPr>
          <w:p w:rsidR="00FA2DF5" w:rsidRPr="00B262CB" w:rsidRDefault="00FA2DF5" w:rsidP="001438D3">
            <w:pPr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B262CB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W celu potwierdzenia, iż oferowana dostawa odpowiada wymaganiom żądanym przez Zamawiającego, do oferty należy dołączyć dokumentację producenta, potwierdzającą, iż sprzęt oferowany w niniejszym postępowaniu:</w:t>
            </w:r>
          </w:p>
          <w:p w:rsidR="00FA2DF5" w:rsidRPr="00B262CB" w:rsidRDefault="00FA2DF5" w:rsidP="00491434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B262CB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Posiada gwarancję: 2 lata on-site w trybie NBD</w:t>
            </w:r>
          </w:p>
          <w:p w:rsidR="00FA2DF5" w:rsidRPr="00B262CB" w:rsidRDefault="00FA2DF5" w:rsidP="00491434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B262CB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Posiada gwarancję na monitor, realizowaną na zasadzie „zero jasnych pikseli” z wymianą monitora w trybie NBD,</w:t>
            </w:r>
          </w:p>
          <w:p w:rsidR="00FA2DF5" w:rsidRPr="00B262CB" w:rsidRDefault="00FA2DF5" w:rsidP="00491434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B262CB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Spełnia wymagania Zamawiającego</w:t>
            </w:r>
          </w:p>
          <w:p w:rsidR="00FA2DF5" w:rsidRPr="00B262CB" w:rsidRDefault="00FA2DF5" w:rsidP="00491434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B262CB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Posiada serwis realizowany przez producenta lub autoryzowanego partnera serwisowego producenta, zgodnie z wymaganiami normy ISO 9001, wskazać nazwę firmy serwisującej i dołączyć dokument autoryzacyjny producenta</w:t>
            </w:r>
          </w:p>
          <w:p w:rsidR="00FA2DF5" w:rsidRPr="00B262CB" w:rsidRDefault="00FA2DF5" w:rsidP="00491434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B262CB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Jest fabrycznie nowy – nierefabrykowany</w:t>
            </w:r>
          </w:p>
          <w:p w:rsidR="00FA2DF5" w:rsidRPr="00B262CB" w:rsidRDefault="00FA2DF5" w:rsidP="00491434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B262CB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Posiada wsparcie techniczne na następujących zasadach:</w:t>
            </w:r>
          </w:p>
          <w:p w:rsidR="00FA2DF5" w:rsidRPr="00B262CB" w:rsidRDefault="00FA2DF5" w:rsidP="00491434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720" w:hanging="283"/>
              <w:contextualSpacing w:val="0"/>
              <w:jc w:val="both"/>
              <w:rPr>
                <w:b/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 xml:space="preserve">Dostęp do aktualnych sterowników zainstalowanych w komputerze urządzeń realizowany jest przez podanie identyfikatora klienta lub modelu komputera lub numeru seryjnego komputera, na dedykowanej przez producenta stronie internetowej – należy podać adres strony oraz sposób realizacji wymagania (opis uzyskania w/w informacji) </w:t>
            </w:r>
          </w:p>
          <w:p w:rsidR="00FA2DF5" w:rsidRPr="00B262CB" w:rsidRDefault="00FA2DF5" w:rsidP="00491434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B262CB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Do sprzętu należy dołączyć dokumentację techniczną w wersji elektronicznej lub papierowej oraz wszystkie niezbędne nośniki wraz ze sterownikami.</w:t>
            </w:r>
          </w:p>
          <w:p w:rsidR="00FA2DF5" w:rsidRPr="00B262CB" w:rsidRDefault="00FA2DF5" w:rsidP="001438D3">
            <w:pPr>
              <w:jc w:val="both"/>
              <w:rPr>
                <w:sz w:val="18"/>
                <w:szCs w:val="18"/>
              </w:rPr>
            </w:pPr>
            <w:r w:rsidRPr="00B262CB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Zamawiający wymaga dostarczenia karty gwarancyjnej w języku polskim wraz z wyszczególnionym numerem seryjnym urządzenia</w:t>
            </w:r>
          </w:p>
        </w:tc>
        <w:tc>
          <w:tcPr>
            <w:tcW w:w="6908" w:type="dxa"/>
          </w:tcPr>
          <w:p w:rsidR="00FA2DF5" w:rsidRPr="00B262CB" w:rsidRDefault="00FA2DF5" w:rsidP="001438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FA2DF5" w:rsidRPr="00B262CB" w:rsidRDefault="00FA2DF5" w:rsidP="001438D3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FA2DF5" w:rsidRDefault="00FA2DF5"/>
    <w:p w:rsidR="00FA2DF5" w:rsidRDefault="00FA2DF5"/>
    <w:p w:rsidR="00FA2DF5" w:rsidRDefault="00FA2DF5"/>
    <w:p w:rsidR="00FA2DF5" w:rsidRDefault="00FA2DF5"/>
    <w:p w:rsidR="00FA2DF5" w:rsidRDefault="00FA2DF5"/>
    <w:p w:rsidR="00FA2DF5" w:rsidRDefault="00FA2DF5"/>
    <w:p w:rsidR="00FA2DF5" w:rsidRDefault="00FA2DF5"/>
    <w:p w:rsidR="00FA2DF5" w:rsidRDefault="00FA2DF5"/>
    <w:p w:rsidR="00FA2DF5" w:rsidRDefault="00FA2DF5"/>
    <w:p w:rsidR="00FA2DF5" w:rsidRDefault="00FA2DF5"/>
    <w:p w:rsidR="00FA2DF5" w:rsidRDefault="00FA2DF5"/>
    <w:tbl>
      <w:tblPr>
        <w:tblW w:w="14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5697"/>
        <w:gridCol w:w="6908"/>
      </w:tblGrid>
      <w:tr w:rsidR="00FA2DF5" w:rsidRPr="00B262CB" w:rsidTr="00C83290">
        <w:trPr>
          <w:trHeight w:val="567"/>
          <w:jc w:val="center"/>
        </w:trPr>
        <w:tc>
          <w:tcPr>
            <w:tcW w:w="14306" w:type="dxa"/>
            <w:gridSpan w:val="3"/>
            <w:shd w:val="clear" w:color="auto" w:fill="000000"/>
            <w:vAlign w:val="center"/>
          </w:tcPr>
          <w:p w:rsidR="00FA2DF5" w:rsidRPr="00B262CB" w:rsidRDefault="00FA2DF5" w:rsidP="00CF4C3F">
            <w:pPr>
              <w:rPr>
                <w:rFonts w:cs="Calibri"/>
                <w:b/>
                <w:sz w:val="32"/>
                <w:szCs w:val="32"/>
              </w:rPr>
            </w:pPr>
            <w:r w:rsidRPr="00B262CB">
              <w:rPr>
                <w:rFonts w:cs="Calibri"/>
                <w:b/>
                <w:sz w:val="32"/>
                <w:szCs w:val="32"/>
              </w:rPr>
              <w:t>SERWER</w:t>
            </w:r>
          </w:p>
        </w:tc>
      </w:tr>
      <w:tr w:rsidR="00FA2DF5" w:rsidRPr="00B262CB" w:rsidTr="008B7F78">
        <w:trPr>
          <w:jc w:val="center"/>
        </w:trPr>
        <w:tc>
          <w:tcPr>
            <w:tcW w:w="1701" w:type="dxa"/>
            <w:vAlign w:val="center"/>
          </w:tcPr>
          <w:p w:rsidR="00FA2DF5" w:rsidRPr="00B262CB" w:rsidRDefault="00FA2DF5" w:rsidP="008B7F78">
            <w:pPr>
              <w:jc w:val="center"/>
              <w:rPr>
                <w:rFonts w:cs="Calibri"/>
                <w:b/>
                <w:bCs/>
              </w:rPr>
            </w:pPr>
            <w:r w:rsidRPr="00B262CB">
              <w:rPr>
                <w:rFonts w:cs="Calibri"/>
                <w:b/>
                <w:bCs/>
              </w:rPr>
              <w:t>1.</w:t>
            </w:r>
          </w:p>
        </w:tc>
        <w:tc>
          <w:tcPr>
            <w:tcW w:w="5697" w:type="dxa"/>
            <w:vAlign w:val="center"/>
          </w:tcPr>
          <w:p w:rsidR="00FA2DF5" w:rsidRPr="00B262CB" w:rsidRDefault="00FA2DF5" w:rsidP="008B7F78">
            <w:pPr>
              <w:jc w:val="center"/>
              <w:rPr>
                <w:rFonts w:cs="Calibri"/>
                <w:b/>
                <w:bCs/>
              </w:rPr>
            </w:pPr>
            <w:r w:rsidRPr="00B262CB">
              <w:rPr>
                <w:rFonts w:cs="Calibri"/>
                <w:b/>
                <w:bCs/>
              </w:rPr>
              <w:t>2.</w:t>
            </w:r>
          </w:p>
        </w:tc>
        <w:tc>
          <w:tcPr>
            <w:tcW w:w="6908" w:type="dxa"/>
          </w:tcPr>
          <w:p w:rsidR="00FA2DF5" w:rsidRPr="00B262CB" w:rsidRDefault="00FA2DF5" w:rsidP="008B7F78">
            <w:pPr>
              <w:jc w:val="center"/>
              <w:rPr>
                <w:rFonts w:cs="Calibri"/>
                <w:b/>
                <w:bCs/>
              </w:rPr>
            </w:pPr>
            <w:r w:rsidRPr="00B262CB">
              <w:rPr>
                <w:rFonts w:cs="Calibri"/>
                <w:b/>
                <w:bCs/>
              </w:rPr>
              <w:t>3.</w:t>
            </w:r>
          </w:p>
        </w:tc>
      </w:tr>
      <w:tr w:rsidR="00FA2DF5" w:rsidRPr="00B262CB" w:rsidTr="008B7F78">
        <w:trPr>
          <w:jc w:val="center"/>
        </w:trPr>
        <w:tc>
          <w:tcPr>
            <w:tcW w:w="1701" w:type="dxa"/>
            <w:vAlign w:val="center"/>
          </w:tcPr>
          <w:p w:rsidR="00FA2DF5" w:rsidRPr="00B262CB" w:rsidRDefault="00FA2DF5" w:rsidP="008B7F78">
            <w:pPr>
              <w:rPr>
                <w:rFonts w:cs="Calibri"/>
                <w:b/>
                <w:bCs/>
              </w:rPr>
            </w:pPr>
            <w:r w:rsidRPr="00B262CB">
              <w:rPr>
                <w:rFonts w:cs="Calibri"/>
                <w:b/>
                <w:bCs/>
              </w:rPr>
              <w:t>Parametr</w:t>
            </w:r>
          </w:p>
        </w:tc>
        <w:tc>
          <w:tcPr>
            <w:tcW w:w="5697" w:type="dxa"/>
            <w:vAlign w:val="center"/>
          </w:tcPr>
          <w:p w:rsidR="00FA2DF5" w:rsidRPr="00B262CB" w:rsidRDefault="00FA2DF5" w:rsidP="008B7F78">
            <w:pPr>
              <w:rPr>
                <w:rFonts w:cs="Calibri"/>
                <w:b/>
                <w:bCs/>
              </w:rPr>
            </w:pPr>
            <w:r w:rsidRPr="00B262CB">
              <w:rPr>
                <w:rFonts w:cs="Calibri"/>
                <w:b/>
                <w:bCs/>
              </w:rPr>
              <w:t>Minimalne, wymagane parametry (opis Zamawiającego).</w:t>
            </w:r>
          </w:p>
        </w:tc>
        <w:tc>
          <w:tcPr>
            <w:tcW w:w="6908" w:type="dxa"/>
          </w:tcPr>
          <w:p w:rsidR="00FA2DF5" w:rsidRPr="00B262CB" w:rsidRDefault="00FA2DF5" w:rsidP="008B7F78">
            <w:pPr>
              <w:jc w:val="both"/>
              <w:rPr>
                <w:rFonts w:cs="Calibri"/>
                <w:b/>
                <w:bCs/>
              </w:rPr>
            </w:pPr>
            <w:r w:rsidRPr="00B262CB">
              <w:rPr>
                <w:rFonts w:cs="Calibri"/>
                <w:b/>
                <w:bCs/>
              </w:rPr>
              <w:t>Opis parametrów sprzętu zaoferowanego przez Wykonawcę w ramach prowadzonego postępowania - szczegółowy opis umożliwiający identyfikację urządzenia lub podzespołu w szczególności z podaniem nazwy producenta oraz kodu produktu.</w:t>
            </w:r>
          </w:p>
        </w:tc>
      </w:tr>
      <w:tr w:rsidR="00FA2DF5" w:rsidRPr="00B262CB" w:rsidTr="008B7F78">
        <w:trPr>
          <w:jc w:val="center"/>
        </w:trPr>
        <w:tc>
          <w:tcPr>
            <w:tcW w:w="7398" w:type="dxa"/>
            <w:gridSpan w:val="2"/>
            <w:vAlign w:val="center"/>
          </w:tcPr>
          <w:p w:rsidR="00FA2DF5" w:rsidRPr="00B262CB" w:rsidRDefault="00FA2DF5" w:rsidP="008B7F78">
            <w:pPr>
              <w:rPr>
                <w:rFonts w:cs="Calibri"/>
                <w:b/>
                <w:bCs/>
              </w:rPr>
            </w:pPr>
            <w:r w:rsidRPr="00B262CB">
              <w:rPr>
                <w:rFonts w:cs="Calibri"/>
                <w:b/>
                <w:bCs/>
              </w:rPr>
              <w:t>PRODUCENT:</w:t>
            </w:r>
          </w:p>
          <w:p w:rsidR="00FA2DF5" w:rsidRPr="00B262CB" w:rsidRDefault="00FA2DF5" w:rsidP="008B7F78">
            <w:pPr>
              <w:rPr>
                <w:rFonts w:cs="Calibri"/>
                <w:b/>
                <w:bCs/>
              </w:rPr>
            </w:pPr>
            <w:r w:rsidRPr="00B262CB">
              <w:rPr>
                <w:rFonts w:cs="Calibri"/>
                <w:b/>
                <w:bCs/>
              </w:rPr>
              <w:t>MODEL:</w:t>
            </w:r>
          </w:p>
        </w:tc>
        <w:tc>
          <w:tcPr>
            <w:tcW w:w="6908" w:type="dxa"/>
          </w:tcPr>
          <w:p w:rsidR="00FA2DF5" w:rsidRPr="00B262CB" w:rsidRDefault="00FA2DF5" w:rsidP="008B7F78">
            <w:pPr>
              <w:jc w:val="both"/>
              <w:rPr>
                <w:rFonts w:cs="Calibri"/>
                <w:b/>
                <w:bCs/>
              </w:rPr>
            </w:pPr>
          </w:p>
        </w:tc>
      </w:tr>
      <w:tr w:rsidR="00FA2DF5" w:rsidRPr="00B262CB" w:rsidTr="008B7F78">
        <w:trPr>
          <w:jc w:val="center"/>
        </w:trPr>
        <w:tc>
          <w:tcPr>
            <w:tcW w:w="1701" w:type="dxa"/>
            <w:vAlign w:val="center"/>
          </w:tcPr>
          <w:p w:rsidR="00FA2DF5" w:rsidRPr="00B262CB" w:rsidRDefault="00FA2DF5" w:rsidP="008B7F78">
            <w:pPr>
              <w:rPr>
                <w:b/>
              </w:rPr>
            </w:pPr>
            <w:r w:rsidRPr="00B262CB">
              <w:rPr>
                <w:b/>
              </w:rPr>
              <w:t>Przeznaczenie</w:t>
            </w:r>
          </w:p>
        </w:tc>
        <w:tc>
          <w:tcPr>
            <w:tcW w:w="5697" w:type="dxa"/>
          </w:tcPr>
          <w:p w:rsidR="00FA2DF5" w:rsidRPr="00B262CB" w:rsidRDefault="00FA2DF5" w:rsidP="008B7F78">
            <w:pPr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Serwer przeznaczony do uruchamiania maszyn wirtualnych, pracy z centralnym magazynem danych</w:t>
            </w:r>
          </w:p>
        </w:tc>
        <w:tc>
          <w:tcPr>
            <w:tcW w:w="6908" w:type="dxa"/>
          </w:tcPr>
          <w:p w:rsidR="00FA2DF5" w:rsidRPr="00B262CB" w:rsidRDefault="00FA2DF5" w:rsidP="008B7F78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A2DF5" w:rsidRPr="00B262CB" w:rsidTr="008B7F78">
        <w:trPr>
          <w:jc w:val="center"/>
        </w:trPr>
        <w:tc>
          <w:tcPr>
            <w:tcW w:w="1701" w:type="dxa"/>
            <w:vAlign w:val="center"/>
          </w:tcPr>
          <w:p w:rsidR="00FA2DF5" w:rsidRPr="00B262CB" w:rsidRDefault="00FA2DF5" w:rsidP="008B7F78">
            <w:pPr>
              <w:rPr>
                <w:b/>
              </w:rPr>
            </w:pPr>
            <w:r w:rsidRPr="00B262CB">
              <w:rPr>
                <w:b/>
              </w:rPr>
              <w:t>Wydajność systemu</w:t>
            </w:r>
          </w:p>
        </w:tc>
        <w:tc>
          <w:tcPr>
            <w:tcW w:w="5697" w:type="dxa"/>
          </w:tcPr>
          <w:p w:rsidR="00FA2DF5" w:rsidRPr="00B262CB" w:rsidRDefault="00FA2DF5" w:rsidP="00CF4C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System musi osiągać wynik powyżej 33 pkt wg testu SPEC CINT2006</w:t>
            </w:r>
          </w:p>
          <w:p w:rsidR="00FA2DF5" w:rsidRPr="00B262CB" w:rsidRDefault="00FA2DF5" w:rsidP="00A07A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System musi osiągając przepustowość minimum 23GB/s.</w:t>
            </w:r>
          </w:p>
        </w:tc>
        <w:tc>
          <w:tcPr>
            <w:tcW w:w="6908" w:type="dxa"/>
          </w:tcPr>
          <w:p w:rsidR="00FA2DF5" w:rsidRPr="00B262CB" w:rsidRDefault="00FA2DF5" w:rsidP="00CF4C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A2DF5" w:rsidRPr="00B262CB" w:rsidTr="008B7F78">
        <w:trPr>
          <w:jc w:val="center"/>
        </w:trPr>
        <w:tc>
          <w:tcPr>
            <w:tcW w:w="1701" w:type="dxa"/>
            <w:vAlign w:val="center"/>
          </w:tcPr>
          <w:p w:rsidR="00FA2DF5" w:rsidRPr="00B262CB" w:rsidRDefault="00FA2DF5" w:rsidP="008B7F78">
            <w:pPr>
              <w:rPr>
                <w:b/>
              </w:rPr>
            </w:pPr>
            <w:r w:rsidRPr="00B262CB">
              <w:rPr>
                <w:b/>
              </w:rPr>
              <w:t>Pamięć</w:t>
            </w:r>
          </w:p>
        </w:tc>
        <w:tc>
          <w:tcPr>
            <w:tcW w:w="5697" w:type="dxa"/>
          </w:tcPr>
          <w:p w:rsidR="00FA2DF5" w:rsidRPr="00B262CB" w:rsidRDefault="00FA2DF5" w:rsidP="008B7F78">
            <w:pPr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Zainstalowane minimum 16GB. Pamięć rejestrowana i buforowana.</w:t>
            </w:r>
          </w:p>
        </w:tc>
        <w:tc>
          <w:tcPr>
            <w:tcW w:w="6908" w:type="dxa"/>
          </w:tcPr>
          <w:p w:rsidR="00FA2DF5" w:rsidRPr="00B262CB" w:rsidRDefault="00FA2DF5" w:rsidP="008B7F78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A2DF5" w:rsidRPr="00B262CB" w:rsidTr="008B7F78">
        <w:trPr>
          <w:jc w:val="center"/>
        </w:trPr>
        <w:tc>
          <w:tcPr>
            <w:tcW w:w="1701" w:type="dxa"/>
            <w:vAlign w:val="center"/>
          </w:tcPr>
          <w:p w:rsidR="00FA2DF5" w:rsidRPr="00B262CB" w:rsidRDefault="00FA2DF5" w:rsidP="008B7F78">
            <w:pPr>
              <w:rPr>
                <w:b/>
              </w:rPr>
            </w:pPr>
            <w:r w:rsidRPr="00B262CB">
              <w:rPr>
                <w:b/>
              </w:rPr>
              <w:t>Dysk twardy</w:t>
            </w:r>
          </w:p>
        </w:tc>
        <w:tc>
          <w:tcPr>
            <w:tcW w:w="5697" w:type="dxa"/>
          </w:tcPr>
          <w:p w:rsidR="00FA2DF5" w:rsidRPr="00B262CB" w:rsidRDefault="00FA2DF5" w:rsidP="00A07AAC">
            <w:pPr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Zainstalowane minimum 3 dyski SAS 300GB Hot Plug.</w:t>
            </w:r>
          </w:p>
        </w:tc>
        <w:tc>
          <w:tcPr>
            <w:tcW w:w="6908" w:type="dxa"/>
          </w:tcPr>
          <w:p w:rsidR="00FA2DF5" w:rsidRPr="00B262CB" w:rsidRDefault="00FA2DF5" w:rsidP="008B7F78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A2DF5" w:rsidRPr="00B262CB" w:rsidTr="008B7F78">
        <w:trPr>
          <w:jc w:val="center"/>
        </w:trPr>
        <w:tc>
          <w:tcPr>
            <w:tcW w:w="1701" w:type="dxa"/>
            <w:vAlign w:val="center"/>
          </w:tcPr>
          <w:p w:rsidR="00FA2DF5" w:rsidRPr="00B262CB" w:rsidRDefault="00FA2DF5" w:rsidP="008B7F78">
            <w:pPr>
              <w:rPr>
                <w:b/>
              </w:rPr>
            </w:pPr>
            <w:r w:rsidRPr="00B262CB">
              <w:rPr>
                <w:b/>
              </w:rPr>
              <w:t>Komunikacja</w:t>
            </w:r>
          </w:p>
        </w:tc>
        <w:tc>
          <w:tcPr>
            <w:tcW w:w="5697" w:type="dxa"/>
          </w:tcPr>
          <w:p w:rsidR="00FA2DF5" w:rsidRPr="00B262CB" w:rsidRDefault="00FA2DF5" w:rsidP="00CF4C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Wbudowane złącze transmisji szeregowej typu COM.</w:t>
            </w:r>
          </w:p>
          <w:p w:rsidR="00FA2DF5" w:rsidRPr="00B262CB" w:rsidRDefault="00FA2DF5" w:rsidP="00CF4C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Niezajęte i wbudowane minimum 4 złącza USB (upstream i downstream), z czego minimum 2 dostępne z przodu obudowy.</w:t>
            </w:r>
          </w:p>
          <w:p w:rsidR="00FA2DF5" w:rsidRPr="00B262CB" w:rsidRDefault="00FA2DF5" w:rsidP="00CF4C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Wbudowane minimum 2 złącza RJ45 z transmisją 1Gb/s dla transmisji Ethernet.</w:t>
            </w:r>
          </w:p>
        </w:tc>
        <w:tc>
          <w:tcPr>
            <w:tcW w:w="6908" w:type="dxa"/>
          </w:tcPr>
          <w:p w:rsidR="00FA2DF5" w:rsidRPr="00B262CB" w:rsidRDefault="00FA2DF5" w:rsidP="00CF4C3F">
            <w:pPr>
              <w:spacing w:after="0" w:line="240" w:lineRule="auto"/>
              <w:ind w:left="67"/>
              <w:rPr>
                <w:sz w:val="18"/>
                <w:szCs w:val="18"/>
              </w:rPr>
            </w:pPr>
          </w:p>
        </w:tc>
      </w:tr>
      <w:tr w:rsidR="00FA2DF5" w:rsidRPr="00B262CB" w:rsidTr="008B7F78">
        <w:trPr>
          <w:jc w:val="center"/>
        </w:trPr>
        <w:tc>
          <w:tcPr>
            <w:tcW w:w="1701" w:type="dxa"/>
            <w:vAlign w:val="center"/>
          </w:tcPr>
          <w:p w:rsidR="00FA2DF5" w:rsidRPr="00B262CB" w:rsidRDefault="00FA2DF5" w:rsidP="008B7F78">
            <w:pPr>
              <w:rPr>
                <w:b/>
              </w:rPr>
            </w:pPr>
            <w:r w:rsidRPr="00B262CB">
              <w:rPr>
                <w:b/>
              </w:rPr>
              <w:t>Napęd optyczny</w:t>
            </w:r>
          </w:p>
        </w:tc>
        <w:tc>
          <w:tcPr>
            <w:tcW w:w="5697" w:type="dxa"/>
          </w:tcPr>
          <w:p w:rsidR="00FA2DF5" w:rsidRPr="00B262CB" w:rsidRDefault="00FA2DF5" w:rsidP="008B7F78">
            <w:pPr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Wbudowany DVD-ROM</w:t>
            </w:r>
          </w:p>
        </w:tc>
        <w:tc>
          <w:tcPr>
            <w:tcW w:w="6908" w:type="dxa"/>
          </w:tcPr>
          <w:p w:rsidR="00FA2DF5" w:rsidRPr="00B262CB" w:rsidRDefault="00FA2DF5" w:rsidP="008B7F78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A2DF5" w:rsidRPr="00B262CB" w:rsidTr="008B7F78">
        <w:trPr>
          <w:jc w:val="center"/>
        </w:trPr>
        <w:tc>
          <w:tcPr>
            <w:tcW w:w="1701" w:type="dxa"/>
            <w:vAlign w:val="center"/>
          </w:tcPr>
          <w:p w:rsidR="00FA2DF5" w:rsidRPr="00B262CB" w:rsidRDefault="00FA2DF5" w:rsidP="008B7F78">
            <w:pPr>
              <w:rPr>
                <w:b/>
              </w:rPr>
            </w:pPr>
            <w:r w:rsidRPr="00B262CB">
              <w:rPr>
                <w:b/>
              </w:rPr>
              <w:t>Bezpieczeństwo</w:t>
            </w:r>
          </w:p>
        </w:tc>
        <w:tc>
          <w:tcPr>
            <w:tcW w:w="5697" w:type="dxa"/>
          </w:tcPr>
          <w:p w:rsidR="00FA2DF5" w:rsidRPr="00B262CB" w:rsidRDefault="00FA2DF5" w:rsidP="00CF4C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Serwer musi posiadać zabezpieczone złącze USB, umożliwiające instalację klucza sprzętowego.</w:t>
            </w:r>
          </w:p>
          <w:p w:rsidR="00FA2DF5" w:rsidRPr="00B262CB" w:rsidRDefault="00FA2DF5" w:rsidP="00CF4C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Serwer musi zapewniać kontynuację pracy w przypadku awarii: zasilacza, wentylatora, dysku twardego, procesora.</w:t>
            </w:r>
          </w:p>
          <w:p w:rsidR="00FA2DF5" w:rsidRPr="00B262CB" w:rsidRDefault="00FA2DF5" w:rsidP="00CF4C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Serwer musi mieć możliwość włączania/wyłączania tylko zdalnie, tzn. poprzez programowe odłączenie przycisków sterujących.</w:t>
            </w:r>
          </w:p>
          <w:p w:rsidR="00FA2DF5" w:rsidRPr="00B262CB" w:rsidRDefault="00FA2DF5" w:rsidP="00CF4C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Serwer musi posiadać: czujnik naruszenia pokrywy, szyny montażowe RACK z regulowaną długością wysunięcia i prowadnicą kabli zewnętrznych, pokrywę czołową.</w:t>
            </w:r>
          </w:p>
          <w:p w:rsidR="00FA2DF5" w:rsidRPr="00B262CB" w:rsidRDefault="00FA2DF5" w:rsidP="00CF4C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Serwer musi mieć podłączone redundantne karty pamięci nieulotnej dla zapisania konfiguracji maszyn wirtualnych oraz kopii zapasowej konfiguracji (konfiguracja kart pamięci w trybie: failsafe, failover z automatyczną odbudową danych).</w:t>
            </w:r>
          </w:p>
        </w:tc>
        <w:tc>
          <w:tcPr>
            <w:tcW w:w="6908" w:type="dxa"/>
          </w:tcPr>
          <w:p w:rsidR="00FA2DF5" w:rsidRPr="00B262CB" w:rsidRDefault="00FA2DF5" w:rsidP="00CF4C3F">
            <w:pPr>
              <w:spacing w:after="0" w:line="240" w:lineRule="auto"/>
              <w:ind w:left="67"/>
              <w:rPr>
                <w:sz w:val="18"/>
                <w:szCs w:val="18"/>
              </w:rPr>
            </w:pPr>
          </w:p>
        </w:tc>
      </w:tr>
      <w:tr w:rsidR="00FA2DF5" w:rsidRPr="00B262CB" w:rsidTr="008B7F78">
        <w:trPr>
          <w:jc w:val="center"/>
        </w:trPr>
        <w:tc>
          <w:tcPr>
            <w:tcW w:w="1701" w:type="dxa"/>
            <w:vAlign w:val="center"/>
          </w:tcPr>
          <w:p w:rsidR="00FA2DF5" w:rsidRPr="00B262CB" w:rsidRDefault="00FA2DF5" w:rsidP="008B7F78">
            <w:pPr>
              <w:rPr>
                <w:b/>
              </w:rPr>
            </w:pPr>
            <w:r w:rsidRPr="00B262CB">
              <w:rPr>
                <w:b/>
              </w:rPr>
              <w:t>Inne</w:t>
            </w:r>
          </w:p>
        </w:tc>
        <w:tc>
          <w:tcPr>
            <w:tcW w:w="5697" w:type="dxa"/>
          </w:tcPr>
          <w:p w:rsidR="00FA2DF5" w:rsidRPr="00B262CB" w:rsidRDefault="00FA2DF5" w:rsidP="00CF4C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Serwer musi obsługiwać dyski SATA, SAS, SSD.</w:t>
            </w:r>
          </w:p>
          <w:p w:rsidR="00FA2DF5" w:rsidRPr="00B262CB" w:rsidRDefault="00FA2DF5" w:rsidP="00CF4C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Serwer musi obsługiwać minimum 380GB RAM.</w:t>
            </w:r>
          </w:p>
          <w:p w:rsidR="00FA2DF5" w:rsidRPr="00B262CB" w:rsidRDefault="00FA2DF5" w:rsidP="00CF4C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Serwer musi umożliwiać rozbudowę do minimum 8 dysków twardych w oferowanej konfiguracji.</w:t>
            </w:r>
          </w:p>
          <w:p w:rsidR="00FA2DF5" w:rsidRPr="00B262CB" w:rsidRDefault="00FA2DF5" w:rsidP="00CF4C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Serwer musi umożliwiać instalację minimum 4 kart rozszerzeń w złączach PCIe trzeciej generacji (w tym 1 sztuka x16/x16, 2 sztuki x16/x8).</w:t>
            </w:r>
          </w:p>
          <w:p w:rsidR="00FA2DF5" w:rsidRPr="00B262CB" w:rsidRDefault="00FA2DF5" w:rsidP="00CF4C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Serwer musi posiadać sprzętowy kontroler dysków twardych, z własną pamięcią minimum 512MB i umożliwiający konfigurację RAID 1/0, 5/0, 6/0</w:t>
            </w:r>
          </w:p>
          <w:p w:rsidR="00FA2DF5" w:rsidRPr="00B262CB" w:rsidRDefault="00FA2DF5" w:rsidP="00CF4C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Serwer musi umożliwiać podłączenie monitora z przodu i z tyłu obudowy.</w:t>
            </w:r>
          </w:p>
          <w:p w:rsidR="00FA2DF5" w:rsidRPr="00B262CB" w:rsidRDefault="00FA2DF5" w:rsidP="00CF4C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Pobór prądu w oferowanym systemie nie może przekraczać 10A przy zasilaniu napięciem przemiennym lub 32A przy zasilaniu napięciem stałym.</w:t>
            </w:r>
          </w:p>
          <w:p w:rsidR="00FA2DF5" w:rsidRPr="00B262CB" w:rsidRDefault="00FA2DF5" w:rsidP="00CF4C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Wysokość obudowy nie może przekraczać 2U.</w:t>
            </w:r>
          </w:p>
        </w:tc>
        <w:tc>
          <w:tcPr>
            <w:tcW w:w="6908" w:type="dxa"/>
          </w:tcPr>
          <w:p w:rsidR="00FA2DF5" w:rsidRPr="00B262CB" w:rsidRDefault="00FA2DF5" w:rsidP="00CF4C3F">
            <w:pPr>
              <w:spacing w:after="0" w:line="240" w:lineRule="auto"/>
              <w:ind w:left="67"/>
              <w:rPr>
                <w:sz w:val="18"/>
                <w:szCs w:val="18"/>
              </w:rPr>
            </w:pPr>
          </w:p>
        </w:tc>
      </w:tr>
      <w:tr w:rsidR="00FA2DF5" w:rsidRPr="00B262CB" w:rsidTr="008B7F78">
        <w:trPr>
          <w:jc w:val="center"/>
        </w:trPr>
        <w:tc>
          <w:tcPr>
            <w:tcW w:w="1701" w:type="dxa"/>
            <w:vAlign w:val="center"/>
          </w:tcPr>
          <w:p w:rsidR="00FA2DF5" w:rsidRPr="00B262CB" w:rsidRDefault="00FA2DF5" w:rsidP="008B7F78">
            <w:pPr>
              <w:rPr>
                <w:b/>
              </w:rPr>
            </w:pPr>
            <w:r w:rsidRPr="00B262CB">
              <w:rPr>
                <w:b/>
              </w:rPr>
              <w:t>Bios/</w:t>
            </w:r>
          </w:p>
          <w:p w:rsidR="00FA2DF5" w:rsidRPr="00B262CB" w:rsidRDefault="00FA2DF5" w:rsidP="008B7F78">
            <w:pPr>
              <w:rPr>
                <w:b/>
              </w:rPr>
            </w:pPr>
            <w:r w:rsidRPr="00B262CB">
              <w:rPr>
                <w:b/>
              </w:rPr>
              <w:t>Zarządzanie systemem</w:t>
            </w:r>
          </w:p>
        </w:tc>
        <w:tc>
          <w:tcPr>
            <w:tcW w:w="5697" w:type="dxa"/>
          </w:tcPr>
          <w:p w:rsidR="00FA2DF5" w:rsidRPr="00B262CB" w:rsidRDefault="00FA2DF5" w:rsidP="008B7F78">
            <w:pPr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Zarządzanie zdalne i miejscowe, realizujące funkcje minimum:</w:t>
            </w:r>
          </w:p>
          <w:p w:rsidR="00FA2DF5" w:rsidRPr="00B262CB" w:rsidRDefault="00FA2DF5" w:rsidP="00CF4C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Zdalne pełne zarządzanie serwerem w trybie out-of-band,</w:t>
            </w:r>
          </w:p>
          <w:p w:rsidR="00FA2DF5" w:rsidRPr="00B262CB" w:rsidRDefault="00FA2DF5" w:rsidP="00CF4C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zdalny dostęp do graficznego interfejsu Web karty zarządzającej,</w:t>
            </w:r>
          </w:p>
          <w:p w:rsidR="00FA2DF5" w:rsidRPr="00B262CB" w:rsidRDefault="00FA2DF5" w:rsidP="00CF4C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zdalne monitorowanie i informowanie o statusie serwera (m.in. prędkości obrotowej wentylatorów, konfiguracji serwera),</w:t>
            </w:r>
          </w:p>
          <w:p w:rsidR="00FA2DF5" w:rsidRPr="00B262CB" w:rsidRDefault="00FA2DF5" w:rsidP="00CF4C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szyfrowane połączenie (SSLv3) oraz autentykacje i autoryzację użytkownika,</w:t>
            </w:r>
          </w:p>
          <w:p w:rsidR="00FA2DF5" w:rsidRPr="00B262CB" w:rsidRDefault="00FA2DF5" w:rsidP="00CF4C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możliwość podmontowania zdalnych wirtualnych napędów,</w:t>
            </w:r>
          </w:p>
          <w:p w:rsidR="00FA2DF5" w:rsidRPr="00B262CB" w:rsidRDefault="00FA2DF5" w:rsidP="00CF4C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wirtualna konsola z dostępem do myszy, klawiatury,</w:t>
            </w:r>
          </w:p>
          <w:p w:rsidR="00FA2DF5" w:rsidRPr="00B262CB" w:rsidRDefault="00FA2DF5" w:rsidP="00CF4C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wsparcie dla IPv6,</w:t>
            </w:r>
          </w:p>
          <w:p w:rsidR="00FA2DF5" w:rsidRPr="00B262CB" w:rsidRDefault="00FA2DF5" w:rsidP="00CF4C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1" w:hanging="284"/>
              <w:rPr>
                <w:sz w:val="18"/>
                <w:szCs w:val="18"/>
                <w:lang w:val="en-US"/>
              </w:rPr>
            </w:pPr>
            <w:r w:rsidRPr="00B262CB">
              <w:rPr>
                <w:sz w:val="18"/>
                <w:szCs w:val="18"/>
                <w:lang w:val="en-US"/>
              </w:rPr>
              <w:t>wsparcie dla WSMAN (Web Service for Managament); SNMP; IPMI2.0, VLAN tagging, Telnet, SSH,</w:t>
            </w:r>
          </w:p>
          <w:p w:rsidR="00FA2DF5" w:rsidRPr="00B262CB" w:rsidRDefault="00FA2DF5" w:rsidP="00CF4C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możliwość zdalnego monitorowania w czasie rzeczywistym poboru prądu przez serwer,</w:t>
            </w:r>
          </w:p>
          <w:p w:rsidR="00FA2DF5" w:rsidRPr="00B262CB" w:rsidRDefault="00FA2DF5" w:rsidP="00CF4C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możliwość zdalnego ustawienia limitu poboru prądu przez konkretny serwer,</w:t>
            </w:r>
          </w:p>
          <w:p w:rsidR="00FA2DF5" w:rsidRPr="00B262CB" w:rsidRDefault="00FA2DF5" w:rsidP="00CF4C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integracja z Usługami Katalogowymi,</w:t>
            </w:r>
          </w:p>
          <w:p w:rsidR="00FA2DF5" w:rsidRPr="00B262CB" w:rsidRDefault="00FA2DF5" w:rsidP="00CF4C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odczyt parametrów pracy i ewentualnych błędów pracy (konfiguracja, adres IP, zasilanie, moc, temperatura) bezpośrednio z panelu serwera,</w:t>
            </w:r>
          </w:p>
          <w:p w:rsidR="00FA2DF5" w:rsidRPr="00B262CB" w:rsidRDefault="00FA2DF5" w:rsidP="00CF4C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możliwość obsługi przez dwóch administratorów jednocześnie,</w:t>
            </w:r>
          </w:p>
          <w:p w:rsidR="00FA2DF5" w:rsidRPr="00B262CB" w:rsidRDefault="00FA2DF5" w:rsidP="00CF4C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wsparcie dla dynamic DNS,</w:t>
            </w:r>
          </w:p>
          <w:p w:rsidR="00FA2DF5" w:rsidRPr="00B262CB" w:rsidRDefault="00FA2DF5" w:rsidP="00CF4C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wysyłanie do administratora maila z powiadomieniem o awarii lub zmianie konfiguracji sprzętowej,</w:t>
            </w:r>
          </w:p>
          <w:p w:rsidR="00FA2DF5" w:rsidRPr="00B262CB" w:rsidRDefault="00FA2DF5" w:rsidP="00CF4C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możliwość podłączenia lokalnego poprzez złącze RS-232 i zdalnego poprzez dedykowany port RJ-45,</w:t>
            </w:r>
          </w:p>
          <w:p w:rsidR="00FA2DF5" w:rsidRPr="00B262CB" w:rsidRDefault="00FA2DF5" w:rsidP="00CF4C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zdalne przechwycenie informacji graficznych dostępnych na panelu diagnostycznym,</w:t>
            </w:r>
          </w:p>
          <w:p w:rsidR="00FA2DF5" w:rsidRPr="00B262CB" w:rsidRDefault="00FA2DF5" w:rsidP="00CF4C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zapisanie konfiguracji serwera na dedykowanej dla serwera pamięci typu flash, przechowywanej w serwerze oraz możliwość odtworzenia konfiguracji z tejże pamięci.</w:t>
            </w:r>
          </w:p>
        </w:tc>
        <w:tc>
          <w:tcPr>
            <w:tcW w:w="6908" w:type="dxa"/>
          </w:tcPr>
          <w:p w:rsidR="00FA2DF5" w:rsidRPr="00B262CB" w:rsidRDefault="00FA2DF5" w:rsidP="008B7F78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A2DF5" w:rsidRPr="00B262CB" w:rsidTr="000B456E">
        <w:trPr>
          <w:jc w:val="center"/>
        </w:trPr>
        <w:tc>
          <w:tcPr>
            <w:tcW w:w="1701" w:type="dxa"/>
            <w:vAlign w:val="center"/>
          </w:tcPr>
          <w:p w:rsidR="00FA2DF5" w:rsidRPr="00B262CB" w:rsidRDefault="00FA2DF5" w:rsidP="00C83290">
            <w:pPr>
              <w:rPr>
                <w:b/>
              </w:rPr>
            </w:pPr>
            <w:r w:rsidRPr="00B262CB">
              <w:rPr>
                <w:b/>
                <w:sz w:val="20"/>
              </w:rPr>
              <w:t>Oprogramowanie</w:t>
            </w:r>
          </w:p>
        </w:tc>
        <w:tc>
          <w:tcPr>
            <w:tcW w:w="5697" w:type="dxa"/>
          </w:tcPr>
          <w:p w:rsidR="00FA2DF5" w:rsidRPr="00B262CB" w:rsidRDefault="00FA2DF5" w:rsidP="00982AF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Dołączony Windows serwer standard 2012 licencja MOLP</w:t>
            </w:r>
          </w:p>
          <w:p w:rsidR="00FA2DF5" w:rsidRPr="00B262CB" w:rsidRDefault="00FA2DF5" w:rsidP="00982AF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Licencje dostępowe - (WinSvrCAL 2012 SNGL MVL DvcCAL lub równoważne*) – 15 sztuk</w:t>
            </w:r>
          </w:p>
          <w:p w:rsidR="00FA2DF5" w:rsidRPr="00B262CB" w:rsidRDefault="00FA2DF5" w:rsidP="00982AF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Licencje dostępowe RDP CAL (WinRmtDsktpSrvcsCAL 2012 SNGL MVL DvcCAL lub równoważne*) – 15 sztuk</w:t>
            </w:r>
          </w:p>
        </w:tc>
        <w:tc>
          <w:tcPr>
            <w:tcW w:w="6908" w:type="dxa"/>
          </w:tcPr>
          <w:p w:rsidR="00FA2DF5" w:rsidRPr="00B262CB" w:rsidRDefault="00FA2DF5" w:rsidP="000B45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A2DF5" w:rsidRPr="00B262CB" w:rsidTr="008B7F78">
        <w:trPr>
          <w:jc w:val="center"/>
        </w:trPr>
        <w:tc>
          <w:tcPr>
            <w:tcW w:w="1701" w:type="dxa"/>
            <w:vAlign w:val="center"/>
          </w:tcPr>
          <w:p w:rsidR="00FA2DF5" w:rsidRPr="00B262CB" w:rsidRDefault="00FA2DF5" w:rsidP="008B7F78">
            <w:pPr>
              <w:rPr>
                <w:b/>
              </w:rPr>
            </w:pPr>
            <w:r w:rsidRPr="00B262CB">
              <w:rPr>
                <w:b/>
              </w:rPr>
              <w:t>Zgodność programowa</w:t>
            </w:r>
          </w:p>
        </w:tc>
        <w:tc>
          <w:tcPr>
            <w:tcW w:w="5697" w:type="dxa"/>
          </w:tcPr>
          <w:p w:rsidR="00FA2DF5" w:rsidRPr="00B262CB" w:rsidRDefault="00FA2DF5" w:rsidP="008B7F78">
            <w:pPr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Serwer musi być zgodny z następującym oprogramowaniem:</w:t>
            </w:r>
          </w:p>
          <w:p w:rsidR="00FA2DF5" w:rsidRPr="00B262CB" w:rsidRDefault="00FA2DF5" w:rsidP="00CF4C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1" w:hanging="284"/>
              <w:rPr>
                <w:sz w:val="18"/>
                <w:szCs w:val="18"/>
                <w:lang w:val="en-US"/>
              </w:rPr>
            </w:pPr>
            <w:r w:rsidRPr="00B262CB">
              <w:rPr>
                <w:sz w:val="18"/>
                <w:szCs w:val="18"/>
                <w:lang w:val="en-US"/>
              </w:rPr>
              <w:t>Microsoft Windows Serwer 2012 (Datacenter, Standard),</w:t>
            </w:r>
          </w:p>
          <w:p w:rsidR="00FA2DF5" w:rsidRPr="00B262CB" w:rsidRDefault="00FA2DF5" w:rsidP="00CF4C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1" w:hanging="284"/>
              <w:rPr>
                <w:sz w:val="18"/>
                <w:szCs w:val="18"/>
                <w:lang w:val="en-US"/>
              </w:rPr>
            </w:pPr>
            <w:r w:rsidRPr="00B262CB">
              <w:rPr>
                <w:sz w:val="18"/>
                <w:szCs w:val="18"/>
                <w:lang w:val="en-US"/>
              </w:rPr>
              <w:t>Microsoft Windows Serwer 2008 R2 (Small Business Server 2011 Premium i Standard, Datacenter, Enterprise, Standard),</w:t>
            </w:r>
          </w:p>
          <w:p w:rsidR="00FA2DF5" w:rsidRPr="00B262CB" w:rsidRDefault="00FA2DF5" w:rsidP="00CF4C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1" w:hanging="284"/>
              <w:rPr>
                <w:sz w:val="18"/>
                <w:szCs w:val="18"/>
                <w:lang w:val="en-US"/>
              </w:rPr>
            </w:pPr>
            <w:r w:rsidRPr="00B262CB">
              <w:rPr>
                <w:sz w:val="18"/>
                <w:szCs w:val="18"/>
                <w:lang w:val="en-US"/>
              </w:rPr>
              <w:t>Microsoft Windows Serwer 2008 X86 (Web Edition, Enterprise Edition, Standard Edition),</w:t>
            </w:r>
          </w:p>
          <w:p w:rsidR="00FA2DF5" w:rsidRPr="00B262CB" w:rsidRDefault="00FA2DF5" w:rsidP="00CF4C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1" w:hanging="284"/>
              <w:rPr>
                <w:sz w:val="18"/>
                <w:szCs w:val="18"/>
                <w:lang w:val="en-US"/>
              </w:rPr>
            </w:pPr>
            <w:r w:rsidRPr="00B262CB">
              <w:rPr>
                <w:sz w:val="18"/>
                <w:szCs w:val="18"/>
                <w:lang w:val="en-US"/>
              </w:rPr>
              <w:t>Microsoft Windows Serwer 2008 X64 (Datacenter Edition, Enterprise Edition, Standard Edition),</w:t>
            </w:r>
          </w:p>
          <w:p w:rsidR="00FA2DF5" w:rsidRPr="00B262CB" w:rsidRDefault="00FA2DF5" w:rsidP="00CF4C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Red Hat Enterprise Linux: RHEL 6 x86_64 w wersjach: 6.1, 6.2, 6.3 oraz RHEL 5 x86 i RHEL 5 x86_64 w wersjach: 5.7, 5.8, 5.9,</w:t>
            </w:r>
          </w:p>
          <w:p w:rsidR="00FA2DF5" w:rsidRPr="00B262CB" w:rsidRDefault="00FA2DF5" w:rsidP="00CF4C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1" w:hanging="284"/>
              <w:rPr>
                <w:sz w:val="18"/>
                <w:szCs w:val="18"/>
                <w:lang w:val="en-US"/>
              </w:rPr>
            </w:pPr>
            <w:r w:rsidRPr="00B262CB">
              <w:rPr>
                <w:sz w:val="18"/>
                <w:szCs w:val="18"/>
                <w:lang w:val="en-US"/>
              </w:rPr>
              <w:t>SUSE Linux Enterprise Server: 11 SP2 i 10 SP4,</w:t>
            </w:r>
          </w:p>
          <w:p w:rsidR="00FA2DF5" w:rsidRPr="00B262CB" w:rsidRDefault="00FA2DF5" w:rsidP="00CF4C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1" w:hanging="284"/>
              <w:rPr>
                <w:sz w:val="18"/>
                <w:szCs w:val="18"/>
                <w:lang w:val="en-US"/>
              </w:rPr>
            </w:pPr>
            <w:r w:rsidRPr="00B262CB">
              <w:rPr>
                <w:sz w:val="18"/>
                <w:szCs w:val="18"/>
                <w:lang w:val="en-US"/>
              </w:rPr>
              <w:t>Red Hat Enterprise Virtualization: Hypervisor w wersjach: 6.2 i 6.3, Manager w wersjach 3.0 i 3.1,</w:t>
            </w:r>
          </w:p>
          <w:p w:rsidR="00FA2DF5" w:rsidRPr="00B262CB" w:rsidRDefault="00FA2DF5" w:rsidP="00CF4C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Citrix XenServer 6.1,</w:t>
            </w:r>
          </w:p>
          <w:p w:rsidR="00FA2DF5" w:rsidRPr="00B262CB" w:rsidRDefault="00FA2DF5" w:rsidP="00CF4C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Vmware vSphere 4.1, 5.0, 5.1,</w:t>
            </w:r>
          </w:p>
        </w:tc>
        <w:tc>
          <w:tcPr>
            <w:tcW w:w="6908" w:type="dxa"/>
          </w:tcPr>
          <w:p w:rsidR="00FA2DF5" w:rsidRPr="00B262CB" w:rsidRDefault="00FA2DF5" w:rsidP="008B7F7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A2DF5" w:rsidRPr="00B262CB" w:rsidTr="008B7F78">
        <w:trPr>
          <w:jc w:val="center"/>
        </w:trPr>
        <w:tc>
          <w:tcPr>
            <w:tcW w:w="1701" w:type="dxa"/>
            <w:vAlign w:val="center"/>
          </w:tcPr>
          <w:p w:rsidR="00FA2DF5" w:rsidRPr="00B262CB" w:rsidRDefault="00FA2DF5" w:rsidP="008B7F78">
            <w:pPr>
              <w:rPr>
                <w:b/>
              </w:rPr>
            </w:pPr>
            <w:r w:rsidRPr="00B262CB">
              <w:rPr>
                <w:b/>
              </w:rPr>
              <w:t>Gwarancja</w:t>
            </w:r>
          </w:p>
        </w:tc>
        <w:tc>
          <w:tcPr>
            <w:tcW w:w="5697" w:type="dxa"/>
          </w:tcPr>
          <w:p w:rsidR="00FA2DF5" w:rsidRPr="00B262CB" w:rsidRDefault="00FA2DF5" w:rsidP="008B7F78">
            <w:pPr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B262CB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W celu potwierdzenia, iż oferowana dostawa odpowiada wymaganiom żądanym przez Zamawiającego, do oferty należy dołączyć dokumentację producenta, potwierdzającą, iż sprzęt oferowany w niniejszym postępowaniu:</w:t>
            </w:r>
          </w:p>
          <w:p w:rsidR="00FA2DF5" w:rsidRPr="00B262CB" w:rsidRDefault="00FA2DF5" w:rsidP="00CF4C3F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B262CB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Posiada gwarancję: 3 lata on-site w trybie NBD</w:t>
            </w:r>
          </w:p>
          <w:p w:rsidR="00FA2DF5" w:rsidRPr="00B262CB" w:rsidRDefault="00FA2DF5" w:rsidP="00CF4C3F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B262CB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Spełnia wymagania Zamawiającego</w:t>
            </w:r>
          </w:p>
          <w:p w:rsidR="00FA2DF5" w:rsidRPr="00B262CB" w:rsidRDefault="00FA2DF5" w:rsidP="00CF4C3F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B262CB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Posiada serwis realizowany przez producenta lub autoryzowanego partnera serwisowego producenta, zgodnie z wymaganiami normy ISO 9001, wskazać nazwę firmy serwisującej i dołączyć dokument autoryzacyjny producenta</w:t>
            </w:r>
          </w:p>
          <w:p w:rsidR="00FA2DF5" w:rsidRPr="00B262CB" w:rsidRDefault="00FA2DF5" w:rsidP="00CF4C3F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B262CB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Jest fabrycznie nowy – nierefabrykowany</w:t>
            </w:r>
          </w:p>
          <w:p w:rsidR="00FA2DF5" w:rsidRPr="00B262CB" w:rsidRDefault="00FA2DF5" w:rsidP="00CF4C3F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B262CB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Posiada wsparcie techniczne na następujących zasadach:</w:t>
            </w:r>
          </w:p>
          <w:p w:rsidR="00FA2DF5" w:rsidRPr="00B262CB" w:rsidRDefault="00FA2DF5" w:rsidP="00CF4C3F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720" w:hanging="283"/>
              <w:contextualSpacing w:val="0"/>
              <w:jc w:val="both"/>
              <w:rPr>
                <w:b/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 xml:space="preserve">Dostęp do aktualnych sterowników zainstalowanych w komputerze urządzeń realizowany jest przez podanie identyfikatora klienta lub modelu komputera lub numeru seryjnego komputera, na dedykowanej przez producenta stronie internetowej – należy podać adres strony oraz sposób realizacji wymagania (opis uzyskania w/w informacji) </w:t>
            </w:r>
          </w:p>
          <w:p w:rsidR="00FA2DF5" w:rsidRPr="00B262CB" w:rsidRDefault="00FA2DF5" w:rsidP="00CF4C3F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sz w:val="18"/>
                <w:szCs w:val="18"/>
              </w:rPr>
            </w:pPr>
            <w:r w:rsidRPr="00B262CB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Do sprzętu należy dołączyć dokumentację techniczną w wersji elektronicznej lub papierowej oraz wszystkie niezbędne nośniki wraz ze sterownikami.</w:t>
            </w:r>
          </w:p>
          <w:p w:rsidR="00FA2DF5" w:rsidRPr="00B262CB" w:rsidRDefault="00FA2DF5" w:rsidP="00CF4C3F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sz w:val="18"/>
                <w:szCs w:val="18"/>
              </w:rPr>
            </w:pPr>
            <w:r w:rsidRPr="00B262CB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Zamawiający wymaga dostarczenia karty gwarancyjnej w języku polskim wraz z wyszczególnionym numerem seryjnym urządzenia</w:t>
            </w:r>
          </w:p>
        </w:tc>
        <w:tc>
          <w:tcPr>
            <w:tcW w:w="6908" w:type="dxa"/>
          </w:tcPr>
          <w:p w:rsidR="00FA2DF5" w:rsidRPr="00B262CB" w:rsidRDefault="00FA2DF5" w:rsidP="008B7F78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FA2DF5" w:rsidRDefault="00FA2DF5"/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70"/>
        <w:gridCol w:w="5697"/>
        <w:gridCol w:w="6908"/>
      </w:tblGrid>
      <w:tr w:rsidR="00FA2DF5" w:rsidRPr="00B262CB" w:rsidTr="008B7F78">
        <w:trPr>
          <w:trHeight w:val="567"/>
          <w:jc w:val="center"/>
        </w:trPr>
        <w:tc>
          <w:tcPr>
            <w:tcW w:w="14175" w:type="dxa"/>
            <w:gridSpan w:val="3"/>
            <w:shd w:val="clear" w:color="auto" w:fill="000000"/>
            <w:vAlign w:val="center"/>
          </w:tcPr>
          <w:p w:rsidR="00FA2DF5" w:rsidRPr="00B262CB" w:rsidRDefault="00FA2DF5" w:rsidP="008B7F78">
            <w:pPr>
              <w:rPr>
                <w:rFonts w:cs="Calibri"/>
                <w:b/>
                <w:sz w:val="32"/>
                <w:szCs w:val="32"/>
              </w:rPr>
            </w:pPr>
            <w:r w:rsidRPr="00B262CB">
              <w:rPr>
                <w:rFonts w:cs="Calibri"/>
                <w:b/>
                <w:sz w:val="32"/>
                <w:szCs w:val="32"/>
              </w:rPr>
              <w:t>MACIERZ DYSKOWA</w:t>
            </w:r>
          </w:p>
        </w:tc>
      </w:tr>
      <w:tr w:rsidR="00FA2DF5" w:rsidRPr="00B262CB" w:rsidTr="008B7F78">
        <w:trPr>
          <w:jc w:val="center"/>
        </w:trPr>
        <w:tc>
          <w:tcPr>
            <w:tcW w:w="1570" w:type="dxa"/>
            <w:vAlign w:val="center"/>
          </w:tcPr>
          <w:p w:rsidR="00FA2DF5" w:rsidRPr="00B262CB" w:rsidRDefault="00FA2DF5" w:rsidP="008B7F78">
            <w:pPr>
              <w:jc w:val="center"/>
              <w:rPr>
                <w:rFonts w:cs="Calibri"/>
                <w:b/>
                <w:bCs/>
              </w:rPr>
            </w:pPr>
            <w:r w:rsidRPr="00B262CB">
              <w:rPr>
                <w:rFonts w:cs="Calibri"/>
                <w:b/>
                <w:bCs/>
              </w:rPr>
              <w:t>1.</w:t>
            </w:r>
          </w:p>
        </w:tc>
        <w:tc>
          <w:tcPr>
            <w:tcW w:w="5697" w:type="dxa"/>
            <w:vAlign w:val="center"/>
          </w:tcPr>
          <w:p w:rsidR="00FA2DF5" w:rsidRPr="00B262CB" w:rsidRDefault="00FA2DF5" w:rsidP="008B7F78">
            <w:pPr>
              <w:jc w:val="center"/>
              <w:rPr>
                <w:rFonts w:cs="Calibri"/>
                <w:b/>
                <w:bCs/>
              </w:rPr>
            </w:pPr>
            <w:r w:rsidRPr="00B262CB">
              <w:rPr>
                <w:rFonts w:cs="Calibri"/>
                <w:b/>
                <w:bCs/>
              </w:rPr>
              <w:t>2.</w:t>
            </w:r>
          </w:p>
        </w:tc>
        <w:tc>
          <w:tcPr>
            <w:tcW w:w="6908" w:type="dxa"/>
          </w:tcPr>
          <w:p w:rsidR="00FA2DF5" w:rsidRPr="00B262CB" w:rsidRDefault="00FA2DF5" w:rsidP="008B7F78">
            <w:pPr>
              <w:jc w:val="center"/>
              <w:rPr>
                <w:rFonts w:cs="Calibri"/>
                <w:b/>
                <w:bCs/>
              </w:rPr>
            </w:pPr>
            <w:r w:rsidRPr="00B262CB">
              <w:rPr>
                <w:rFonts w:cs="Calibri"/>
                <w:b/>
                <w:bCs/>
              </w:rPr>
              <w:t>3.</w:t>
            </w:r>
          </w:p>
        </w:tc>
      </w:tr>
      <w:tr w:rsidR="00FA2DF5" w:rsidRPr="00B262CB" w:rsidTr="008B7F78">
        <w:trPr>
          <w:jc w:val="center"/>
        </w:trPr>
        <w:tc>
          <w:tcPr>
            <w:tcW w:w="1570" w:type="dxa"/>
            <w:vAlign w:val="center"/>
          </w:tcPr>
          <w:p w:rsidR="00FA2DF5" w:rsidRPr="00B262CB" w:rsidRDefault="00FA2DF5" w:rsidP="008B7F78">
            <w:pPr>
              <w:rPr>
                <w:rFonts w:cs="Calibri"/>
                <w:b/>
                <w:bCs/>
              </w:rPr>
            </w:pPr>
            <w:r w:rsidRPr="00B262CB">
              <w:rPr>
                <w:rFonts w:cs="Calibri"/>
                <w:b/>
                <w:bCs/>
              </w:rPr>
              <w:t>Parametr</w:t>
            </w:r>
          </w:p>
        </w:tc>
        <w:tc>
          <w:tcPr>
            <w:tcW w:w="5697" w:type="dxa"/>
            <w:vAlign w:val="center"/>
          </w:tcPr>
          <w:p w:rsidR="00FA2DF5" w:rsidRPr="00B262CB" w:rsidRDefault="00FA2DF5" w:rsidP="008B7F78">
            <w:pPr>
              <w:rPr>
                <w:rFonts w:cs="Calibri"/>
                <w:b/>
                <w:bCs/>
              </w:rPr>
            </w:pPr>
            <w:r w:rsidRPr="00B262CB">
              <w:rPr>
                <w:rFonts w:cs="Calibri"/>
                <w:b/>
                <w:bCs/>
              </w:rPr>
              <w:t>Minimalne, wymagane parametry (opis Zamawiającego).</w:t>
            </w:r>
          </w:p>
        </w:tc>
        <w:tc>
          <w:tcPr>
            <w:tcW w:w="6908" w:type="dxa"/>
          </w:tcPr>
          <w:p w:rsidR="00FA2DF5" w:rsidRPr="00B262CB" w:rsidRDefault="00FA2DF5" w:rsidP="008B7F78">
            <w:pPr>
              <w:jc w:val="both"/>
              <w:rPr>
                <w:rFonts w:cs="Calibri"/>
                <w:b/>
                <w:bCs/>
              </w:rPr>
            </w:pPr>
            <w:r w:rsidRPr="00B262CB">
              <w:rPr>
                <w:rFonts w:cs="Calibri"/>
                <w:b/>
                <w:bCs/>
              </w:rPr>
              <w:t>Opis parametrów sprzętu zaoferowanego przez Wykonawcę w ramach prowadzonego postępowania - szczegółowy opis umożliwiający identyfikację urządzenia lub podzespołu w szczególności z podaniem nazwy producenta oraz kodu produktu.</w:t>
            </w:r>
          </w:p>
        </w:tc>
      </w:tr>
      <w:tr w:rsidR="00FA2DF5" w:rsidRPr="00B262CB" w:rsidTr="008B7F78">
        <w:trPr>
          <w:jc w:val="center"/>
        </w:trPr>
        <w:tc>
          <w:tcPr>
            <w:tcW w:w="7267" w:type="dxa"/>
            <w:gridSpan w:val="2"/>
            <w:vAlign w:val="center"/>
          </w:tcPr>
          <w:p w:rsidR="00FA2DF5" w:rsidRPr="00B262CB" w:rsidRDefault="00FA2DF5" w:rsidP="008B7F78">
            <w:pPr>
              <w:rPr>
                <w:rFonts w:cs="Calibri"/>
                <w:b/>
                <w:bCs/>
              </w:rPr>
            </w:pPr>
            <w:r w:rsidRPr="00B262CB">
              <w:rPr>
                <w:rFonts w:cs="Calibri"/>
                <w:b/>
                <w:bCs/>
              </w:rPr>
              <w:t>PRODUCENT:</w:t>
            </w:r>
          </w:p>
          <w:p w:rsidR="00FA2DF5" w:rsidRPr="00B262CB" w:rsidRDefault="00FA2DF5" w:rsidP="008B7F78">
            <w:pPr>
              <w:rPr>
                <w:rFonts w:cs="Calibri"/>
                <w:b/>
                <w:bCs/>
              </w:rPr>
            </w:pPr>
            <w:r w:rsidRPr="00B262CB">
              <w:rPr>
                <w:rFonts w:cs="Calibri"/>
                <w:b/>
                <w:bCs/>
              </w:rPr>
              <w:t>MODEL:</w:t>
            </w:r>
          </w:p>
        </w:tc>
        <w:tc>
          <w:tcPr>
            <w:tcW w:w="6908" w:type="dxa"/>
            <w:vMerge w:val="restart"/>
          </w:tcPr>
          <w:p w:rsidR="00FA2DF5" w:rsidRPr="00B262CB" w:rsidRDefault="00FA2DF5" w:rsidP="008B7F78">
            <w:pPr>
              <w:jc w:val="both"/>
              <w:rPr>
                <w:rFonts w:cs="Calibri"/>
                <w:b/>
                <w:bCs/>
              </w:rPr>
            </w:pPr>
          </w:p>
        </w:tc>
      </w:tr>
      <w:tr w:rsidR="00FA2DF5" w:rsidRPr="00B262CB" w:rsidTr="008B7F78">
        <w:trPr>
          <w:jc w:val="center"/>
        </w:trPr>
        <w:tc>
          <w:tcPr>
            <w:tcW w:w="1570" w:type="dxa"/>
          </w:tcPr>
          <w:p w:rsidR="00FA2DF5" w:rsidRPr="00B262CB" w:rsidRDefault="00FA2DF5" w:rsidP="008B7F78">
            <w:pPr>
              <w:jc w:val="both"/>
              <w:rPr>
                <w:rFonts w:cs="Calibri"/>
                <w:b/>
                <w:bCs/>
                <w:sz w:val="20"/>
              </w:rPr>
            </w:pPr>
            <w:r w:rsidRPr="00B262CB">
              <w:rPr>
                <w:rFonts w:cs="Calibri"/>
                <w:b/>
                <w:bCs/>
                <w:sz w:val="20"/>
              </w:rPr>
              <w:t>Zastosowanie</w:t>
            </w:r>
          </w:p>
        </w:tc>
        <w:tc>
          <w:tcPr>
            <w:tcW w:w="5697" w:type="dxa"/>
          </w:tcPr>
          <w:p w:rsidR="00FA2DF5" w:rsidRPr="00B262CB" w:rsidRDefault="00FA2DF5" w:rsidP="008B7F78">
            <w:pPr>
              <w:jc w:val="both"/>
              <w:rPr>
                <w:rFonts w:cs="Calibri"/>
                <w:bCs/>
                <w:sz w:val="20"/>
              </w:rPr>
            </w:pPr>
            <w:r w:rsidRPr="00B262CB">
              <w:rPr>
                <w:rFonts w:cs="Calibri"/>
                <w:bCs/>
                <w:sz w:val="20"/>
              </w:rPr>
              <w:t xml:space="preserve">Sprzęt będzie wykorzystywany dla potrzeb archiwizacji dokumentów, </w:t>
            </w:r>
          </w:p>
        </w:tc>
        <w:tc>
          <w:tcPr>
            <w:tcW w:w="6908" w:type="dxa"/>
            <w:vMerge/>
          </w:tcPr>
          <w:p w:rsidR="00FA2DF5" w:rsidRPr="00B262CB" w:rsidRDefault="00FA2DF5" w:rsidP="008B7F78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A2DF5" w:rsidRPr="00B262CB" w:rsidTr="008B7F78">
        <w:trPr>
          <w:jc w:val="center"/>
        </w:trPr>
        <w:tc>
          <w:tcPr>
            <w:tcW w:w="1570" w:type="dxa"/>
          </w:tcPr>
          <w:p w:rsidR="00FA2DF5" w:rsidRPr="00B262CB" w:rsidRDefault="00FA2DF5" w:rsidP="008B7F78">
            <w:pPr>
              <w:jc w:val="both"/>
              <w:rPr>
                <w:rFonts w:cs="Calibri"/>
                <w:b/>
                <w:bCs/>
                <w:sz w:val="20"/>
              </w:rPr>
            </w:pPr>
            <w:r w:rsidRPr="00B262CB">
              <w:rPr>
                <w:rFonts w:cs="Calibri"/>
                <w:b/>
                <w:bCs/>
                <w:sz w:val="20"/>
              </w:rPr>
              <w:t xml:space="preserve">Procesor </w:t>
            </w:r>
          </w:p>
        </w:tc>
        <w:tc>
          <w:tcPr>
            <w:tcW w:w="5697" w:type="dxa"/>
          </w:tcPr>
          <w:p w:rsidR="00FA2DF5" w:rsidRPr="00B262CB" w:rsidRDefault="00FA2DF5" w:rsidP="008B7F78">
            <w:pPr>
              <w:jc w:val="both"/>
              <w:rPr>
                <w:rFonts w:cs="Calibri"/>
                <w:bCs/>
                <w:sz w:val="20"/>
              </w:rPr>
            </w:pPr>
            <w:r w:rsidRPr="00B262CB">
              <w:rPr>
                <w:rFonts w:cs="Calibri"/>
                <w:bCs/>
                <w:sz w:val="20"/>
              </w:rPr>
              <w:t>Procesor z częstotliwością nie mniejszą niż 2 GHz</w:t>
            </w:r>
          </w:p>
        </w:tc>
        <w:tc>
          <w:tcPr>
            <w:tcW w:w="6908" w:type="dxa"/>
            <w:vMerge/>
          </w:tcPr>
          <w:p w:rsidR="00FA2DF5" w:rsidRPr="00B262CB" w:rsidRDefault="00FA2DF5" w:rsidP="008B7F78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A2DF5" w:rsidRPr="00B262CB" w:rsidTr="008B7F78">
        <w:trPr>
          <w:jc w:val="center"/>
        </w:trPr>
        <w:tc>
          <w:tcPr>
            <w:tcW w:w="1570" w:type="dxa"/>
          </w:tcPr>
          <w:p w:rsidR="00FA2DF5" w:rsidRPr="00B262CB" w:rsidRDefault="00FA2DF5" w:rsidP="008B7F78">
            <w:pPr>
              <w:jc w:val="both"/>
              <w:rPr>
                <w:rFonts w:cs="Calibri"/>
                <w:b/>
                <w:bCs/>
                <w:sz w:val="20"/>
              </w:rPr>
            </w:pPr>
            <w:r w:rsidRPr="00B262CB">
              <w:rPr>
                <w:rFonts w:cs="Calibri"/>
                <w:b/>
                <w:bCs/>
                <w:sz w:val="20"/>
              </w:rPr>
              <w:t>Pamięć operacyjna</w:t>
            </w:r>
          </w:p>
        </w:tc>
        <w:tc>
          <w:tcPr>
            <w:tcW w:w="5697" w:type="dxa"/>
          </w:tcPr>
          <w:p w:rsidR="00FA2DF5" w:rsidRPr="00B262CB" w:rsidRDefault="00FA2DF5" w:rsidP="008B7F78">
            <w:pPr>
              <w:jc w:val="both"/>
              <w:rPr>
                <w:rFonts w:cs="Calibri"/>
                <w:bCs/>
                <w:sz w:val="20"/>
              </w:rPr>
            </w:pPr>
            <w:r w:rsidRPr="00B262CB">
              <w:rPr>
                <w:rFonts w:cs="Calibri"/>
                <w:bCs/>
                <w:sz w:val="20"/>
              </w:rPr>
              <w:t>Min. 1 GB</w:t>
            </w:r>
          </w:p>
        </w:tc>
        <w:tc>
          <w:tcPr>
            <w:tcW w:w="6908" w:type="dxa"/>
            <w:vMerge/>
          </w:tcPr>
          <w:p w:rsidR="00FA2DF5" w:rsidRPr="00B262CB" w:rsidRDefault="00FA2DF5" w:rsidP="008B7F78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A2DF5" w:rsidRPr="00B262CB" w:rsidTr="008B7F78">
        <w:trPr>
          <w:jc w:val="center"/>
        </w:trPr>
        <w:tc>
          <w:tcPr>
            <w:tcW w:w="1570" w:type="dxa"/>
          </w:tcPr>
          <w:p w:rsidR="00FA2DF5" w:rsidRPr="00B262CB" w:rsidRDefault="00FA2DF5" w:rsidP="008B7F78">
            <w:pPr>
              <w:jc w:val="both"/>
              <w:rPr>
                <w:rFonts w:cs="Calibri"/>
                <w:b/>
                <w:bCs/>
                <w:sz w:val="20"/>
              </w:rPr>
            </w:pPr>
            <w:r w:rsidRPr="00B262CB">
              <w:rPr>
                <w:rFonts w:cs="Calibri"/>
                <w:b/>
                <w:bCs/>
                <w:sz w:val="20"/>
              </w:rPr>
              <w:t>Parametry pamięci masowej</w:t>
            </w:r>
          </w:p>
        </w:tc>
        <w:tc>
          <w:tcPr>
            <w:tcW w:w="5697" w:type="dxa"/>
          </w:tcPr>
          <w:p w:rsidR="00FA2DF5" w:rsidRPr="00B262CB" w:rsidRDefault="00FA2DF5" w:rsidP="008B7F78">
            <w:pPr>
              <w:jc w:val="both"/>
              <w:rPr>
                <w:rFonts w:cs="Calibri"/>
                <w:bCs/>
                <w:sz w:val="20"/>
                <w:lang w:val="sv-SE"/>
              </w:rPr>
            </w:pPr>
            <w:r w:rsidRPr="00B262CB">
              <w:rPr>
                <w:rFonts w:cs="Calibri"/>
                <w:bCs/>
                <w:sz w:val="20"/>
                <w:lang w:val="sv-SE"/>
              </w:rPr>
              <w:t>Zainstalowane 2 dyski twarde, nie mniejsze niż 500 gb każdy. Maksymalnie 4 dyski do 4TB każdy</w:t>
            </w:r>
          </w:p>
          <w:p w:rsidR="00FA2DF5" w:rsidRPr="00B262CB" w:rsidRDefault="00FA2DF5" w:rsidP="008B7F78">
            <w:pPr>
              <w:jc w:val="both"/>
              <w:rPr>
                <w:rFonts w:cs="Calibri"/>
                <w:bCs/>
                <w:sz w:val="20"/>
                <w:lang w:val="sv-SE"/>
              </w:rPr>
            </w:pPr>
          </w:p>
        </w:tc>
        <w:tc>
          <w:tcPr>
            <w:tcW w:w="6908" w:type="dxa"/>
            <w:vMerge/>
          </w:tcPr>
          <w:p w:rsidR="00FA2DF5" w:rsidRPr="00B262CB" w:rsidRDefault="00FA2DF5" w:rsidP="008B7F78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A2DF5" w:rsidRPr="00ED71D6" w:rsidTr="008B7F78">
        <w:trPr>
          <w:jc w:val="center"/>
        </w:trPr>
        <w:tc>
          <w:tcPr>
            <w:tcW w:w="1570" w:type="dxa"/>
          </w:tcPr>
          <w:p w:rsidR="00FA2DF5" w:rsidRPr="00B262CB" w:rsidRDefault="00FA2DF5" w:rsidP="008B7F78">
            <w:pPr>
              <w:jc w:val="both"/>
              <w:rPr>
                <w:rFonts w:cs="Calibri"/>
                <w:b/>
                <w:bCs/>
                <w:sz w:val="20"/>
              </w:rPr>
            </w:pPr>
            <w:r w:rsidRPr="00B262CB">
              <w:rPr>
                <w:rFonts w:cs="Calibri"/>
                <w:b/>
                <w:bCs/>
                <w:sz w:val="20"/>
              </w:rPr>
              <w:t>Obsługa RAID</w:t>
            </w:r>
          </w:p>
        </w:tc>
        <w:tc>
          <w:tcPr>
            <w:tcW w:w="5697" w:type="dxa"/>
          </w:tcPr>
          <w:p w:rsidR="00FA2DF5" w:rsidRPr="00B262CB" w:rsidRDefault="00FA2DF5" w:rsidP="008B7F78">
            <w:pPr>
              <w:jc w:val="both"/>
              <w:rPr>
                <w:rFonts w:cs="Calibri"/>
                <w:bCs/>
                <w:sz w:val="20"/>
                <w:lang w:val="en-US"/>
              </w:rPr>
            </w:pPr>
            <w:r w:rsidRPr="00B262CB">
              <w:rPr>
                <w:rFonts w:cs="Calibri"/>
                <w:sz w:val="20"/>
                <w:lang w:val="en-US"/>
              </w:rPr>
              <w:t>Obsługa trybów RAID RAID 6, RAID 5+spare, RAID 5, RAID 1, RAID 0, JBOD, Single Disk</w:t>
            </w:r>
          </w:p>
        </w:tc>
        <w:tc>
          <w:tcPr>
            <w:tcW w:w="6908" w:type="dxa"/>
            <w:vMerge/>
          </w:tcPr>
          <w:p w:rsidR="00FA2DF5" w:rsidRPr="00B262CB" w:rsidRDefault="00FA2DF5" w:rsidP="008B7F78">
            <w:pPr>
              <w:jc w:val="both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FA2DF5" w:rsidRPr="00B262CB" w:rsidTr="008B7F78">
        <w:trPr>
          <w:jc w:val="center"/>
        </w:trPr>
        <w:tc>
          <w:tcPr>
            <w:tcW w:w="1570" w:type="dxa"/>
          </w:tcPr>
          <w:p w:rsidR="00FA2DF5" w:rsidRPr="00B262CB" w:rsidRDefault="00FA2DF5" w:rsidP="008B7F78">
            <w:pPr>
              <w:jc w:val="both"/>
              <w:rPr>
                <w:rFonts w:cs="Calibri"/>
                <w:b/>
                <w:bCs/>
                <w:sz w:val="20"/>
              </w:rPr>
            </w:pPr>
            <w:r w:rsidRPr="00B262CB">
              <w:rPr>
                <w:rFonts w:cs="Calibri"/>
                <w:b/>
                <w:bCs/>
                <w:sz w:val="20"/>
              </w:rPr>
              <w:t>Obudowa</w:t>
            </w:r>
          </w:p>
        </w:tc>
        <w:tc>
          <w:tcPr>
            <w:tcW w:w="5697" w:type="dxa"/>
          </w:tcPr>
          <w:p w:rsidR="00FA2DF5" w:rsidRPr="00B262CB" w:rsidRDefault="00FA2DF5" w:rsidP="008B7F78">
            <w:pPr>
              <w:jc w:val="both"/>
              <w:rPr>
                <w:rFonts w:cs="Calibri"/>
                <w:bCs/>
                <w:sz w:val="20"/>
              </w:rPr>
            </w:pPr>
            <w:r w:rsidRPr="00B262CB">
              <w:rPr>
                <w:rFonts w:cs="Calibri"/>
                <w:bCs/>
                <w:sz w:val="20"/>
              </w:rPr>
              <w:t>Nie większa niż rack 1U, waga nie większa niż 10 kg</w:t>
            </w:r>
          </w:p>
        </w:tc>
        <w:tc>
          <w:tcPr>
            <w:tcW w:w="6908" w:type="dxa"/>
            <w:vMerge/>
          </w:tcPr>
          <w:p w:rsidR="00FA2DF5" w:rsidRPr="00B262CB" w:rsidRDefault="00FA2DF5" w:rsidP="008B7F78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A2DF5" w:rsidRPr="00B262CB" w:rsidTr="008B7F78">
        <w:trPr>
          <w:jc w:val="center"/>
        </w:trPr>
        <w:tc>
          <w:tcPr>
            <w:tcW w:w="1570" w:type="dxa"/>
          </w:tcPr>
          <w:p w:rsidR="00FA2DF5" w:rsidRPr="00B262CB" w:rsidRDefault="00FA2DF5" w:rsidP="008B7F78">
            <w:pPr>
              <w:jc w:val="both"/>
              <w:rPr>
                <w:rFonts w:cs="Calibri"/>
                <w:b/>
                <w:bCs/>
                <w:sz w:val="20"/>
              </w:rPr>
            </w:pPr>
            <w:r w:rsidRPr="00B262CB">
              <w:rPr>
                <w:rFonts w:cs="Calibri"/>
                <w:b/>
                <w:bCs/>
                <w:sz w:val="20"/>
              </w:rPr>
              <w:t>Zgodność z systemami operacyjnymi i standardami</w:t>
            </w:r>
          </w:p>
        </w:tc>
        <w:tc>
          <w:tcPr>
            <w:tcW w:w="5697" w:type="dxa"/>
          </w:tcPr>
          <w:p w:rsidR="00FA2DF5" w:rsidRPr="00B262CB" w:rsidRDefault="00FA2DF5" w:rsidP="008B7F78">
            <w:pPr>
              <w:jc w:val="both"/>
              <w:rPr>
                <w:rFonts w:cs="Calibri"/>
                <w:bCs/>
                <w:sz w:val="20"/>
              </w:rPr>
            </w:pPr>
            <w:r w:rsidRPr="00B262CB">
              <w:rPr>
                <w:rFonts w:cs="Calibri"/>
                <w:sz w:val="20"/>
              </w:rPr>
              <w:t>Systemy operacyjne Windows, Mac OSX, Linux, Unix</w:t>
            </w:r>
          </w:p>
        </w:tc>
        <w:tc>
          <w:tcPr>
            <w:tcW w:w="6908" w:type="dxa"/>
            <w:vMerge/>
          </w:tcPr>
          <w:p w:rsidR="00FA2DF5" w:rsidRPr="00B262CB" w:rsidRDefault="00FA2DF5" w:rsidP="008B7F78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A2DF5" w:rsidRPr="00B262CB" w:rsidTr="008B7F78">
        <w:trPr>
          <w:jc w:val="center"/>
        </w:trPr>
        <w:tc>
          <w:tcPr>
            <w:tcW w:w="1570" w:type="dxa"/>
          </w:tcPr>
          <w:p w:rsidR="00FA2DF5" w:rsidRPr="00B262CB" w:rsidRDefault="00FA2DF5" w:rsidP="008B7F78">
            <w:pPr>
              <w:jc w:val="both"/>
              <w:rPr>
                <w:rFonts w:cs="Calibri"/>
                <w:b/>
                <w:bCs/>
                <w:sz w:val="20"/>
              </w:rPr>
            </w:pPr>
            <w:r w:rsidRPr="00B262CB">
              <w:rPr>
                <w:rFonts w:cs="Calibri"/>
                <w:b/>
                <w:bCs/>
                <w:sz w:val="20"/>
              </w:rPr>
              <w:t>Wymagania dodatkowe</w:t>
            </w:r>
          </w:p>
        </w:tc>
        <w:tc>
          <w:tcPr>
            <w:tcW w:w="5697" w:type="dxa"/>
          </w:tcPr>
          <w:p w:rsidR="00FA2DF5" w:rsidRPr="00B262CB" w:rsidRDefault="00FA2DF5" w:rsidP="00B65E4C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rPr>
                <w:rFonts w:cs="Calibri"/>
                <w:sz w:val="20"/>
                <w:szCs w:val="20"/>
              </w:rPr>
            </w:pPr>
            <w:r w:rsidRPr="00B262CB">
              <w:rPr>
                <w:rFonts w:cs="Calibri"/>
                <w:sz w:val="20"/>
                <w:szCs w:val="20"/>
              </w:rPr>
              <w:t>2 x gigabit lan</w:t>
            </w:r>
          </w:p>
          <w:p w:rsidR="00FA2DF5" w:rsidRPr="00B262CB" w:rsidRDefault="00FA2DF5" w:rsidP="00B65E4C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rPr>
                <w:rFonts w:cs="Calibri"/>
                <w:bCs/>
                <w:sz w:val="20"/>
              </w:rPr>
            </w:pPr>
            <w:r w:rsidRPr="00B262CB">
              <w:rPr>
                <w:rFonts w:cs="Calibri"/>
                <w:sz w:val="20"/>
                <w:szCs w:val="20"/>
              </w:rPr>
              <w:t>funkcje RAID rozbudowa i zmiana trybu RAID "on-line" bez restartu</w:t>
            </w:r>
            <w:r w:rsidRPr="00B262CB">
              <w:rPr>
                <w:rFonts w:cs="Calibri"/>
                <w:bCs/>
                <w:sz w:val="20"/>
              </w:rPr>
              <w:t xml:space="preserve"> </w:t>
            </w:r>
            <w:r w:rsidRPr="00B262CB">
              <w:rPr>
                <w:rFonts w:cs="Calibri"/>
                <w:sz w:val="20"/>
                <w:szCs w:val="20"/>
              </w:rPr>
              <w:t>urządzenia,</w:t>
            </w:r>
          </w:p>
          <w:p w:rsidR="00FA2DF5" w:rsidRPr="00B262CB" w:rsidRDefault="00FA2DF5" w:rsidP="00B65E4C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rPr>
                <w:rFonts w:cs="Calibri"/>
                <w:bCs/>
                <w:sz w:val="20"/>
              </w:rPr>
            </w:pPr>
            <w:r w:rsidRPr="00B262CB">
              <w:rPr>
                <w:rFonts w:cs="Calibri"/>
                <w:sz w:val="20"/>
                <w:szCs w:val="20"/>
              </w:rPr>
              <w:t>Przyciski zasilanie, reset, auto kopiowanie</w:t>
            </w:r>
          </w:p>
          <w:p w:rsidR="00FA2DF5" w:rsidRPr="00B262CB" w:rsidRDefault="00FA2DF5" w:rsidP="00B65E4C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rPr>
                <w:rFonts w:cs="Calibri"/>
                <w:bCs/>
                <w:sz w:val="20"/>
              </w:rPr>
            </w:pPr>
            <w:r w:rsidRPr="00B262CB">
              <w:rPr>
                <w:rFonts w:cs="Calibri"/>
                <w:sz w:val="20"/>
                <w:szCs w:val="20"/>
              </w:rPr>
              <w:t>Zasilanie nie mniej niż (zasilacz wbudowany 2xATX 150 W)</w:t>
            </w:r>
            <w:r w:rsidRPr="00B262CB">
              <w:rPr>
                <w:rFonts w:cs="Calibri"/>
                <w:sz w:val="20"/>
                <w:szCs w:val="20"/>
              </w:rPr>
              <w:br/>
              <w:t>Pobór mocy nie mniej niż 37W uśpienie, 52W praca,</w:t>
            </w:r>
          </w:p>
          <w:p w:rsidR="00FA2DF5" w:rsidRPr="00B262CB" w:rsidRDefault="00FA2DF5" w:rsidP="00B65E4C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rPr>
                <w:rFonts w:cs="Calibri"/>
                <w:bCs/>
                <w:sz w:val="20"/>
              </w:rPr>
            </w:pPr>
            <w:r w:rsidRPr="00B262CB">
              <w:rPr>
                <w:rFonts w:cs="Calibri"/>
                <w:sz w:val="20"/>
                <w:szCs w:val="20"/>
              </w:rPr>
              <w:t>Wake on LAN tak - pobór mocy 1W w trakcie uśpienia</w:t>
            </w:r>
            <w:r w:rsidRPr="00B262CB">
              <w:rPr>
                <w:rFonts w:cs="Calibri"/>
                <w:sz w:val="20"/>
                <w:szCs w:val="20"/>
              </w:rPr>
              <w:br/>
              <w:t>Protokoły sieciowe CIFS, AFP, NFS, HTTP, FTP, HTTPS, NTP, SNMP, Telnet, SSH</w:t>
            </w:r>
          </w:p>
          <w:p w:rsidR="00FA2DF5" w:rsidRPr="00B262CB" w:rsidRDefault="00FA2DF5" w:rsidP="00B65E4C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rPr>
                <w:rFonts w:cs="Calibri"/>
                <w:bCs/>
                <w:sz w:val="20"/>
              </w:rPr>
            </w:pPr>
            <w:r w:rsidRPr="00B262CB">
              <w:rPr>
                <w:rFonts w:cs="Calibri"/>
                <w:sz w:val="20"/>
                <w:szCs w:val="20"/>
              </w:rPr>
              <w:t>Konfiguracja sieci TCP / IP, stały lub dynamiczny adres</w:t>
            </w:r>
          </w:p>
          <w:p w:rsidR="00FA2DF5" w:rsidRPr="00B262CB" w:rsidRDefault="00FA2DF5" w:rsidP="00B65E4C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rPr>
                <w:rFonts w:cs="Calibri"/>
                <w:bCs/>
                <w:sz w:val="20"/>
              </w:rPr>
            </w:pPr>
            <w:r w:rsidRPr="00B262CB">
              <w:rPr>
                <w:rFonts w:cs="Calibri"/>
                <w:sz w:val="20"/>
                <w:szCs w:val="20"/>
              </w:rPr>
              <w:t>Serwer DHCP, Windows Active Directory</w:t>
            </w:r>
          </w:p>
          <w:p w:rsidR="00FA2DF5" w:rsidRPr="00B262CB" w:rsidRDefault="00FA2DF5" w:rsidP="00B65E4C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rPr>
                <w:rFonts w:cs="Calibri"/>
                <w:bCs/>
                <w:sz w:val="20"/>
              </w:rPr>
            </w:pPr>
            <w:r w:rsidRPr="00B262CB">
              <w:rPr>
                <w:rFonts w:cs="Calibri"/>
                <w:sz w:val="20"/>
                <w:szCs w:val="20"/>
              </w:rPr>
              <w:t>Bezpieczeństwo sieciowe filtr IP, FPT over SSL, tryb pasywny, szyfrowana replikacja</w:t>
            </w:r>
          </w:p>
          <w:p w:rsidR="00FA2DF5" w:rsidRPr="00B262CB" w:rsidRDefault="00FA2DF5" w:rsidP="00B65E4C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rPr>
                <w:rFonts w:cs="Calibri"/>
                <w:bCs/>
                <w:sz w:val="20"/>
              </w:rPr>
            </w:pPr>
            <w:r w:rsidRPr="00B262CB">
              <w:rPr>
                <w:rFonts w:cs="Calibri"/>
                <w:sz w:val="20"/>
                <w:szCs w:val="20"/>
              </w:rPr>
              <w:t>Szyfrowanie wolumenów AES 256 bitowe</w:t>
            </w:r>
          </w:p>
          <w:p w:rsidR="00FA2DF5" w:rsidRPr="00B262CB" w:rsidRDefault="00FA2DF5" w:rsidP="00B65E4C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rPr>
                <w:rFonts w:cs="Calibri"/>
                <w:bCs/>
                <w:sz w:val="20"/>
              </w:rPr>
            </w:pPr>
            <w:r w:rsidRPr="00B262CB">
              <w:rPr>
                <w:rFonts w:cs="Calibri"/>
                <w:sz w:val="20"/>
                <w:szCs w:val="20"/>
              </w:rPr>
              <w:t>Zarządzanie dyskami skanowanie złych sektorów, SMART,</w:t>
            </w:r>
          </w:p>
          <w:p w:rsidR="00FA2DF5" w:rsidRPr="00B262CB" w:rsidRDefault="00FA2DF5" w:rsidP="00B65E4C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rPr>
                <w:rFonts w:cs="Calibri"/>
                <w:bCs/>
                <w:sz w:val="20"/>
              </w:rPr>
            </w:pPr>
            <w:r w:rsidRPr="00B262CB">
              <w:rPr>
                <w:rFonts w:cs="Calibri"/>
                <w:sz w:val="20"/>
                <w:szCs w:val="20"/>
              </w:rPr>
              <w:t>iSCSI target, Virtual Disk</w:t>
            </w:r>
          </w:p>
          <w:p w:rsidR="00FA2DF5" w:rsidRPr="00B262CB" w:rsidRDefault="00FA2DF5" w:rsidP="00B65E4C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rPr>
                <w:rFonts w:cs="Calibri"/>
                <w:bCs/>
                <w:sz w:val="20"/>
              </w:rPr>
            </w:pPr>
            <w:r w:rsidRPr="00B262CB">
              <w:rPr>
                <w:rFonts w:cs="Calibri"/>
                <w:sz w:val="20"/>
                <w:szCs w:val="20"/>
              </w:rPr>
              <w:t>Serwer plików i FTP FTP over SSL, TLS, tryb pasywny, kontrola pasma FTP</w:t>
            </w:r>
          </w:p>
          <w:p w:rsidR="00FA2DF5" w:rsidRPr="00B262CB" w:rsidRDefault="00FA2DF5" w:rsidP="00B65E4C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rPr>
                <w:rFonts w:cs="Calibri"/>
                <w:bCs/>
                <w:sz w:val="20"/>
              </w:rPr>
            </w:pPr>
            <w:r w:rsidRPr="00B262CB">
              <w:rPr>
                <w:rFonts w:cs="Calibri"/>
                <w:sz w:val="20"/>
                <w:szCs w:val="20"/>
              </w:rPr>
              <w:t>Kopie zapasowe kopia na nośnik zewn., szyfrowana replikacja, Replicator,</w:t>
            </w:r>
          </w:p>
          <w:p w:rsidR="00FA2DF5" w:rsidRPr="00B262CB" w:rsidRDefault="00FA2DF5" w:rsidP="00B65E4C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rPr>
                <w:rFonts w:cs="Calibri"/>
                <w:bCs/>
                <w:sz w:val="20"/>
              </w:rPr>
            </w:pPr>
            <w:r w:rsidRPr="00B262CB">
              <w:rPr>
                <w:rFonts w:cs="Calibri"/>
                <w:sz w:val="20"/>
                <w:szCs w:val="20"/>
              </w:rPr>
              <w:t>Powiadomienie awaryjne e-mail, SMS, LED,</w:t>
            </w:r>
          </w:p>
          <w:p w:rsidR="00FA2DF5" w:rsidRPr="00B262CB" w:rsidRDefault="00FA2DF5" w:rsidP="00B65E4C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rPr>
                <w:rFonts w:cs="Calibri"/>
                <w:bCs/>
                <w:sz w:val="20"/>
              </w:rPr>
            </w:pPr>
            <w:r w:rsidRPr="00B262CB">
              <w:rPr>
                <w:rFonts w:cs="Calibri"/>
                <w:sz w:val="20"/>
                <w:szCs w:val="20"/>
              </w:rPr>
              <w:t>Inne usługi: kosz sieciowy, monitor zasobów on-line,</w:t>
            </w:r>
          </w:p>
          <w:p w:rsidR="00FA2DF5" w:rsidRPr="00B262CB" w:rsidRDefault="00FA2DF5" w:rsidP="008B7F78">
            <w:pPr>
              <w:ind w:left="356"/>
              <w:rPr>
                <w:rFonts w:cs="Calibri"/>
                <w:bCs/>
                <w:sz w:val="20"/>
              </w:rPr>
            </w:pPr>
            <w:r w:rsidRPr="00B262CB">
              <w:rPr>
                <w:rFonts w:cs="Calibri"/>
                <w:sz w:val="20"/>
                <w:szCs w:val="20"/>
              </w:rPr>
              <w:t>Harmonogram, Zarządzanie systemem poprzez przeglądarkę internetową</w:t>
            </w:r>
            <w:r w:rsidRPr="00B262CB">
              <w:rPr>
                <w:rFonts w:cs="Calibri"/>
                <w:b/>
                <w:sz w:val="20"/>
              </w:rPr>
              <w:t xml:space="preserve"> </w:t>
            </w:r>
          </w:p>
        </w:tc>
        <w:tc>
          <w:tcPr>
            <w:tcW w:w="6908" w:type="dxa"/>
            <w:vMerge/>
          </w:tcPr>
          <w:p w:rsidR="00FA2DF5" w:rsidRPr="00B262CB" w:rsidRDefault="00FA2DF5" w:rsidP="008B7F78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A2DF5" w:rsidRPr="00B262CB" w:rsidTr="008B7F78">
        <w:trPr>
          <w:jc w:val="center"/>
        </w:trPr>
        <w:tc>
          <w:tcPr>
            <w:tcW w:w="1570" w:type="dxa"/>
          </w:tcPr>
          <w:p w:rsidR="00FA2DF5" w:rsidRPr="00B262CB" w:rsidRDefault="00FA2DF5" w:rsidP="008B7F78">
            <w:pPr>
              <w:jc w:val="both"/>
              <w:rPr>
                <w:rFonts w:cs="Calibri"/>
                <w:b/>
                <w:bCs/>
                <w:sz w:val="20"/>
              </w:rPr>
            </w:pPr>
            <w:r w:rsidRPr="00B262CB">
              <w:rPr>
                <w:rFonts w:cs="Calibri"/>
                <w:b/>
                <w:bCs/>
                <w:sz w:val="20"/>
              </w:rPr>
              <w:t>Warunki gwarancji</w:t>
            </w:r>
          </w:p>
        </w:tc>
        <w:tc>
          <w:tcPr>
            <w:tcW w:w="5697" w:type="dxa"/>
          </w:tcPr>
          <w:p w:rsidR="00FA2DF5" w:rsidRPr="00B262CB" w:rsidRDefault="00FA2DF5" w:rsidP="008B7F78">
            <w:pPr>
              <w:jc w:val="both"/>
              <w:rPr>
                <w:rFonts w:cs="Calibri"/>
                <w:bCs/>
                <w:sz w:val="20"/>
              </w:rPr>
            </w:pPr>
            <w:r w:rsidRPr="00B262CB">
              <w:rPr>
                <w:rFonts w:cs="Calibri"/>
                <w:bCs/>
                <w:sz w:val="20"/>
              </w:rPr>
              <w:t>2-letnia gwarancja producenta</w:t>
            </w:r>
          </w:p>
        </w:tc>
        <w:tc>
          <w:tcPr>
            <w:tcW w:w="6908" w:type="dxa"/>
            <w:vMerge/>
          </w:tcPr>
          <w:p w:rsidR="00FA2DF5" w:rsidRPr="00B262CB" w:rsidRDefault="00FA2DF5" w:rsidP="008B7F78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FA2DF5" w:rsidRDefault="00FA2DF5"/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4"/>
        <w:gridCol w:w="5121"/>
        <w:gridCol w:w="7000"/>
      </w:tblGrid>
      <w:tr w:rsidR="00FA2DF5" w:rsidRPr="00B262CB" w:rsidTr="008B7F78">
        <w:trPr>
          <w:trHeight w:val="567"/>
          <w:jc w:val="center"/>
        </w:trPr>
        <w:tc>
          <w:tcPr>
            <w:tcW w:w="14175" w:type="dxa"/>
            <w:gridSpan w:val="3"/>
            <w:shd w:val="clear" w:color="auto" w:fill="000000"/>
          </w:tcPr>
          <w:p w:rsidR="00FA2DF5" w:rsidRPr="00B262CB" w:rsidRDefault="00FA2DF5" w:rsidP="008B7F78">
            <w:pPr>
              <w:rPr>
                <w:rFonts w:cs="Calibri"/>
                <w:b/>
                <w:sz w:val="32"/>
                <w:szCs w:val="32"/>
              </w:rPr>
            </w:pPr>
            <w:r w:rsidRPr="00B262CB">
              <w:rPr>
                <w:rFonts w:cs="Calibri"/>
                <w:b/>
                <w:sz w:val="32"/>
                <w:szCs w:val="32"/>
              </w:rPr>
              <w:t>PROJEKTOR</w:t>
            </w:r>
          </w:p>
        </w:tc>
      </w:tr>
      <w:tr w:rsidR="00FA2DF5" w:rsidRPr="00B262CB" w:rsidTr="008B7F78">
        <w:trPr>
          <w:jc w:val="center"/>
        </w:trPr>
        <w:tc>
          <w:tcPr>
            <w:tcW w:w="2054" w:type="dxa"/>
          </w:tcPr>
          <w:p w:rsidR="00FA2DF5" w:rsidRPr="00B262CB" w:rsidRDefault="00FA2DF5" w:rsidP="008B7F78">
            <w:pPr>
              <w:jc w:val="center"/>
              <w:rPr>
                <w:rFonts w:cs="Calibri"/>
                <w:b/>
                <w:bCs/>
              </w:rPr>
            </w:pPr>
            <w:r w:rsidRPr="00B262CB">
              <w:rPr>
                <w:rFonts w:cs="Calibri"/>
                <w:b/>
                <w:bCs/>
              </w:rPr>
              <w:t>1.</w:t>
            </w:r>
          </w:p>
        </w:tc>
        <w:tc>
          <w:tcPr>
            <w:tcW w:w="5121" w:type="dxa"/>
          </w:tcPr>
          <w:p w:rsidR="00FA2DF5" w:rsidRPr="00B262CB" w:rsidRDefault="00FA2DF5" w:rsidP="008B7F78">
            <w:pPr>
              <w:jc w:val="center"/>
              <w:rPr>
                <w:rFonts w:cs="Calibri"/>
                <w:b/>
                <w:bCs/>
              </w:rPr>
            </w:pPr>
            <w:r w:rsidRPr="00B262CB">
              <w:rPr>
                <w:rFonts w:cs="Calibri"/>
                <w:b/>
                <w:bCs/>
              </w:rPr>
              <w:t>2.</w:t>
            </w:r>
          </w:p>
        </w:tc>
        <w:tc>
          <w:tcPr>
            <w:tcW w:w="7000" w:type="dxa"/>
            <w:vAlign w:val="center"/>
          </w:tcPr>
          <w:p w:rsidR="00FA2DF5" w:rsidRPr="00B262CB" w:rsidRDefault="00FA2DF5" w:rsidP="008B7F78">
            <w:pPr>
              <w:jc w:val="center"/>
              <w:rPr>
                <w:rFonts w:cs="Calibri"/>
                <w:b/>
                <w:bCs/>
              </w:rPr>
            </w:pPr>
            <w:r w:rsidRPr="00B262CB">
              <w:rPr>
                <w:rFonts w:cs="Calibri"/>
                <w:b/>
                <w:bCs/>
              </w:rPr>
              <w:t>3.</w:t>
            </w:r>
          </w:p>
        </w:tc>
      </w:tr>
      <w:tr w:rsidR="00FA2DF5" w:rsidRPr="00B262CB" w:rsidTr="008B7F78">
        <w:trPr>
          <w:jc w:val="center"/>
        </w:trPr>
        <w:tc>
          <w:tcPr>
            <w:tcW w:w="14175" w:type="dxa"/>
            <w:gridSpan w:val="3"/>
          </w:tcPr>
          <w:p w:rsidR="00FA2DF5" w:rsidRPr="00B262CB" w:rsidRDefault="00FA2DF5" w:rsidP="008B7F78">
            <w:pPr>
              <w:rPr>
                <w:rFonts w:cs="Calibri"/>
                <w:b/>
                <w:bCs/>
              </w:rPr>
            </w:pPr>
            <w:r w:rsidRPr="00B262CB">
              <w:rPr>
                <w:rFonts w:cs="Calibri"/>
                <w:b/>
                <w:bCs/>
              </w:rPr>
              <w:t xml:space="preserve">Producent: </w:t>
            </w:r>
          </w:p>
          <w:p w:rsidR="00FA2DF5" w:rsidRPr="00B262CB" w:rsidRDefault="00FA2DF5" w:rsidP="008B7F78">
            <w:pPr>
              <w:rPr>
                <w:rFonts w:cs="Calibri"/>
                <w:b/>
                <w:bCs/>
              </w:rPr>
            </w:pPr>
            <w:r w:rsidRPr="00B262CB">
              <w:rPr>
                <w:rFonts w:cs="Calibri"/>
                <w:b/>
                <w:bCs/>
              </w:rPr>
              <w:t>Model:</w:t>
            </w:r>
          </w:p>
        </w:tc>
      </w:tr>
      <w:tr w:rsidR="00FA2DF5" w:rsidRPr="00B262CB" w:rsidTr="008B7F78">
        <w:trPr>
          <w:jc w:val="center"/>
        </w:trPr>
        <w:tc>
          <w:tcPr>
            <w:tcW w:w="2054" w:type="dxa"/>
          </w:tcPr>
          <w:p w:rsidR="00FA2DF5" w:rsidRPr="00B262CB" w:rsidRDefault="00FA2DF5" w:rsidP="008B7F78">
            <w:pPr>
              <w:jc w:val="center"/>
              <w:rPr>
                <w:rFonts w:cs="Calibri"/>
                <w:b/>
                <w:bCs/>
              </w:rPr>
            </w:pPr>
            <w:r w:rsidRPr="00B262CB">
              <w:rPr>
                <w:rFonts w:cs="Calibri"/>
                <w:b/>
                <w:bCs/>
              </w:rPr>
              <w:t>Parametr</w:t>
            </w:r>
          </w:p>
        </w:tc>
        <w:tc>
          <w:tcPr>
            <w:tcW w:w="5121" w:type="dxa"/>
          </w:tcPr>
          <w:p w:rsidR="00FA2DF5" w:rsidRPr="00B262CB" w:rsidRDefault="00FA2DF5" w:rsidP="008B7F78">
            <w:pPr>
              <w:jc w:val="center"/>
              <w:rPr>
                <w:rFonts w:cs="Calibri"/>
                <w:b/>
                <w:bCs/>
              </w:rPr>
            </w:pPr>
            <w:r w:rsidRPr="00B262CB">
              <w:rPr>
                <w:rFonts w:cs="Calibri"/>
                <w:b/>
                <w:bCs/>
              </w:rPr>
              <w:t>Minimalne wymagane parametry</w:t>
            </w:r>
          </w:p>
        </w:tc>
        <w:tc>
          <w:tcPr>
            <w:tcW w:w="7000" w:type="dxa"/>
            <w:vAlign w:val="center"/>
          </w:tcPr>
          <w:p w:rsidR="00FA2DF5" w:rsidRPr="00B262CB" w:rsidRDefault="00FA2DF5" w:rsidP="008B7F78">
            <w:pPr>
              <w:jc w:val="both"/>
              <w:rPr>
                <w:rFonts w:cs="Calibri"/>
                <w:b/>
                <w:bCs/>
              </w:rPr>
            </w:pPr>
            <w:r w:rsidRPr="00B262CB">
              <w:rPr>
                <w:rFonts w:cs="Calibri"/>
                <w:b/>
                <w:bCs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FA2DF5" w:rsidRPr="00B262CB" w:rsidTr="008B7F78">
        <w:trPr>
          <w:trHeight w:val="180"/>
          <w:jc w:val="center"/>
        </w:trPr>
        <w:tc>
          <w:tcPr>
            <w:tcW w:w="2054" w:type="dxa"/>
          </w:tcPr>
          <w:p w:rsidR="00FA2DF5" w:rsidRPr="00B262CB" w:rsidRDefault="00FA2DF5" w:rsidP="008B7F78">
            <w:pPr>
              <w:rPr>
                <w:rFonts w:cs="Calibri"/>
                <w:bCs/>
                <w:sz w:val="18"/>
                <w:szCs w:val="18"/>
              </w:rPr>
            </w:pPr>
            <w:r w:rsidRPr="00B262CB">
              <w:rPr>
                <w:rFonts w:cs="Calibri"/>
                <w:bCs/>
                <w:sz w:val="18"/>
                <w:szCs w:val="18"/>
              </w:rPr>
              <w:t>Moc lampy</w:t>
            </w:r>
          </w:p>
        </w:tc>
        <w:tc>
          <w:tcPr>
            <w:tcW w:w="5121" w:type="dxa"/>
            <w:vAlign w:val="center"/>
          </w:tcPr>
          <w:p w:rsidR="00FA2DF5" w:rsidRPr="00B262CB" w:rsidRDefault="00FA2DF5" w:rsidP="008B7F78">
            <w:pPr>
              <w:rPr>
                <w:rFonts w:cs="Calibri"/>
                <w:bCs/>
                <w:sz w:val="18"/>
                <w:szCs w:val="18"/>
              </w:rPr>
            </w:pPr>
            <w:r w:rsidRPr="00B262CB">
              <w:rPr>
                <w:rFonts w:cs="Calibri"/>
                <w:color w:val="000000"/>
                <w:sz w:val="18"/>
                <w:szCs w:val="18"/>
              </w:rPr>
              <w:t>Minimum 190 W</w:t>
            </w:r>
          </w:p>
        </w:tc>
        <w:tc>
          <w:tcPr>
            <w:tcW w:w="7000" w:type="dxa"/>
            <w:vMerge w:val="restart"/>
          </w:tcPr>
          <w:p w:rsidR="00FA2DF5" w:rsidRPr="00B262CB" w:rsidRDefault="00FA2DF5" w:rsidP="008B7F78">
            <w:pPr>
              <w:rPr>
                <w:rFonts w:cs="Calibri"/>
                <w:sz w:val="20"/>
                <w:szCs w:val="20"/>
              </w:rPr>
            </w:pPr>
          </w:p>
        </w:tc>
      </w:tr>
      <w:tr w:rsidR="00FA2DF5" w:rsidRPr="00B262CB" w:rsidTr="008B7F78">
        <w:trPr>
          <w:trHeight w:val="180"/>
          <w:jc w:val="center"/>
        </w:trPr>
        <w:tc>
          <w:tcPr>
            <w:tcW w:w="2054" w:type="dxa"/>
          </w:tcPr>
          <w:p w:rsidR="00FA2DF5" w:rsidRPr="00B262CB" w:rsidRDefault="00FA2DF5" w:rsidP="008B7F78">
            <w:pPr>
              <w:rPr>
                <w:rFonts w:cs="Calibri"/>
                <w:bCs/>
                <w:sz w:val="18"/>
                <w:szCs w:val="18"/>
              </w:rPr>
            </w:pPr>
            <w:r w:rsidRPr="00B262CB">
              <w:rPr>
                <w:rFonts w:cs="Calibri"/>
                <w:bCs/>
                <w:sz w:val="18"/>
                <w:szCs w:val="18"/>
              </w:rPr>
              <w:t>Żywotność lampy</w:t>
            </w:r>
          </w:p>
        </w:tc>
        <w:tc>
          <w:tcPr>
            <w:tcW w:w="5121" w:type="dxa"/>
            <w:vAlign w:val="center"/>
          </w:tcPr>
          <w:p w:rsidR="00FA2DF5" w:rsidRPr="00B262CB" w:rsidRDefault="00FA2DF5" w:rsidP="00597734">
            <w:pPr>
              <w:rPr>
                <w:rFonts w:cs="Calibri"/>
                <w:bCs/>
                <w:sz w:val="18"/>
                <w:szCs w:val="18"/>
              </w:rPr>
            </w:pPr>
            <w:r w:rsidRPr="00B262CB">
              <w:rPr>
                <w:rFonts w:cs="Calibri"/>
                <w:bCs/>
                <w:sz w:val="18"/>
                <w:szCs w:val="18"/>
              </w:rPr>
              <w:t>Minimum 5000 godz.</w:t>
            </w:r>
          </w:p>
        </w:tc>
        <w:tc>
          <w:tcPr>
            <w:tcW w:w="7000" w:type="dxa"/>
            <w:vMerge/>
          </w:tcPr>
          <w:p w:rsidR="00FA2DF5" w:rsidRPr="00B262CB" w:rsidRDefault="00FA2DF5" w:rsidP="008B7F78">
            <w:pPr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FA2DF5" w:rsidRPr="00B262CB" w:rsidTr="008B7F78">
        <w:trPr>
          <w:trHeight w:val="176"/>
          <w:jc w:val="center"/>
        </w:trPr>
        <w:tc>
          <w:tcPr>
            <w:tcW w:w="2054" w:type="dxa"/>
          </w:tcPr>
          <w:p w:rsidR="00FA2DF5" w:rsidRPr="00B262CB" w:rsidRDefault="00FA2DF5" w:rsidP="008B7F78">
            <w:pPr>
              <w:rPr>
                <w:rFonts w:cs="Calibri"/>
                <w:bCs/>
                <w:sz w:val="18"/>
                <w:szCs w:val="18"/>
              </w:rPr>
            </w:pPr>
            <w:r w:rsidRPr="00B262CB">
              <w:rPr>
                <w:rFonts w:cs="Calibri"/>
                <w:bCs/>
                <w:sz w:val="18"/>
                <w:szCs w:val="18"/>
              </w:rPr>
              <w:t>Jasność</w:t>
            </w:r>
          </w:p>
        </w:tc>
        <w:tc>
          <w:tcPr>
            <w:tcW w:w="5121" w:type="dxa"/>
            <w:vAlign w:val="center"/>
          </w:tcPr>
          <w:p w:rsidR="00FA2DF5" w:rsidRPr="00B262CB" w:rsidRDefault="00FA2DF5" w:rsidP="008B7F78">
            <w:pPr>
              <w:rPr>
                <w:rFonts w:cs="Calibri"/>
                <w:bCs/>
                <w:sz w:val="18"/>
                <w:szCs w:val="18"/>
              </w:rPr>
            </w:pPr>
            <w:r w:rsidRPr="00B262CB">
              <w:rPr>
                <w:rFonts w:cs="Calibri"/>
                <w:bCs/>
                <w:sz w:val="18"/>
                <w:szCs w:val="18"/>
              </w:rPr>
              <w:t>Minimum 2300 ANSI Lumenów</w:t>
            </w:r>
          </w:p>
        </w:tc>
        <w:tc>
          <w:tcPr>
            <w:tcW w:w="7000" w:type="dxa"/>
            <w:vMerge/>
          </w:tcPr>
          <w:p w:rsidR="00FA2DF5" w:rsidRPr="00B262CB" w:rsidRDefault="00FA2DF5" w:rsidP="00597734">
            <w:pPr>
              <w:numPr>
                <w:ilvl w:val="3"/>
                <w:numId w:val="6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FA2DF5" w:rsidRPr="00B262CB" w:rsidTr="008B7F78">
        <w:trPr>
          <w:trHeight w:val="176"/>
          <w:jc w:val="center"/>
        </w:trPr>
        <w:tc>
          <w:tcPr>
            <w:tcW w:w="2054" w:type="dxa"/>
          </w:tcPr>
          <w:p w:rsidR="00FA2DF5" w:rsidRPr="00B262CB" w:rsidRDefault="00FA2DF5" w:rsidP="008B7F78">
            <w:pPr>
              <w:rPr>
                <w:rFonts w:cs="Calibri"/>
                <w:bCs/>
                <w:sz w:val="18"/>
                <w:szCs w:val="18"/>
              </w:rPr>
            </w:pPr>
            <w:r w:rsidRPr="00B262CB">
              <w:rPr>
                <w:rFonts w:cs="Calibri"/>
                <w:bCs/>
                <w:sz w:val="18"/>
                <w:szCs w:val="18"/>
              </w:rPr>
              <w:t>Wielkość obrazu</w:t>
            </w:r>
          </w:p>
        </w:tc>
        <w:tc>
          <w:tcPr>
            <w:tcW w:w="5121" w:type="dxa"/>
            <w:vAlign w:val="center"/>
          </w:tcPr>
          <w:p w:rsidR="00FA2DF5" w:rsidRPr="00B262CB" w:rsidRDefault="00FA2DF5" w:rsidP="008B7F78">
            <w:pPr>
              <w:rPr>
                <w:rFonts w:cs="Calibri"/>
                <w:bCs/>
                <w:sz w:val="18"/>
                <w:szCs w:val="18"/>
              </w:rPr>
            </w:pPr>
            <w:r w:rsidRPr="00B262CB">
              <w:rPr>
                <w:rFonts w:cs="Calibri"/>
                <w:bCs/>
                <w:sz w:val="18"/>
                <w:szCs w:val="18"/>
              </w:rPr>
              <w:t>25-300 cali</w:t>
            </w:r>
          </w:p>
        </w:tc>
        <w:tc>
          <w:tcPr>
            <w:tcW w:w="7000" w:type="dxa"/>
            <w:vMerge/>
          </w:tcPr>
          <w:p w:rsidR="00FA2DF5" w:rsidRPr="00B262CB" w:rsidRDefault="00FA2DF5" w:rsidP="00597734">
            <w:pPr>
              <w:numPr>
                <w:ilvl w:val="3"/>
                <w:numId w:val="6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FA2DF5" w:rsidRPr="00B262CB" w:rsidTr="008B7F78">
        <w:trPr>
          <w:trHeight w:val="176"/>
          <w:jc w:val="center"/>
        </w:trPr>
        <w:tc>
          <w:tcPr>
            <w:tcW w:w="2054" w:type="dxa"/>
          </w:tcPr>
          <w:p w:rsidR="00FA2DF5" w:rsidRPr="00B262CB" w:rsidRDefault="00FA2DF5" w:rsidP="008B7F78">
            <w:pPr>
              <w:rPr>
                <w:rFonts w:cs="Calibri"/>
                <w:bCs/>
                <w:sz w:val="18"/>
                <w:szCs w:val="18"/>
              </w:rPr>
            </w:pPr>
            <w:r w:rsidRPr="00B262CB">
              <w:rPr>
                <w:rFonts w:cs="Calibri"/>
                <w:bCs/>
                <w:sz w:val="18"/>
                <w:szCs w:val="18"/>
              </w:rPr>
              <w:t>Głośniki</w:t>
            </w:r>
          </w:p>
        </w:tc>
        <w:tc>
          <w:tcPr>
            <w:tcW w:w="5121" w:type="dxa"/>
            <w:vAlign w:val="center"/>
          </w:tcPr>
          <w:p w:rsidR="00FA2DF5" w:rsidRPr="00B262CB" w:rsidRDefault="00FA2DF5" w:rsidP="008B7F78">
            <w:pPr>
              <w:rPr>
                <w:rFonts w:cs="Calibri"/>
                <w:bCs/>
                <w:sz w:val="18"/>
                <w:szCs w:val="18"/>
              </w:rPr>
            </w:pPr>
            <w:r w:rsidRPr="00B262CB">
              <w:rPr>
                <w:rFonts w:cs="Calibri"/>
                <w:bCs/>
                <w:sz w:val="18"/>
                <w:szCs w:val="18"/>
              </w:rPr>
              <w:t>Minimum 5W</w:t>
            </w:r>
          </w:p>
        </w:tc>
        <w:tc>
          <w:tcPr>
            <w:tcW w:w="7000" w:type="dxa"/>
            <w:vMerge/>
          </w:tcPr>
          <w:p w:rsidR="00FA2DF5" w:rsidRPr="00B262CB" w:rsidRDefault="00FA2DF5" w:rsidP="00597734">
            <w:pPr>
              <w:numPr>
                <w:ilvl w:val="3"/>
                <w:numId w:val="6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FA2DF5" w:rsidRPr="00B262CB" w:rsidTr="008B7F78">
        <w:trPr>
          <w:trHeight w:val="176"/>
          <w:jc w:val="center"/>
        </w:trPr>
        <w:tc>
          <w:tcPr>
            <w:tcW w:w="2054" w:type="dxa"/>
          </w:tcPr>
          <w:p w:rsidR="00FA2DF5" w:rsidRPr="00B262CB" w:rsidRDefault="00FA2DF5" w:rsidP="008B7F78">
            <w:pPr>
              <w:rPr>
                <w:rFonts w:cs="Calibri"/>
                <w:bCs/>
                <w:sz w:val="18"/>
                <w:szCs w:val="18"/>
              </w:rPr>
            </w:pPr>
            <w:r w:rsidRPr="00B262CB">
              <w:rPr>
                <w:rFonts w:cs="Calibri"/>
                <w:bCs/>
                <w:sz w:val="18"/>
                <w:szCs w:val="18"/>
              </w:rPr>
              <w:t>Pilot w zestawie</w:t>
            </w:r>
          </w:p>
        </w:tc>
        <w:tc>
          <w:tcPr>
            <w:tcW w:w="5121" w:type="dxa"/>
            <w:vAlign w:val="center"/>
          </w:tcPr>
          <w:p w:rsidR="00FA2DF5" w:rsidRPr="00B262CB" w:rsidRDefault="00FA2DF5" w:rsidP="008B7F78">
            <w:pPr>
              <w:rPr>
                <w:rFonts w:cs="Calibri"/>
                <w:bCs/>
                <w:sz w:val="18"/>
                <w:szCs w:val="18"/>
              </w:rPr>
            </w:pPr>
            <w:r w:rsidRPr="00B262CB">
              <w:rPr>
                <w:rFonts w:cs="Calibri"/>
                <w:bCs/>
                <w:sz w:val="18"/>
                <w:szCs w:val="18"/>
              </w:rPr>
              <w:t>TAK</w:t>
            </w:r>
          </w:p>
        </w:tc>
        <w:tc>
          <w:tcPr>
            <w:tcW w:w="7000" w:type="dxa"/>
            <w:vMerge/>
          </w:tcPr>
          <w:p w:rsidR="00FA2DF5" w:rsidRPr="00B262CB" w:rsidRDefault="00FA2DF5" w:rsidP="00597734">
            <w:pPr>
              <w:numPr>
                <w:ilvl w:val="3"/>
                <w:numId w:val="6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FA2DF5" w:rsidRPr="00B262CB" w:rsidTr="008B7F78">
        <w:trPr>
          <w:trHeight w:val="176"/>
          <w:jc w:val="center"/>
        </w:trPr>
        <w:tc>
          <w:tcPr>
            <w:tcW w:w="2054" w:type="dxa"/>
          </w:tcPr>
          <w:p w:rsidR="00FA2DF5" w:rsidRPr="00B262CB" w:rsidRDefault="00FA2DF5" w:rsidP="008B7F78">
            <w:pPr>
              <w:rPr>
                <w:rFonts w:cs="Calibri"/>
                <w:bCs/>
                <w:sz w:val="18"/>
                <w:szCs w:val="18"/>
              </w:rPr>
            </w:pPr>
            <w:r w:rsidRPr="00B262CB">
              <w:rPr>
                <w:rFonts w:cs="Calibri"/>
                <w:bCs/>
                <w:sz w:val="18"/>
                <w:szCs w:val="18"/>
              </w:rPr>
              <w:t xml:space="preserve">Torba w zestawie </w:t>
            </w:r>
          </w:p>
        </w:tc>
        <w:tc>
          <w:tcPr>
            <w:tcW w:w="5121" w:type="dxa"/>
            <w:vAlign w:val="center"/>
          </w:tcPr>
          <w:p w:rsidR="00FA2DF5" w:rsidRPr="00B262CB" w:rsidRDefault="00FA2DF5" w:rsidP="008B7F78">
            <w:pPr>
              <w:rPr>
                <w:rFonts w:cs="Calibri"/>
                <w:bCs/>
                <w:sz w:val="18"/>
                <w:szCs w:val="18"/>
              </w:rPr>
            </w:pPr>
            <w:r w:rsidRPr="00B262CB">
              <w:rPr>
                <w:rFonts w:cs="Calibri"/>
                <w:bCs/>
                <w:sz w:val="18"/>
                <w:szCs w:val="18"/>
              </w:rPr>
              <w:t>TAK</w:t>
            </w:r>
          </w:p>
        </w:tc>
        <w:tc>
          <w:tcPr>
            <w:tcW w:w="7000" w:type="dxa"/>
            <w:vMerge/>
          </w:tcPr>
          <w:p w:rsidR="00FA2DF5" w:rsidRPr="00B262CB" w:rsidRDefault="00FA2DF5" w:rsidP="00597734">
            <w:pPr>
              <w:numPr>
                <w:ilvl w:val="3"/>
                <w:numId w:val="6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FA2DF5" w:rsidRPr="00ED71D6" w:rsidTr="008B7F78">
        <w:trPr>
          <w:trHeight w:val="176"/>
          <w:jc w:val="center"/>
        </w:trPr>
        <w:tc>
          <w:tcPr>
            <w:tcW w:w="2054" w:type="dxa"/>
          </w:tcPr>
          <w:p w:rsidR="00FA2DF5" w:rsidRPr="00B262CB" w:rsidRDefault="00FA2DF5" w:rsidP="008B7F78">
            <w:pPr>
              <w:rPr>
                <w:rFonts w:cs="Calibri"/>
                <w:bCs/>
                <w:sz w:val="18"/>
                <w:szCs w:val="18"/>
              </w:rPr>
            </w:pPr>
            <w:r w:rsidRPr="00B262CB">
              <w:rPr>
                <w:rFonts w:cs="Calibri"/>
                <w:bCs/>
                <w:sz w:val="18"/>
                <w:szCs w:val="18"/>
              </w:rPr>
              <w:t>Złącza wejścia/wyjścia</w:t>
            </w:r>
          </w:p>
        </w:tc>
        <w:tc>
          <w:tcPr>
            <w:tcW w:w="5121" w:type="dxa"/>
            <w:vAlign w:val="center"/>
          </w:tcPr>
          <w:p w:rsidR="00FA2DF5" w:rsidRPr="00B262CB" w:rsidRDefault="00FA2DF5" w:rsidP="00597734">
            <w:pPr>
              <w:spacing w:after="0" w:line="240" w:lineRule="auto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Złącza (wejścia)</w:t>
            </w:r>
          </w:p>
          <w:p w:rsidR="00FA2DF5" w:rsidRPr="00B262CB" w:rsidRDefault="00FA2DF5" w:rsidP="00597734">
            <w:pPr>
              <w:spacing w:after="0" w:line="240" w:lineRule="auto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2 x D-sub 15-pin</w:t>
            </w:r>
          </w:p>
          <w:p w:rsidR="00FA2DF5" w:rsidRPr="00B262CB" w:rsidRDefault="00FA2DF5" w:rsidP="0059773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262CB">
              <w:rPr>
                <w:sz w:val="18"/>
                <w:szCs w:val="18"/>
                <w:lang w:val="en-US"/>
              </w:rPr>
              <w:t>3 x RCA (Component video/YPbPr)</w:t>
            </w:r>
          </w:p>
          <w:p w:rsidR="00FA2DF5" w:rsidRPr="00B262CB" w:rsidRDefault="00FA2DF5" w:rsidP="0059773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262CB">
              <w:rPr>
                <w:sz w:val="18"/>
                <w:szCs w:val="18"/>
                <w:lang w:val="en-US"/>
              </w:rPr>
              <w:t>1 x HDMI</w:t>
            </w:r>
          </w:p>
          <w:p w:rsidR="00FA2DF5" w:rsidRPr="00B262CB" w:rsidRDefault="00FA2DF5" w:rsidP="0059773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262CB">
              <w:rPr>
                <w:sz w:val="18"/>
                <w:szCs w:val="18"/>
                <w:lang w:val="en-US"/>
              </w:rPr>
              <w:t>1 x RCA Video</w:t>
            </w:r>
          </w:p>
          <w:p w:rsidR="00FA2DF5" w:rsidRPr="00B262CB" w:rsidRDefault="00FA2DF5" w:rsidP="0059773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262CB">
              <w:rPr>
                <w:sz w:val="18"/>
                <w:szCs w:val="18"/>
                <w:lang w:val="en-US"/>
              </w:rPr>
              <w:t>1 x Mini DIN 4-pin (S-Video)</w:t>
            </w:r>
          </w:p>
          <w:p w:rsidR="00FA2DF5" w:rsidRPr="00B262CB" w:rsidRDefault="00FA2DF5" w:rsidP="0059773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262CB">
              <w:rPr>
                <w:sz w:val="18"/>
                <w:szCs w:val="18"/>
                <w:lang w:val="en-US"/>
              </w:rPr>
              <w:t>1 x RS-232</w:t>
            </w:r>
          </w:p>
          <w:p w:rsidR="00FA2DF5" w:rsidRPr="00B262CB" w:rsidRDefault="00FA2DF5" w:rsidP="0059773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262CB">
              <w:rPr>
                <w:sz w:val="18"/>
                <w:szCs w:val="18"/>
                <w:lang w:val="en-US"/>
              </w:rPr>
              <w:t>1 x RJ45</w:t>
            </w:r>
          </w:p>
          <w:p w:rsidR="00FA2DF5" w:rsidRPr="00B262CB" w:rsidRDefault="00FA2DF5" w:rsidP="0059773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262CB">
              <w:rPr>
                <w:sz w:val="18"/>
                <w:szCs w:val="18"/>
                <w:lang w:val="en-US"/>
              </w:rPr>
              <w:t>1 x USB typ B</w:t>
            </w:r>
          </w:p>
          <w:p w:rsidR="00FA2DF5" w:rsidRPr="00B262CB" w:rsidRDefault="00FA2DF5" w:rsidP="00597734">
            <w:pPr>
              <w:spacing w:after="0" w:line="240" w:lineRule="auto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2 x USB typ A</w:t>
            </w:r>
          </w:p>
          <w:p w:rsidR="00FA2DF5" w:rsidRPr="00B262CB" w:rsidRDefault="00FA2DF5" w:rsidP="00597734">
            <w:pPr>
              <w:spacing w:after="0" w:line="240" w:lineRule="auto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2 x stereo mini jack</w:t>
            </w:r>
          </w:p>
          <w:p w:rsidR="00FA2DF5" w:rsidRPr="00B262CB" w:rsidRDefault="00FA2DF5" w:rsidP="00597734">
            <w:pPr>
              <w:spacing w:after="0" w:line="240" w:lineRule="auto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2 x RCA (audio LR)</w:t>
            </w:r>
          </w:p>
          <w:p w:rsidR="00FA2DF5" w:rsidRPr="00B262CB" w:rsidRDefault="00FA2DF5" w:rsidP="00597734">
            <w:pPr>
              <w:spacing w:after="0" w:line="240" w:lineRule="auto"/>
              <w:rPr>
                <w:sz w:val="18"/>
                <w:szCs w:val="18"/>
              </w:rPr>
            </w:pPr>
            <w:r w:rsidRPr="00B262CB">
              <w:rPr>
                <w:sz w:val="18"/>
                <w:szCs w:val="18"/>
              </w:rPr>
              <w:t>Złącza (wyjścia)</w:t>
            </w:r>
          </w:p>
          <w:p w:rsidR="00FA2DF5" w:rsidRPr="00B262CB" w:rsidRDefault="00FA2DF5" w:rsidP="0059773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262CB">
              <w:rPr>
                <w:sz w:val="18"/>
                <w:szCs w:val="18"/>
                <w:lang w:val="en-US"/>
              </w:rPr>
              <w:t>1 x D-sub 15-pin</w:t>
            </w:r>
          </w:p>
          <w:p w:rsidR="00FA2DF5" w:rsidRPr="00B262CB" w:rsidRDefault="00FA2DF5" w:rsidP="0059773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262CB">
              <w:rPr>
                <w:sz w:val="18"/>
                <w:szCs w:val="18"/>
                <w:lang w:val="en-US"/>
              </w:rPr>
              <w:t>1 x stereo mini-jack</w:t>
            </w:r>
          </w:p>
        </w:tc>
        <w:tc>
          <w:tcPr>
            <w:tcW w:w="7000" w:type="dxa"/>
            <w:vMerge/>
          </w:tcPr>
          <w:p w:rsidR="00FA2DF5" w:rsidRPr="00B262CB" w:rsidRDefault="00FA2DF5" w:rsidP="00597734">
            <w:pPr>
              <w:numPr>
                <w:ilvl w:val="3"/>
                <w:numId w:val="6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  <w:lang w:val="en-US"/>
              </w:rPr>
            </w:pPr>
          </w:p>
        </w:tc>
      </w:tr>
      <w:tr w:rsidR="00FA2DF5" w:rsidRPr="00B262CB" w:rsidTr="008B7F78">
        <w:trPr>
          <w:trHeight w:val="176"/>
          <w:jc w:val="center"/>
        </w:trPr>
        <w:tc>
          <w:tcPr>
            <w:tcW w:w="2054" w:type="dxa"/>
          </w:tcPr>
          <w:p w:rsidR="00FA2DF5" w:rsidRPr="00B262CB" w:rsidRDefault="00FA2DF5" w:rsidP="008B7F78">
            <w:pPr>
              <w:rPr>
                <w:rFonts w:cs="Calibri"/>
                <w:bCs/>
                <w:sz w:val="18"/>
                <w:szCs w:val="18"/>
              </w:rPr>
            </w:pPr>
            <w:r w:rsidRPr="00B262CB">
              <w:rPr>
                <w:rFonts w:cs="Calibri"/>
                <w:bCs/>
                <w:sz w:val="18"/>
                <w:szCs w:val="18"/>
              </w:rPr>
              <w:t>Proporcje obrazu</w:t>
            </w:r>
          </w:p>
        </w:tc>
        <w:tc>
          <w:tcPr>
            <w:tcW w:w="5121" w:type="dxa"/>
            <w:vAlign w:val="center"/>
          </w:tcPr>
          <w:p w:rsidR="00FA2DF5" w:rsidRPr="00B262CB" w:rsidRDefault="00FA2DF5" w:rsidP="008B7F78">
            <w:pPr>
              <w:rPr>
                <w:rFonts w:cs="Calibri"/>
                <w:bCs/>
                <w:sz w:val="18"/>
                <w:szCs w:val="18"/>
              </w:rPr>
            </w:pPr>
            <w:r w:rsidRPr="00B262CB">
              <w:rPr>
                <w:rFonts w:cs="Calibri"/>
                <w:bCs/>
                <w:sz w:val="18"/>
                <w:szCs w:val="18"/>
              </w:rPr>
              <w:t>16:9</w:t>
            </w:r>
          </w:p>
        </w:tc>
        <w:tc>
          <w:tcPr>
            <w:tcW w:w="7000" w:type="dxa"/>
            <w:vMerge/>
          </w:tcPr>
          <w:p w:rsidR="00FA2DF5" w:rsidRPr="00B262CB" w:rsidRDefault="00FA2DF5" w:rsidP="00597734">
            <w:pPr>
              <w:numPr>
                <w:ilvl w:val="3"/>
                <w:numId w:val="6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FA2DF5" w:rsidRPr="00B262CB" w:rsidTr="008B7F78">
        <w:trPr>
          <w:trHeight w:val="176"/>
          <w:jc w:val="center"/>
        </w:trPr>
        <w:tc>
          <w:tcPr>
            <w:tcW w:w="2054" w:type="dxa"/>
          </w:tcPr>
          <w:p w:rsidR="00FA2DF5" w:rsidRPr="00B262CB" w:rsidRDefault="00FA2DF5" w:rsidP="008B7F78">
            <w:pPr>
              <w:rPr>
                <w:rFonts w:cs="Calibri"/>
                <w:bCs/>
                <w:sz w:val="18"/>
                <w:szCs w:val="18"/>
              </w:rPr>
            </w:pPr>
            <w:r w:rsidRPr="00B262CB">
              <w:rPr>
                <w:rFonts w:cs="Calibri"/>
                <w:bCs/>
                <w:sz w:val="18"/>
                <w:szCs w:val="18"/>
              </w:rPr>
              <w:t>Gwarancja</w:t>
            </w:r>
          </w:p>
        </w:tc>
        <w:tc>
          <w:tcPr>
            <w:tcW w:w="5121" w:type="dxa"/>
            <w:vAlign w:val="center"/>
          </w:tcPr>
          <w:p w:rsidR="00FA2DF5" w:rsidRPr="00B262CB" w:rsidRDefault="00FA2DF5" w:rsidP="008B7F78">
            <w:pPr>
              <w:rPr>
                <w:rFonts w:cs="Calibri"/>
                <w:bCs/>
                <w:sz w:val="18"/>
                <w:szCs w:val="18"/>
              </w:rPr>
            </w:pPr>
            <w:r w:rsidRPr="00B262CB">
              <w:rPr>
                <w:rFonts w:cs="Calibri"/>
                <w:bCs/>
                <w:sz w:val="18"/>
                <w:szCs w:val="18"/>
              </w:rPr>
              <w:t>12 miesięcy</w:t>
            </w:r>
          </w:p>
        </w:tc>
        <w:tc>
          <w:tcPr>
            <w:tcW w:w="7000" w:type="dxa"/>
            <w:vMerge/>
          </w:tcPr>
          <w:p w:rsidR="00FA2DF5" w:rsidRPr="00B262CB" w:rsidRDefault="00FA2DF5" w:rsidP="00597734">
            <w:pPr>
              <w:numPr>
                <w:ilvl w:val="3"/>
                <w:numId w:val="6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FA2DF5" w:rsidRDefault="00FA2DF5"/>
    <w:p w:rsidR="00FA2DF5" w:rsidRDefault="00FA2DF5" w:rsidP="00ED71D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2DF5" w:rsidRDefault="00FA2DF5" w:rsidP="00ED71D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2DF5" w:rsidRPr="00444D68" w:rsidRDefault="00FA2DF5" w:rsidP="00ED71D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44D68">
        <w:rPr>
          <w:rFonts w:ascii="Times New Roman" w:hAnsi="Times New Roman"/>
          <w:b/>
          <w:bCs/>
          <w:sz w:val="24"/>
          <w:szCs w:val="24"/>
        </w:rPr>
        <w:t>............................................................</w:t>
      </w:r>
    </w:p>
    <w:p w:rsidR="00FA2DF5" w:rsidRPr="00444D68" w:rsidRDefault="00FA2DF5" w:rsidP="00ED71D6">
      <w:pPr>
        <w:autoSpaceDE w:val="0"/>
        <w:spacing w:after="0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44D6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Podpis i pieczęć osoby/osób uprawnionej</w:t>
      </w:r>
    </w:p>
    <w:p w:rsidR="00FA2DF5" w:rsidRPr="00444D68" w:rsidRDefault="00FA2DF5" w:rsidP="00ED71D6">
      <w:pPr>
        <w:autoSpaceDE w:val="0"/>
        <w:spacing w:after="0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44D6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do reprezentowania Wykonawcy</w:t>
      </w:r>
    </w:p>
    <w:p w:rsidR="00FA2DF5" w:rsidRDefault="00FA2DF5">
      <w:pPr>
        <w:sectPr w:rsidR="00FA2DF5" w:rsidSect="00CF01EF">
          <w:pgSz w:w="16838" w:h="11906" w:orient="landscape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FA2DF5" w:rsidRPr="001C5D1D" w:rsidRDefault="00FA2DF5" w:rsidP="00CF01EF">
      <w:pPr>
        <w:jc w:val="right"/>
        <w:rPr>
          <w:rFonts w:cs="Calibri"/>
          <w:b/>
          <w:sz w:val="28"/>
          <w:szCs w:val="28"/>
        </w:rPr>
      </w:pPr>
      <w:r w:rsidRPr="001C5D1D">
        <w:rPr>
          <w:rFonts w:cs="Calibri"/>
          <w:b/>
          <w:sz w:val="28"/>
          <w:szCs w:val="28"/>
        </w:rPr>
        <w:t xml:space="preserve">Załącznik nr </w:t>
      </w:r>
      <w:r>
        <w:rPr>
          <w:rFonts w:cs="Calibri"/>
          <w:b/>
          <w:sz w:val="28"/>
          <w:szCs w:val="28"/>
        </w:rPr>
        <w:t>2</w:t>
      </w:r>
      <w:r w:rsidRPr="001C5D1D">
        <w:rPr>
          <w:rFonts w:cs="Calibri"/>
          <w:b/>
          <w:sz w:val="28"/>
          <w:szCs w:val="28"/>
        </w:rPr>
        <w:t>B</w:t>
      </w:r>
      <w:r>
        <w:rPr>
          <w:rFonts w:cs="Calibri"/>
          <w:b/>
          <w:sz w:val="28"/>
          <w:szCs w:val="28"/>
        </w:rPr>
        <w:t xml:space="preserve"> do SIWZ</w:t>
      </w:r>
    </w:p>
    <w:p w:rsidR="00FA2DF5" w:rsidRPr="001C5D1D" w:rsidRDefault="00FA2DF5" w:rsidP="00CF01EF"/>
    <w:p w:rsidR="00FA2DF5" w:rsidRDefault="00FA2DF5" w:rsidP="00CF01EF">
      <w:pPr>
        <w:spacing w:after="200" w:line="276" w:lineRule="auto"/>
        <w:jc w:val="center"/>
        <w:rPr>
          <w:rFonts w:cs="Calibri"/>
          <w:b/>
          <w:bCs/>
          <w:sz w:val="28"/>
          <w:szCs w:val="28"/>
        </w:rPr>
      </w:pPr>
      <w:r w:rsidRPr="001C5D1D">
        <w:rPr>
          <w:rFonts w:cs="Calibri"/>
          <w:b/>
          <w:bCs/>
          <w:sz w:val="28"/>
          <w:szCs w:val="28"/>
        </w:rPr>
        <w:t xml:space="preserve">Wykaz asortymentowy </w:t>
      </w:r>
      <w:r>
        <w:rPr>
          <w:rFonts w:cs="Calibri"/>
          <w:b/>
          <w:bCs/>
          <w:sz w:val="28"/>
          <w:szCs w:val="28"/>
        </w:rPr>
        <w:t>i ilościowy do wyceny w części 2</w:t>
      </w:r>
      <w:bookmarkStart w:id="0" w:name="_GoBack"/>
      <w:bookmarkEnd w:id="0"/>
    </w:p>
    <w:p w:rsidR="00FA2DF5" w:rsidRDefault="00FA2DF5" w:rsidP="00CF01EF">
      <w:pPr>
        <w:spacing w:after="200" w:line="276" w:lineRule="auto"/>
        <w:jc w:val="center"/>
        <w:rPr>
          <w:rFonts w:cs="Calibri"/>
          <w:b/>
          <w:bCs/>
          <w:sz w:val="28"/>
          <w:szCs w:val="28"/>
        </w:rPr>
      </w:pP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4"/>
        <w:gridCol w:w="767"/>
        <w:gridCol w:w="1419"/>
        <w:gridCol w:w="1606"/>
        <w:gridCol w:w="1606"/>
        <w:gridCol w:w="1606"/>
      </w:tblGrid>
      <w:tr w:rsidR="00FA2DF5" w:rsidRPr="00B262CB" w:rsidTr="00ED5212">
        <w:trPr>
          <w:trHeight w:val="397"/>
          <w:jc w:val="center"/>
        </w:trPr>
        <w:tc>
          <w:tcPr>
            <w:tcW w:w="2974" w:type="dxa"/>
            <w:tcBorders>
              <w:bottom w:val="single" w:sz="18" w:space="0" w:color="auto"/>
            </w:tcBorders>
            <w:vAlign w:val="center"/>
          </w:tcPr>
          <w:p w:rsidR="00FA2DF5" w:rsidRPr="00B262CB" w:rsidRDefault="00FA2DF5" w:rsidP="00CF01EF">
            <w:pPr>
              <w:spacing w:line="80" w:lineRule="atLeast"/>
              <w:ind w:right="4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  <w:r w:rsidRPr="00B262CB">
              <w:rPr>
                <w:rFonts w:cs="Calibri"/>
                <w:b/>
                <w:bCs/>
                <w:sz w:val="28"/>
                <w:szCs w:val="28"/>
              </w:rPr>
              <w:t xml:space="preserve">Wykaz asortymentowy i ilościowy sprzętu komputerowego </w:t>
            </w:r>
          </w:p>
        </w:tc>
        <w:tc>
          <w:tcPr>
            <w:tcW w:w="767" w:type="dxa"/>
            <w:tcBorders>
              <w:bottom w:val="single" w:sz="18" w:space="0" w:color="auto"/>
            </w:tcBorders>
            <w:vAlign w:val="center"/>
          </w:tcPr>
          <w:p w:rsidR="00FA2DF5" w:rsidRPr="00B262CB" w:rsidRDefault="00FA2DF5" w:rsidP="00ED5212">
            <w:pPr>
              <w:spacing w:line="80" w:lineRule="atLeast"/>
              <w:ind w:right="4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  <w:r w:rsidRPr="00B262CB">
              <w:rPr>
                <w:rFonts w:cs="Calibri"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1419" w:type="dxa"/>
            <w:tcBorders>
              <w:bottom w:val="single" w:sz="18" w:space="0" w:color="auto"/>
            </w:tcBorders>
            <w:vAlign w:val="center"/>
          </w:tcPr>
          <w:p w:rsidR="00FA2DF5" w:rsidRPr="00B262CB" w:rsidRDefault="00FA2DF5" w:rsidP="00ED5212">
            <w:pPr>
              <w:spacing w:line="80" w:lineRule="atLeast"/>
              <w:ind w:right="4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  <w:r w:rsidRPr="00B262CB">
              <w:rPr>
                <w:rFonts w:cs="Calibri"/>
                <w:i/>
                <w:iCs/>
                <w:sz w:val="18"/>
                <w:szCs w:val="18"/>
              </w:rPr>
              <w:t>3.</w:t>
            </w:r>
          </w:p>
        </w:tc>
        <w:tc>
          <w:tcPr>
            <w:tcW w:w="1606" w:type="dxa"/>
            <w:tcBorders>
              <w:bottom w:val="single" w:sz="18" w:space="0" w:color="auto"/>
            </w:tcBorders>
            <w:vAlign w:val="center"/>
          </w:tcPr>
          <w:p w:rsidR="00FA2DF5" w:rsidRPr="00B262CB" w:rsidRDefault="00FA2DF5" w:rsidP="00ED5212">
            <w:pPr>
              <w:spacing w:line="80" w:lineRule="atLeast"/>
              <w:ind w:right="4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  <w:r w:rsidRPr="00B262CB">
              <w:rPr>
                <w:rFonts w:cs="Calibri"/>
                <w:i/>
                <w:iCs/>
                <w:sz w:val="18"/>
                <w:szCs w:val="18"/>
              </w:rPr>
              <w:t>4.</w:t>
            </w:r>
          </w:p>
        </w:tc>
        <w:tc>
          <w:tcPr>
            <w:tcW w:w="1606" w:type="dxa"/>
            <w:tcBorders>
              <w:bottom w:val="single" w:sz="18" w:space="0" w:color="auto"/>
            </w:tcBorders>
            <w:vAlign w:val="center"/>
          </w:tcPr>
          <w:p w:rsidR="00FA2DF5" w:rsidRPr="00B262CB" w:rsidRDefault="00FA2DF5" w:rsidP="00ED5212">
            <w:pPr>
              <w:spacing w:line="80" w:lineRule="atLeast"/>
              <w:ind w:right="4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  <w:r w:rsidRPr="00B262CB">
              <w:rPr>
                <w:rFonts w:cs="Calibri"/>
                <w:i/>
                <w:iCs/>
                <w:sz w:val="18"/>
                <w:szCs w:val="18"/>
              </w:rPr>
              <w:t>5.</w:t>
            </w:r>
          </w:p>
        </w:tc>
        <w:tc>
          <w:tcPr>
            <w:tcW w:w="1606" w:type="dxa"/>
            <w:tcBorders>
              <w:bottom w:val="single" w:sz="18" w:space="0" w:color="auto"/>
            </w:tcBorders>
            <w:vAlign w:val="center"/>
          </w:tcPr>
          <w:p w:rsidR="00FA2DF5" w:rsidRPr="00B262CB" w:rsidRDefault="00FA2DF5" w:rsidP="00ED5212">
            <w:pPr>
              <w:spacing w:line="80" w:lineRule="atLeast"/>
              <w:ind w:right="4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  <w:r w:rsidRPr="00B262CB">
              <w:rPr>
                <w:rFonts w:cs="Calibri"/>
                <w:i/>
                <w:iCs/>
                <w:sz w:val="18"/>
                <w:szCs w:val="18"/>
              </w:rPr>
              <w:t>6.</w:t>
            </w:r>
          </w:p>
        </w:tc>
      </w:tr>
      <w:tr w:rsidR="00FA2DF5" w:rsidRPr="00B262CB" w:rsidTr="00ED5212">
        <w:trPr>
          <w:cantSplit/>
          <w:trHeight w:val="1134"/>
          <w:jc w:val="center"/>
        </w:trPr>
        <w:tc>
          <w:tcPr>
            <w:tcW w:w="29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2DF5" w:rsidRPr="00B262CB" w:rsidRDefault="00FA2DF5" w:rsidP="00ED5212">
            <w:pPr>
              <w:spacing w:line="80" w:lineRule="atLeast"/>
              <w:ind w:right="4"/>
              <w:jc w:val="center"/>
              <w:rPr>
                <w:rFonts w:cs="Calibri"/>
                <w:b/>
                <w:bCs/>
              </w:rPr>
            </w:pPr>
            <w:r w:rsidRPr="00B262CB">
              <w:rPr>
                <w:rFonts w:cs="Calibri"/>
                <w:b/>
                <w:bCs/>
              </w:rPr>
              <w:t xml:space="preserve">Nazwa urządzenia </w:t>
            </w:r>
          </w:p>
        </w:tc>
        <w:tc>
          <w:tcPr>
            <w:tcW w:w="7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FA2DF5" w:rsidRPr="00B262CB" w:rsidRDefault="00FA2DF5" w:rsidP="00ED5212">
            <w:pPr>
              <w:spacing w:line="80" w:lineRule="atLeast"/>
              <w:ind w:left="113" w:right="4"/>
              <w:jc w:val="center"/>
              <w:rPr>
                <w:rFonts w:cs="Calibri"/>
                <w:b/>
                <w:bCs/>
              </w:rPr>
            </w:pPr>
            <w:r w:rsidRPr="00B262CB">
              <w:rPr>
                <w:rFonts w:cs="Calibri"/>
                <w:b/>
                <w:bCs/>
              </w:rPr>
              <w:t>Liczba (szt.)</w:t>
            </w:r>
          </w:p>
        </w:tc>
        <w:tc>
          <w:tcPr>
            <w:tcW w:w="14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2DF5" w:rsidRPr="00B262CB" w:rsidRDefault="00FA2DF5" w:rsidP="00ED5212">
            <w:pPr>
              <w:spacing w:line="80" w:lineRule="atLeast"/>
              <w:ind w:right="4"/>
              <w:jc w:val="center"/>
              <w:rPr>
                <w:rFonts w:cs="Calibri"/>
                <w:b/>
                <w:bCs/>
              </w:rPr>
            </w:pPr>
            <w:r w:rsidRPr="00B262CB">
              <w:rPr>
                <w:rFonts w:cs="Calibri"/>
                <w:b/>
                <w:bCs/>
              </w:rPr>
              <w:t>Cena jednostkowa netto</w:t>
            </w:r>
          </w:p>
        </w:tc>
        <w:tc>
          <w:tcPr>
            <w:tcW w:w="16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2DF5" w:rsidRPr="00B262CB" w:rsidRDefault="00FA2DF5" w:rsidP="00ED5212">
            <w:pPr>
              <w:spacing w:line="80" w:lineRule="atLeast"/>
              <w:ind w:right="4"/>
              <w:jc w:val="center"/>
              <w:rPr>
                <w:rFonts w:cs="Calibri"/>
                <w:b/>
                <w:bCs/>
              </w:rPr>
            </w:pPr>
            <w:r w:rsidRPr="00B262CB">
              <w:rPr>
                <w:rFonts w:cs="Calibri"/>
                <w:b/>
                <w:bCs/>
              </w:rPr>
              <w:t>Cena jednostkowa brutto</w:t>
            </w:r>
          </w:p>
        </w:tc>
        <w:tc>
          <w:tcPr>
            <w:tcW w:w="16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2DF5" w:rsidRPr="00B262CB" w:rsidRDefault="00FA2DF5" w:rsidP="00ED5212">
            <w:pPr>
              <w:spacing w:line="80" w:lineRule="atLeast"/>
              <w:ind w:right="4"/>
              <w:jc w:val="center"/>
              <w:rPr>
                <w:rFonts w:cs="Calibri"/>
                <w:b/>
                <w:bCs/>
              </w:rPr>
            </w:pPr>
            <w:r w:rsidRPr="00B262CB">
              <w:rPr>
                <w:rFonts w:cs="Calibri"/>
                <w:b/>
                <w:bCs/>
              </w:rPr>
              <w:t>Wartość netto (kol. 2 x kol. 3)</w:t>
            </w:r>
          </w:p>
        </w:tc>
        <w:tc>
          <w:tcPr>
            <w:tcW w:w="16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2DF5" w:rsidRPr="00B262CB" w:rsidRDefault="00FA2DF5" w:rsidP="00ED5212">
            <w:pPr>
              <w:spacing w:line="80" w:lineRule="atLeast"/>
              <w:ind w:right="4"/>
              <w:jc w:val="center"/>
              <w:rPr>
                <w:rFonts w:cs="Calibri"/>
                <w:b/>
                <w:bCs/>
              </w:rPr>
            </w:pPr>
            <w:r w:rsidRPr="00B262CB">
              <w:rPr>
                <w:rFonts w:cs="Calibri"/>
                <w:b/>
                <w:bCs/>
              </w:rPr>
              <w:t>Wartość brutto (kol. 2 x kol. 4)</w:t>
            </w:r>
          </w:p>
        </w:tc>
      </w:tr>
      <w:tr w:rsidR="00FA2DF5" w:rsidRPr="00B262CB" w:rsidTr="00ED5212">
        <w:trPr>
          <w:trHeight w:val="567"/>
          <w:jc w:val="center"/>
        </w:trPr>
        <w:tc>
          <w:tcPr>
            <w:tcW w:w="2974" w:type="dxa"/>
            <w:tcBorders>
              <w:top w:val="single" w:sz="18" w:space="0" w:color="auto"/>
            </w:tcBorders>
            <w:vAlign w:val="center"/>
          </w:tcPr>
          <w:p w:rsidR="00FA2DF5" w:rsidRPr="00B262CB" w:rsidRDefault="00FA2DF5" w:rsidP="00ED5212">
            <w:pPr>
              <w:rPr>
                <w:rFonts w:cs="Calibri"/>
                <w:b/>
                <w:color w:val="000000"/>
              </w:rPr>
            </w:pPr>
            <w:r w:rsidRPr="00B262CB">
              <w:rPr>
                <w:rFonts w:cs="Calibri"/>
                <w:b/>
                <w:color w:val="000000"/>
              </w:rPr>
              <w:t>Zestaw komputerowy</w:t>
            </w:r>
          </w:p>
        </w:tc>
        <w:tc>
          <w:tcPr>
            <w:tcW w:w="767" w:type="dxa"/>
            <w:tcBorders>
              <w:top w:val="single" w:sz="18" w:space="0" w:color="auto"/>
            </w:tcBorders>
            <w:vAlign w:val="center"/>
          </w:tcPr>
          <w:p w:rsidR="00FA2DF5" w:rsidRPr="00B262CB" w:rsidRDefault="00FA2DF5" w:rsidP="00ED5212">
            <w:pPr>
              <w:jc w:val="center"/>
              <w:rPr>
                <w:rFonts w:cs="Calibri"/>
                <w:b/>
                <w:color w:val="000000"/>
              </w:rPr>
            </w:pPr>
            <w:r w:rsidRPr="00B262CB">
              <w:rPr>
                <w:rFonts w:cs="Calibri"/>
                <w:b/>
                <w:color w:val="000000"/>
              </w:rPr>
              <w:t>10</w:t>
            </w:r>
          </w:p>
        </w:tc>
        <w:tc>
          <w:tcPr>
            <w:tcW w:w="1419" w:type="dxa"/>
            <w:tcBorders>
              <w:top w:val="single" w:sz="18" w:space="0" w:color="auto"/>
            </w:tcBorders>
            <w:vAlign w:val="center"/>
          </w:tcPr>
          <w:p w:rsidR="00FA2DF5" w:rsidRPr="00B262CB" w:rsidRDefault="00FA2DF5" w:rsidP="00ED5212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18" w:space="0" w:color="auto"/>
            </w:tcBorders>
            <w:vAlign w:val="center"/>
          </w:tcPr>
          <w:p w:rsidR="00FA2DF5" w:rsidRPr="00B262CB" w:rsidRDefault="00FA2DF5" w:rsidP="00ED5212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18" w:space="0" w:color="auto"/>
            </w:tcBorders>
            <w:vAlign w:val="center"/>
          </w:tcPr>
          <w:p w:rsidR="00FA2DF5" w:rsidRPr="00B262CB" w:rsidRDefault="00FA2DF5" w:rsidP="00ED5212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18" w:space="0" w:color="auto"/>
            </w:tcBorders>
            <w:vAlign w:val="center"/>
          </w:tcPr>
          <w:p w:rsidR="00FA2DF5" w:rsidRPr="00B262CB" w:rsidRDefault="00FA2DF5" w:rsidP="00ED5212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</w:tr>
      <w:tr w:rsidR="00FA2DF5" w:rsidRPr="00B262CB" w:rsidTr="00ED5212">
        <w:trPr>
          <w:trHeight w:val="567"/>
          <w:jc w:val="center"/>
        </w:trPr>
        <w:tc>
          <w:tcPr>
            <w:tcW w:w="2974" w:type="dxa"/>
            <w:vAlign w:val="center"/>
          </w:tcPr>
          <w:p w:rsidR="00FA2DF5" w:rsidRPr="00B262CB" w:rsidRDefault="00FA2DF5" w:rsidP="00ED5212">
            <w:pPr>
              <w:rPr>
                <w:rFonts w:cs="Calibri"/>
                <w:b/>
                <w:color w:val="000000"/>
              </w:rPr>
            </w:pPr>
            <w:r w:rsidRPr="00B262CB">
              <w:rPr>
                <w:rFonts w:cs="Calibri"/>
                <w:b/>
                <w:color w:val="000000"/>
              </w:rPr>
              <w:t>Serwer</w:t>
            </w:r>
          </w:p>
        </w:tc>
        <w:tc>
          <w:tcPr>
            <w:tcW w:w="767" w:type="dxa"/>
            <w:vAlign w:val="center"/>
          </w:tcPr>
          <w:p w:rsidR="00FA2DF5" w:rsidRPr="00B262CB" w:rsidRDefault="00FA2DF5" w:rsidP="00ED5212">
            <w:pPr>
              <w:jc w:val="center"/>
              <w:rPr>
                <w:rFonts w:cs="Calibri"/>
                <w:b/>
                <w:color w:val="000000"/>
              </w:rPr>
            </w:pPr>
            <w:r w:rsidRPr="00B262CB">
              <w:rPr>
                <w:rFonts w:cs="Calibri"/>
                <w:b/>
                <w:color w:val="000000"/>
              </w:rPr>
              <w:t>1</w:t>
            </w:r>
          </w:p>
        </w:tc>
        <w:tc>
          <w:tcPr>
            <w:tcW w:w="1419" w:type="dxa"/>
            <w:vAlign w:val="center"/>
          </w:tcPr>
          <w:p w:rsidR="00FA2DF5" w:rsidRPr="00B262CB" w:rsidRDefault="00FA2DF5" w:rsidP="00ED5212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FA2DF5" w:rsidRPr="00B262CB" w:rsidRDefault="00FA2DF5" w:rsidP="00ED5212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FA2DF5" w:rsidRPr="00B262CB" w:rsidRDefault="00FA2DF5" w:rsidP="00ED5212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FA2DF5" w:rsidRPr="00B262CB" w:rsidRDefault="00FA2DF5" w:rsidP="00ED5212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</w:tr>
      <w:tr w:rsidR="00FA2DF5" w:rsidRPr="00B262CB" w:rsidTr="00ED5212">
        <w:trPr>
          <w:trHeight w:val="567"/>
          <w:jc w:val="center"/>
        </w:trPr>
        <w:tc>
          <w:tcPr>
            <w:tcW w:w="2974" w:type="dxa"/>
            <w:vAlign w:val="center"/>
          </w:tcPr>
          <w:p w:rsidR="00FA2DF5" w:rsidRPr="00B262CB" w:rsidRDefault="00FA2DF5" w:rsidP="00ED5212">
            <w:pPr>
              <w:rPr>
                <w:rFonts w:cs="Calibri"/>
                <w:b/>
                <w:color w:val="000000"/>
              </w:rPr>
            </w:pPr>
            <w:r w:rsidRPr="00B262CB">
              <w:rPr>
                <w:rFonts w:cs="Calibri"/>
                <w:b/>
                <w:color w:val="000000"/>
              </w:rPr>
              <w:t>Macierz dyskowa</w:t>
            </w:r>
          </w:p>
        </w:tc>
        <w:tc>
          <w:tcPr>
            <w:tcW w:w="767" w:type="dxa"/>
            <w:vAlign w:val="center"/>
          </w:tcPr>
          <w:p w:rsidR="00FA2DF5" w:rsidRPr="00B262CB" w:rsidRDefault="00FA2DF5" w:rsidP="00ED5212">
            <w:pPr>
              <w:jc w:val="center"/>
              <w:rPr>
                <w:rFonts w:cs="Calibri"/>
                <w:b/>
                <w:color w:val="000000"/>
              </w:rPr>
            </w:pPr>
            <w:r w:rsidRPr="00B262CB">
              <w:rPr>
                <w:rFonts w:cs="Calibri"/>
                <w:b/>
                <w:color w:val="000000"/>
              </w:rPr>
              <w:t>1</w:t>
            </w:r>
          </w:p>
        </w:tc>
        <w:tc>
          <w:tcPr>
            <w:tcW w:w="1419" w:type="dxa"/>
            <w:vAlign w:val="center"/>
          </w:tcPr>
          <w:p w:rsidR="00FA2DF5" w:rsidRPr="00B262CB" w:rsidRDefault="00FA2DF5" w:rsidP="00ED5212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FA2DF5" w:rsidRPr="00B262CB" w:rsidRDefault="00FA2DF5" w:rsidP="00ED5212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FA2DF5" w:rsidRPr="00B262CB" w:rsidRDefault="00FA2DF5" w:rsidP="00ED5212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FA2DF5" w:rsidRPr="00B262CB" w:rsidRDefault="00FA2DF5" w:rsidP="00ED5212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</w:tr>
      <w:tr w:rsidR="00FA2DF5" w:rsidRPr="00B262CB" w:rsidTr="00ED5212">
        <w:trPr>
          <w:trHeight w:val="567"/>
          <w:jc w:val="center"/>
        </w:trPr>
        <w:tc>
          <w:tcPr>
            <w:tcW w:w="2974" w:type="dxa"/>
            <w:vAlign w:val="center"/>
          </w:tcPr>
          <w:p w:rsidR="00FA2DF5" w:rsidRPr="00B262CB" w:rsidRDefault="00FA2DF5" w:rsidP="00ED5212">
            <w:pPr>
              <w:rPr>
                <w:rFonts w:cs="Calibri"/>
                <w:b/>
                <w:color w:val="000000"/>
              </w:rPr>
            </w:pPr>
            <w:r w:rsidRPr="00B262CB">
              <w:rPr>
                <w:rFonts w:cs="Calibri"/>
                <w:b/>
                <w:color w:val="000000"/>
              </w:rPr>
              <w:t>Projektor</w:t>
            </w:r>
          </w:p>
        </w:tc>
        <w:tc>
          <w:tcPr>
            <w:tcW w:w="767" w:type="dxa"/>
            <w:vAlign w:val="center"/>
          </w:tcPr>
          <w:p w:rsidR="00FA2DF5" w:rsidRPr="00B262CB" w:rsidRDefault="00FA2DF5" w:rsidP="00ED5212">
            <w:pPr>
              <w:jc w:val="center"/>
              <w:rPr>
                <w:rFonts w:cs="Calibri"/>
                <w:b/>
                <w:color w:val="000000"/>
              </w:rPr>
            </w:pPr>
            <w:r w:rsidRPr="00B262CB">
              <w:rPr>
                <w:rFonts w:cs="Calibri"/>
                <w:b/>
                <w:color w:val="000000"/>
              </w:rPr>
              <w:t>1</w:t>
            </w:r>
          </w:p>
        </w:tc>
        <w:tc>
          <w:tcPr>
            <w:tcW w:w="1419" w:type="dxa"/>
            <w:vAlign w:val="center"/>
          </w:tcPr>
          <w:p w:rsidR="00FA2DF5" w:rsidRPr="00B262CB" w:rsidRDefault="00FA2DF5" w:rsidP="00ED5212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FA2DF5" w:rsidRPr="00B262CB" w:rsidRDefault="00FA2DF5" w:rsidP="00ED5212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FA2DF5" w:rsidRPr="00B262CB" w:rsidRDefault="00FA2DF5" w:rsidP="00ED5212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FA2DF5" w:rsidRPr="00B262CB" w:rsidRDefault="00FA2DF5" w:rsidP="00ED5212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</w:tr>
      <w:tr w:rsidR="00FA2DF5" w:rsidRPr="00B262CB" w:rsidTr="00ED5212">
        <w:trPr>
          <w:trHeight w:val="567"/>
          <w:jc w:val="center"/>
        </w:trPr>
        <w:tc>
          <w:tcPr>
            <w:tcW w:w="6766" w:type="dxa"/>
            <w:gridSpan w:val="4"/>
            <w:tcBorders>
              <w:top w:val="single" w:sz="12" w:space="0" w:color="auto"/>
            </w:tcBorders>
            <w:vAlign w:val="center"/>
          </w:tcPr>
          <w:p w:rsidR="00FA2DF5" w:rsidRPr="00B262CB" w:rsidRDefault="00FA2DF5" w:rsidP="00ED5212">
            <w:pPr>
              <w:spacing w:line="80" w:lineRule="atLeast"/>
              <w:ind w:right="4"/>
              <w:jc w:val="center"/>
              <w:rPr>
                <w:rFonts w:cs="Calibri"/>
                <w:b/>
                <w:bCs/>
              </w:rPr>
            </w:pPr>
            <w:r w:rsidRPr="00B262CB">
              <w:rPr>
                <w:rFonts w:cs="Calibri"/>
                <w:b/>
                <w:bCs/>
              </w:rPr>
              <w:t>RAZEM</w:t>
            </w:r>
          </w:p>
        </w:tc>
        <w:tc>
          <w:tcPr>
            <w:tcW w:w="1606" w:type="dxa"/>
            <w:tcBorders>
              <w:top w:val="single" w:sz="12" w:space="0" w:color="auto"/>
            </w:tcBorders>
            <w:vAlign w:val="center"/>
          </w:tcPr>
          <w:p w:rsidR="00FA2DF5" w:rsidRPr="00B262CB" w:rsidRDefault="00FA2DF5" w:rsidP="00ED5212">
            <w:pPr>
              <w:spacing w:line="80" w:lineRule="atLeast"/>
              <w:ind w:right="4"/>
              <w:jc w:val="center"/>
              <w:rPr>
                <w:rFonts w:cs="Calibri"/>
              </w:rPr>
            </w:pPr>
          </w:p>
        </w:tc>
        <w:tc>
          <w:tcPr>
            <w:tcW w:w="1606" w:type="dxa"/>
            <w:tcBorders>
              <w:top w:val="single" w:sz="12" w:space="0" w:color="auto"/>
            </w:tcBorders>
            <w:vAlign w:val="center"/>
          </w:tcPr>
          <w:p w:rsidR="00FA2DF5" w:rsidRPr="00B262CB" w:rsidRDefault="00FA2DF5" w:rsidP="00ED5212">
            <w:pPr>
              <w:spacing w:line="80" w:lineRule="atLeast"/>
              <w:ind w:right="4"/>
              <w:jc w:val="center"/>
              <w:rPr>
                <w:rFonts w:cs="Calibri"/>
              </w:rPr>
            </w:pPr>
          </w:p>
        </w:tc>
      </w:tr>
    </w:tbl>
    <w:p w:rsidR="00FA2DF5" w:rsidRDefault="00FA2DF5" w:rsidP="00CF01EF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FA2DF5" w:rsidRDefault="00FA2DF5" w:rsidP="00CF01EF">
      <w:pPr>
        <w:autoSpaceDE w:val="0"/>
        <w:autoSpaceDN w:val="0"/>
        <w:adjustRightInd w:val="0"/>
        <w:rPr>
          <w:rFonts w:cs="Calibri"/>
          <w:sz w:val="28"/>
          <w:szCs w:val="28"/>
        </w:rPr>
      </w:pPr>
      <w:r w:rsidRPr="00737F55">
        <w:rPr>
          <w:rFonts w:cs="Calibri"/>
          <w:sz w:val="28"/>
          <w:szCs w:val="28"/>
        </w:rPr>
        <w:t>Razem</w:t>
      </w:r>
      <w:r>
        <w:rPr>
          <w:rFonts w:cs="Calibri"/>
          <w:sz w:val="28"/>
          <w:szCs w:val="28"/>
        </w:rPr>
        <w:t xml:space="preserve"> netto:</w:t>
      </w:r>
    </w:p>
    <w:p w:rsidR="00FA2DF5" w:rsidRDefault="00FA2DF5" w:rsidP="00CF01EF">
      <w:pPr>
        <w:autoSpaceDE w:val="0"/>
        <w:autoSpaceDN w:val="0"/>
        <w:adjustRightInd w:val="0"/>
        <w:rPr>
          <w:rFonts w:cs="Calibri"/>
          <w:sz w:val="28"/>
          <w:szCs w:val="28"/>
        </w:rPr>
      </w:pPr>
      <w:r w:rsidRPr="00737F55">
        <w:rPr>
          <w:rFonts w:cs="Calibri"/>
          <w:sz w:val="28"/>
          <w:szCs w:val="28"/>
        </w:rPr>
        <w:t>(słownie</w:t>
      </w:r>
      <w:r>
        <w:rPr>
          <w:rFonts w:cs="Calibri"/>
          <w:sz w:val="28"/>
          <w:szCs w:val="28"/>
        </w:rPr>
        <w:t xml:space="preserve">: </w:t>
      </w:r>
      <w:r w:rsidRPr="00737F55">
        <w:rPr>
          <w:rFonts w:cs="Calibri"/>
          <w:sz w:val="28"/>
          <w:szCs w:val="28"/>
        </w:rPr>
        <w:t>...............................................................................................................</w:t>
      </w:r>
      <w:r>
        <w:rPr>
          <w:rFonts w:cs="Calibri"/>
          <w:sz w:val="28"/>
          <w:szCs w:val="28"/>
        </w:rPr>
        <w:t xml:space="preserve">zł </w:t>
      </w:r>
      <w:r w:rsidRPr="00737F55">
        <w:rPr>
          <w:rFonts w:cs="Calibri"/>
          <w:sz w:val="28"/>
          <w:szCs w:val="28"/>
        </w:rPr>
        <w:t>netto</w:t>
      </w:r>
      <w:r>
        <w:rPr>
          <w:rFonts w:cs="Calibri"/>
          <w:sz w:val="28"/>
          <w:szCs w:val="28"/>
        </w:rPr>
        <w:t>)</w:t>
      </w:r>
    </w:p>
    <w:p w:rsidR="00FA2DF5" w:rsidRDefault="00FA2DF5" w:rsidP="00CF01EF">
      <w:pPr>
        <w:spacing w:line="80" w:lineRule="atLeast"/>
        <w:ind w:right="4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Stawka podatku VAT: ……………………%,</w:t>
      </w:r>
    </w:p>
    <w:p w:rsidR="00FA2DF5" w:rsidRDefault="00FA2DF5" w:rsidP="00CF01EF">
      <w:pPr>
        <w:spacing w:line="80" w:lineRule="atLeast"/>
        <w:ind w:right="4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Wartość podatku VAT:</w:t>
      </w:r>
    </w:p>
    <w:p w:rsidR="00FA2DF5" w:rsidRDefault="00FA2DF5" w:rsidP="00CF01EF">
      <w:pPr>
        <w:spacing w:line="80" w:lineRule="atLeast"/>
        <w:ind w:right="4"/>
        <w:rPr>
          <w:rFonts w:cs="Calibri"/>
          <w:sz w:val="28"/>
          <w:szCs w:val="28"/>
        </w:rPr>
      </w:pPr>
      <w:r w:rsidRPr="00737F55">
        <w:rPr>
          <w:rFonts w:cs="Calibri"/>
          <w:sz w:val="28"/>
          <w:szCs w:val="28"/>
        </w:rPr>
        <w:t>(słownie</w:t>
      </w:r>
      <w:r>
        <w:rPr>
          <w:rFonts w:cs="Calibri"/>
          <w:sz w:val="28"/>
          <w:szCs w:val="28"/>
        </w:rPr>
        <w:t xml:space="preserve">: </w:t>
      </w:r>
      <w:r w:rsidRPr="00737F55">
        <w:rPr>
          <w:rFonts w:cs="Calibri"/>
          <w:sz w:val="28"/>
          <w:szCs w:val="28"/>
        </w:rPr>
        <w:t>.............................................................................................................</w:t>
      </w:r>
      <w:r>
        <w:rPr>
          <w:rFonts w:cs="Calibri"/>
          <w:sz w:val="28"/>
          <w:szCs w:val="28"/>
        </w:rPr>
        <w:t>..........</w:t>
      </w:r>
      <w:r w:rsidRPr="00737F55">
        <w:rPr>
          <w:rFonts w:cs="Calibri"/>
          <w:sz w:val="28"/>
          <w:szCs w:val="28"/>
        </w:rPr>
        <w:t>..</w:t>
      </w:r>
      <w:r>
        <w:rPr>
          <w:rFonts w:cs="Calibri"/>
          <w:sz w:val="28"/>
          <w:szCs w:val="28"/>
        </w:rPr>
        <w:t>zł)</w:t>
      </w:r>
    </w:p>
    <w:p w:rsidR="00FA2DF5" w:rsidRDefault="00FA2DF5" w:rsidP="00CF01EF">
      <w:pPr>
        <w:spacing w:line="80" w:lineRule="atLeast"/>
        <w:ind w:right="4"/>
        <w:rPr>
          <w:rFonts w:cs="Calibri"/>
          <w:sz w:val="28"/>
          <w:szCs w:val="28"/>
        </w:rPr>
      </w:pPr>
      <w:r w:rsidRPr="00737F55">
        <w:rPr>
          <w:rFonts w:cs="Calibri"/>
          <w:sz w:val="28"/>
          <w:szCs w:val="28"/>
        </w:rPr>
        <w:t>Razem</w:t>
      </w:r>
      <w:r>
        <w:rPr>
          <w:rFonts w:cs="Calibri"/>
          <w:sz w:val="28"/>
          <w:szCs w:val="28"/>
        </w:rPr>
        <w:t xml:space="preserve"> brutto:</w:t>
      </w:r>
      <w:r w:rsidRPr="00737F55">
        <w:rPr>
          <w:rFonts w:cs="Calibri"/>
          <w:sz w:val="28"/>
          <w:szCs w:val="28"/>
        </w:rPr>
        <w:t xml:space="preserve"> </w:t>
      </w:r>
    </w:p>
    <w:p w:rsidR="00FA2DF5" w:rsidRDefault="00FA2DF5" w:rsidP="00CF01EF">
      <w:pPr>
        <w:spacing w:line="80" w:lineRule="atLeast"/>
        <w:ind w:right="4"/>
      </w:pPr>
      <w:r w:rsidRPr="00737F55">
        <w:rPr>
          <w:rFonts w:cs="Calibri"/>
          <w:sz w:val="28"/>
          <w:szCs w:val="28"/>
        </w:rPr>
        <w:t>(słownie</w:t>
      </w:r>
      <w:r>
        <w:rPr>
          <w:rFonts w:cs="Calibri"/>
          <w:sz w:val="28"/>
          <w:szCs w:val="28"/>
        </w:rPr>
        <w:t xml:space="preserve">: </w:t>
      </w:r>
      <w:r w:rsidRPr="00737F55">
        <w:rPr>
          <w:rFonts w:cs="Calibri"/>
          <w:sz w:val="28"/>
          <w:szCs w:val="28"/>
        </w:rPr>
        <w:t>...............................................................................................................</w:t>
      </w:r>
      <w:r>
        <w:rPr>
          <w:rFonts w:cs="Calibri"/>
          <w:sz w:val="28"/>
          <w:szCs w:val="28"/>
        </w:rPr>
        <w:t xml:space="preserve">zł </w:t>
      </w:r>
      <w:r w:rsidRPr="00737F55">
        <w:rPr>
          <w:rFonts w:cs="Calibri"/>
          <w:sz w:val="28"/>
          <w:szCs w:val="28"/>
        </w:rPr>
        <w:t>brutto</w:t>
      </w:r>
      <w:r>
        <w:rPr>
          <w:rFonts w:cs="Calibri"/>
          <w:sz w:val="28"/>
          <w:szCs w:val="28"/>
        </w:rPr>
        <w:t>)</w:t>
      </w:r>
    </w:p>
    <w:p w:rsidR="00FA2DF5" w:rsidRDefault="00FA2DF5" w:rsidP="00ED71D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2DF5" w:rsidRPr="00444D68" w:rsidRDefault="00FA2DF5" w:rsidP="00ED71D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44D68">
        <w:rPr>
          <w:rFonts w:ascii="Times New Roman" w:hAnsi="Times New Roman"/>
          <w:b/>
          <w:bCs/>
          <w:sz w:val="24"/>
          <w:szCs w:val="24"/>
        </w:rPr>
        <w:t>............................................................</w:t>
      </w:r>
    </w:p>
    <w:p w:rsidR="00FA2DF5" w:rsidRPr="00444D68" w:rsidRDefault="00FA2DF5" w:rsidP="00ED71D6">
      <w:pPr>
        <w:autoSpaceDE w:val="0"/>
        <w:spacing w:after="0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44D6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Podpis i pieczęć osoby/osób uprawnionej</w:t>
      </w:r>
    </w:p>
    <w:p w:rsidR="00FA2DF5" w:rsidRDefault="00FA2DF5" w:rsidP="00ED71D6">
      <w:pPr>
        <w:autoSpaceDE w:val="0"/>
        <w:spacing w:after="0"/>
        <w:jc w:val="center"/>
      </w:pPr>
      <w:r w:rsidRPr="00444D6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do reprezentowania Wykonawcy</w:t>
      </w:r>
    </w:p>
    <w:sectPr w:rsidR="00FA2DF5" w:rsidSect="00CF01E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1C0"/>
    <w:multiLevelType w:val="hybridMultilevel"/>
    <w:tmpl w:val="E5CA17E4"/>
    <w:lvl w:ilvl="0" w:tplc="FFB0A5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4179F"/>
    <w:multiLevelType w:val="hybridMultilevel"/>
    <w:tmpl w:val="3320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F41D1"/>
    <w:multiLevelType w:val="hybridMultilevel"/>
    <w:tmpl w:val="874E64E4"/>
    <w:lvl w:ilvl="0" w:tplc="9376B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53B85"/>
    <w:multiLevelType w:val="hybridMultilevel"/>
    <w:tmpl w:val="4A400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A3434"/>
    <w:multiLevelType w:val="hybridMultilevel"/>
    <w:tmpl w:val="FF68F4BE"/>
    <w:lvl w:ilvl="0" w:tplc="FFB0A55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55276C"/>
    <w:multiLevelType w:val="hybridMultilevel"/>
    <w:tmpl w:val="11569106"/>
    <w:lvl w:ilvl="0" w:tplc="4CC6B60C">
      <w:start w:val="1"/>
      <w:numFmt w:val="bullet"/>
      <w:lvlText w:val="-"/>
      <w:lvlJc w:val="left"/>
      <w:pPr>
        <w:ind w:left="36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434"/>
    <w:rsid w:val="000B456E"/>
    <w:rsid w:val="001438D3"/>
    <w:rsid w:val="001C5D1D"/>
    <w:rsid w:val="001E60C2"/>
    <w:rsid w:val="00256152"/>
    <w:rsid w:val="004225A7"/>
    <w:rsid w:val="00444D68"/>
    <w:rsid w:val="0046410F"/>
    <w:rsid w:val="00483039"/>
    <w:rsid w:val="00491434"/>
    <w:rsid w:val="00597734"/>
    <w:rsid w:val="006B34C2"/>
    <w:rsid w:val="00737F55"/>
    <w:rsid w:val="00760799"/>
    <w:rsid w:val="007E5D74"/>
    <w:rsid w:val="00846DB4"/>
    <w:rsid w:val="00853666"/>
    <w:rsid w:val="00883190"/>
    <w:rsid w:val="008B7F78"/>
    <w:rsid w:val="00982AF0"/>
    <w:rsid w:val="00A07AAC"/>
    <w:rsid w:val="00A40462"/>
    <w:rsid w:val="00B262CB"/>
    <w:rsid w:val="00B65E4C"/>
    <w:rsid w:val="00BA0F1C"/>
    <w:rsid w:val="00C83290"/>
    <w:rsid w:val="00CF01EF"/>
    <w:rsid w:val="00CF4C3F"/>
    <w:rsid w:val="00CF6A17"/>
    <w:rsid w:val="00D33B2B"/>
    <w:rsid w:val="00DD0121"/>
    <w:rsid w:val="00EB7B88"/>
    <w:rsid w:val="00ED5212"/>
    <w:rsid w:val="00ED71D6"/>
    <w:rsid w:val="00FA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43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1434"/>
    <w:pPr>
      <w:spacing w:after="200" w:line="276" w:lineRule="auto"/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491434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491434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CF01EF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F01EF"/>
    <w:rPr>
      <w:rFonts w:eastAsia="Times New Roman" w:cs="Times New Roman"/>
      <w:sz w:val="22"/>
      <w:szCs w:val="22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13</Pages>
  <Words>2354</Words>
  <Characters>14128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Marta</cp:lastModifiedBy>
  <cp:revision>3</cp:revision>
  <dcterms:created xsi:type="dcterms:W3CDTF">2013-09-11T09:35:00Z</dcterms:created>
  <dcterms:modified xsi:type="dcterms:W3CDTF">2013-10-23T10:21:00Z</dcterms:modified>
</cp:coreProperties>
</file>