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0C0F47" w:rsidTr="003A194F">
        <w:trPr>
          <w:trHeight w:hRule="exact" w:val="40"/>
        </w:trPr>
        <w:tc>
          <w:tcPr>
            <w:tcW w:w="16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0F47" w:rsidRDefault="000C0F47" w:rsidP="00CB33F8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Zielarstwo i fitoprodukty - ogólna - stacjonarne - Studia I stopnia, III rok</w:t>
            </w:r>
            <w:r>
              <w:rPr>
                <w:b/>
              </w:rPr>
              <w:br/>
            </w:r>
            <w:r w:rsidR="00663375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8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6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4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CB33F8">
              <w:rPr>
                <w:rFonts w:ascii="SansSerif" w:eastAsia="SansSerif" w:hAnsi="SansSerif" w:cs="SansSerif"/>
                <w:b/>
                <w:i/>
              </w:rPr>
              <w:t>6</w:t>
            </w:r>
            <w:r w:rsidR="00663375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</w:p>
        </w:tc>
      </w:tr>
      <w:tr w:rsidR="000C0F47" w:rsidTr="003A194F">
        <w:trPr>
          <w:trHeight w:hRule="exact" w:val="1020"/>
        </w:trPr>
        <w:tc>
          <w:tcPr>
            <w:tcW w:w="16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C0F47" w:rsidRDefault="000C0F47" w:rsidP="003A194F">
            <w:pPr>
              <w:pStyle w:val="EMPTYCELLSTYLE"/>
            </w:pPr>
          </w:p>
        </w:tc>
      </w:tr>
      <w:tr w:rsidR="000C0F47" w:rsidTr="003A194F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0C0F47" w:rsidRDefault="000C0F47" w:rsidP="003A194F">
            <w:pPr>
              <w:pStyle w:val="EMPTYCELLSTYLE"/>
            </w:pPr>
          </w:p>
        </w:tc>
      </w:tr>
      <w:tr w:rsidR="000C0F47" w:rsidTr="003A194F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0C0F47" w:rsidRDefault="000C0F47" w:rsidP="003A194F">
            <w:pPr>
              <w:pStyle w:val="EMPTYCELLSTYLE"/>
            </w:pPr>
          </w:p>
        </w:tc>
      </w:tr>
      <w:tr w:rsidR="000C0F47" w:rsidTr="003A194F">
        <w:trPr>
          <w:trHeight w:hRule="exact" w:val="460"/>
        </w:trPr>
        <w:tc>
          <w:tcPr>
            <w:tcW w:w="16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C0F47" w:rsidRDefault="00663375" w:rsidP="00CB33F8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audytoryjna 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</w:t>
            </w:r>
            <w:r w:rsidR="00CB33F8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</w:p>
        </w:tc>
      </w:tr>
    </w:tbl>
    <w:tbl>
      <w:tblPr>
        <w:tblStyle w:val="Tabela-Siatka"/>
        <w:tblW w:w="226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236"/>
        <w:gridCol w:w="851"/>
        <w:gridCol w:w="2457"/>
        <w:gridCol w:w="283"/>
        <w:gridCol w:w="851"/>
        <w:gridCol w:w="2409"/>
        <w:gridCol w:w="284"/>
        <w:gridCol w:w="538"/>
        <w:gridCol w:w="2042"/>
        <w:gridCol w:w="236"/>
        <w:gridCol w:w="1153"/>
        <w:gridCol w:w="1446"/>
        <w:gridCol w:w="3517"/>
        <w:gridCol w:w="3120"/>
      </w:tblGrid>
      <w:tr w:rsidR="000C0F47" w:rsidTr="00E21233">
        <w:trPr>
          <w:gridAfter w:val="2"/>
          <w:wAfter w:w="6637" w:type="dxa"/>
          <w:trHeight w:val="339"/>
        </w:trPr>
        <w:tc>
          <w:tcPr>
            <w:tcW w:w="3227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308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580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599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D1240B" w:rsidTr="00E21233">
        <w:trPr>
          <w:gridAfter w:val="2"/>
          <w:wAfter w:w="6637" w:type="dxa"/>
          <w:trHeight w:val="714"/>
        </w:trPr>
        <w:tc>
          <w:tcPr>
            <w:tcW w:w="817" w:type="dxa"/>
            <w:tcBorders>
              <w:bottom w:val="double" w:sz="4" w:space="0" w:color="auto"/>
            </w:tcBorders>
          </w:tcPr>
          <w:p w:rsidR="00D1240B" w:rsidRDefault="00D1240B" w:rsidP="00F35546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D1240B" w:rsidP="00DD526A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663375" w:rsidP="00E2123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09:00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:rsidR="00B1291D" w:rsidRDefault="00D1240B" w:rsidP="00B1291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Standaryzacja surowców zielarskich</w:t>
            </w:r>
            <w:r>
              <w:rPr>
                <w:sz w:val="14"/>
              </w:rPr>
              <w:br/>
              <w:t xml:space="preserve">Grupa wykładowa </w:t>
            </w:r>
          </w:p>
          <w:p w:rsidR="00D1240B" w:rsidRDefault="00D1240B" w:rsidP="00B1291D">
            <w:pPr>
              <w:pStyle w:val="podstawowy"/>
              <w:jc w:val="center"/>
            </w:pPr>
            <w:r>
              <w:rPr>
                <w:sz w:val="14"/>
              </w:rPr>
              <w:t>123 DOŚW. 50a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1240B" w:rsidRDefault="00D1240B" w:rsidP="00F35546"/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D1240B" w:rsidP="00F35546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D1240B" w:rsidP="00DD526A">
            <w:pPr>
              <w:pStyle w:val="EMPTYCELLSTYLE"/>
              <w:jc w:val="center"/>
              <w:rPr>
                <w:b/>
                <w:sz w:val="10"/>
              </w:rPr>
            </w:pPr>
          </w:p>
          <w:p w:rsidR="00D1240B" w:rsidRDefault="00663375" w:rsidP="00DD526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bottom w:val="double" w:sz="4" w:space="0" w:color="auto"/>
            </w:tcBorders>
            <w:vAlign w:val="center"/>
          </w:tcPr>
          <w:p w:rsidR="00D1240B" w:rsidRDefault="00663375" w:rsidP="005810D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Utrwalanie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20 DOŚW. 50a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1240B" w:rsidRDefault="00D1240B" w:rsidP="00F35546"/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663375" w:rsidP="00DD526A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 xml:space="preserve">08:00 - 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09:30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Farmakognozja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016 DOŚW. 50a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D1240B" w:rsidRDefault="00D1240B" w:rsidP="00F35546"/>
        </w:tc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podstawowy"/>
              <w:jc w:val="center"/>
              <w:rPr>
                <w:b/>
              </w:rPr>
            </w:pPr>
          </w:p>
          <w:p w:rsidR="00D1240B" w:rsidRDefault="00D1240B" w:rsidP="00F35546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/>
        </w:tc>
        <w:tc>
          <w:tcPr>
            <w:tcW w:w="2599" w:type="dxa"/>
            <w:gridSpan w:val="2"/>
            <w:tcBorders>
              <w:left w:val="nil"/>
              <w:bottom w:val="nil"/>
              <w:right w:val="nil"/>
            </w:tcBorders>
          </w:tcPr>
          <w:p w:rsidR="00D1240B" w:rsidRDefault="00D1240B" w:rsidP="00F35546">
            <w:pPr>
              <w:jc w:val="center"/>
              <w:rPr>
                <w:b/>
              </w:rPr>
            </w:pPr>
          </w:p>
          <w:p w:rsidR="00D1240B" w:rsidRDefault="00D1240B" w:rsidP="00F35546">
            <w:pPr>
              <w:jc w:val="center"/>
            </w:pPr>
            <w:r>
              <w:rPr>
                <w:b/>
              </w:rPr>
              <w:t>Brak zajęć</w:t>
            </w:r>
          </w:p>
        </w:tc>
      </w:tr>
      <w:tr w:rsidR="00D1240B" w:rsidTr="00E21233">
        <w:trPr>
          <w:gridAfter w:val="2"/>
          <w:wAfter w:w="6637" w:type="dxa"/>
        </w:trPr>
        <w:tc>
          <w:tcPr>
            <w:tcW w:w="817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D1240B" w:rsidRDefault="00663375" w:rsidP="00E2123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- 10: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B1291D" w:rsidRDefault="00D1240B" w:rsidP="00640E6B">
            <w:pPr>
              <w:pStyle w:val="EMPTYCELLSTYLE"/>
              <w:jc w:val="center"/>
              <w:rPr>
                <w:b/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Standaryzacja surowców zielarskich</w:t>
            </w:r>
          </w:p>
          <w:p w:rsidR="00640E6B" w:rsidRDefault="00D1240B" w:rsidP="00640E6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>Grupa laboratoryjna</w:t>
            </w:r>
          </w:p>
          <w:p w:rsidR="00D1240B" w:rsidRDefault="00640E6B" w:rsidP="00640E6B">
            <w:pPr>
              <w:pStyle w:val="EMPTYCELLSTYLE"/>
              <w:jc w:val="center"/>
            </w:pPr>
            <w:r>
              <w:rPr>
                <w:sz w:val="14"/>
              </w:rPr>
              <w:t>016</w:t>
            </w:r>
            <w:r w:rsidR="00D1240B">
              <w:rPr>
                <w:sz w:val="14"/>
              </w:rPr>
              <w:t xml:space="preserve"> DOŚW. 50a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D1240B" w:rsidRDefault="00663375" w:rsidP="00DD526A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09:35 - 11:05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bottom w:val="double" w:sz="4" w:space="0" w:color="auto"/>
            </w:tcBorders>
          </w:tcPr>
          <w:p w:rsidR="00D1240B" w:rsidRDefault="00663375" w:rsidP="005810D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Utrwalanie surowców zielarskich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50a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</w:t>
            </w:r>
            <w:r w:rsidR="00663375"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- 11:05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Farmakognozja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116  DOŚW. 50a 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podstawowy"/>
              <w:jc w:val="center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</w:tr>
      <w:tr w:rsidR="00D1240B" w:rsidTr="00E21233">
        <w:trPr>
          <w:gridAfter w:val="2"/>
          <w:wAfter w:w="6637" w:type="dxa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1240B" w:rsidRDefault="00FC6A6B" w:rsidP="00E2123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- 11:</w:t>
            </w:r>
            <w:r w:rsidR="00E21233"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D1240B" w:rsidRDefault="00E21233" w:rsidP="00DC6A74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Dietetyka i żywienie człowieka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</w:r>
            <w:r w:rsidR="00DC6A74">
              <w:rPr>
                <w:rFonts w:ascii="SansSerif" w:eastAsia="SansSerif" w:hAnsi="SansSerif" w:cs="SansSerif"/>
                <w:sz w:val="14"/>
              </w:rPr>
              <w:t xml:space="preserve">021 </w:t>
            </w:r>
            <w:r>
              <w:rPr>
                <w:rFonts w:ascii="SansSerif" w:eastAsia="SansSerif" w:hAnsi="SansSerif" w:cs="SansSerif"/>
                <w:sz w:val="14"/>
              </w:rPr>
              <w:t>DOŚW. 50a</w:t>
            </w:r>
            <w:r>
              <w:rPr>
                <w:sz w:val="14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D1240B" w:rsidRDefault="00E21233" w:rsidP="00E2123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</w:t>
            </w:r>
            <w:r w:rsidR="00663375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663375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00</w:t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top w:val="double" w:sz="4" w:space="0" w:color="auto"/>
              <w:bottom w:val="double" w:sz="2" w:space="0" w:color="auto"/>
            </w:tcBorders>
          </w:tcPr>
          <w:p w:rsidR="00D1240B" w:rsidRDefault="00663375" w:rsidP="000903A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Przyprawy krajowe i egzotyczne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0903A0">
              <w:rPr>
                <w:rFonts w:ascii="SansSerif" w:eastAsia="SansSerif" w:hAnsi="SansSerif" w:cs="SansSerif"/>
                <w:sz w:val="14"/>
              </w:rPr>
              <w:t>016</w:t>
            </w:r>
            <w:r>
              <w:rPr>
                <w:rFonts w:ascii="SansSerif" w:eastAsia="SansSerif" w:hAnsi="SansSerif" w:cs="SansSerif"/>
                <w:sz w:val="14"/>
              </w:rPr>
              <w:t xml:space="preserve"> DOŚW. 50a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D1240B" w:rsidRDefault="00D1240B" w:rsidP="00F35546">
            <w:pPr>
              <w:jc w:val="center"/>
              <w:rPr>
                <w:b/>
                <w:sz w:val="10"/>
              </w:rPr>
            </w:pPr>
          </w:p>
          <w:p w:rsidR="00D1240B" w:rsidRDefault="00D1240B" w:rsidP="00DD526A">
            <w:pPr>
              <w:jc w:val="center"/>
              <w:rPr>
                <w:b/>
                <w:sz w:val="10"/>
              </w:rPr>
            </w:pPr>
          </w:p>
          <w:p w:rsidR="00D1240B" w:rsidRDefault="00663375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15- 12:4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D1240B">
              <w:rPr>
                <w:b/>
                <w:sz w:val="10"/>
              </w:rPr>
              <w:br/>
            </w:r>
            <w:r w:rsidR="00D1240B"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:rsidR="00D1240B" w:rsidRDefault="000903A0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Ekonomika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123 DOŚW. 50a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D1240B" w:rsidRDefault="00D1240B" w:rsidP="00F35546">
            <w:pPr>
              <w:pStyle w:val="EMPTYCELLSTYLE"/>
            </w:pPr>
          </w:p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E21233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12:00 - 12:45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DC6A74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Dietetyka i żywienie człowieka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</w:r>
            <w:r w:rsidR="00DC6A74">
              <w:rPr>
                <w:rFonts w:ascii="SansSerif" w:eastAsia="SansSerif" w:hAnsi="SansSerif" w:cs="SansSerif"/>
                <w:sz w:val="14"/>
              </w:rPr>
              <w:t>021</w:t>
            </w: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t xml:space="preserve"> DOŚW. 50a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E21233" w:rsidRDefault="00E21233" w:rsidP="000903A0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E21233" w:rsidRDefault="00E21233" w:rsidP="00C21039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Przyprawy krajowe i egzotyczne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 DOŚW. 50a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auto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233" w:rsidRDefault="00E21233" w:rsidP="00176CD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15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0903A0" w:rsidP="005810D7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Zanieczyszczenia produktów roślinnych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F35546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F35546">
            <w:pPr>
              <w:pStyle w:val="EMPTYCELLSTYLE"/>
            </w:pPr>
          </w:p>
        </w:tc>
      </w:tr>
      <w:tr w:rsidR="00E21233" w:rsidTr="00176CDD">
        <w:trPr>
          <w:gridAfter w:val="2"/>
          <w:wAfter w:w="6637" w:type="dxa"/>
          <w:trHeight w:val="641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E21233">
            <w:pPr>
              <w:pStyle w:val="EMPTYCELLSTYLE"/>
              <w:jc w:val="center"/>
            </w:pPr>
            <w:r>
              <w:t>13</w:t>
            </w:r>
            <w:r>
              <w:rPr>
                <w:rFonts w:ascii="SansSerif" w:eastAsia="SansSerif" w:hAnsi="SansSerif" w:cs="SansSerif"/>
                <w:b/>
                <w:sz w:val="10"/>
              </w:rPr>
              <w:t>13:30 - 14:15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E2123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8 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  <w:rPr>
                <w:b/>
                <w:sz w:val="10"/>
              </w:rPr>
            </w:pPr>
          </w:p>
          <w:p w:rsidR="00E21233" w:rsidRDefault="00E21233" w:rsidP="000903A0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5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Receptury zielarskie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016 DOŚW. 50a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rPr>
                <w:rFonts w:ascii="SansSerif" w:eastAsia="SansSerif" w:hAnsi="SansSerif" w:cs="SansSerif"/>
                <w:b/>
                <w:sz w:val="10"/>
              </w:rPr>
            </w:pPr>
          </w:p>
          <w:p w:rsidR="00E21233" w:rsidRDefault="00E21233" w:rsidP="00176CDD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14:</w:t>
            </w:r>
            <w:r w:rsidR="00176CDD">
              <w:rPr>
                <w:rFonts w:ascii="SansSerif" w:eastAsia="SansSerif" w:hAnsi="SansSerif" w:cs="SansSerif"/>
                <w:b/>
                <w:sz w:val="10"/>
              </w:rPr>
              <w:t>30 - 15:15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0903A0" w:rsidP="007A09C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Zanieczyszczenia produktów roślinnych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</w:tr>
      <w:tr w:rsidR="00E21233" w:rsidTr="00176CDD">
        <w:trPr>
          <w:gridAfter w:val="1"/>
          <w:wAfter w:w="3120" w:type="dxa"/>
          <w:trHeight w:val="30"/>
        </w:trPr>
        <w:tc>
          <w:tcPr>
            <w:tcW w:w="817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  <w:rPr>
                <w:b/>
                <w:sz w:val="10"/>
              </w:rPr>
            </w:pPr>
          </w:p>
          <w:p w:rsidR="00E21233" w:rsidRDefault="00E21233" w:rsidP="00E21233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14:30 - 15:15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1233" w:rsidRDefault="00E21233" w:rsidP="00E21233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8 Organizmy pożyteczne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140 LESZCZ. 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21233" w:rsidRDefault="00E21233" w:rsidP="000903A0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15: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- 16:</w:t>
            </w:r>
            <w:r w:rsidR="000903A0">
              <w:rPr>
                <w:rFonts w:ascii="SansSerif" w:eastAsia="SansSerif" w:hAnsi="SansSerif" w:cs="SansSerif"/>
                <w:b/>
                <w:sz w:val="10"/>
              </w:rPr>
              <w:t>30</w:t>
            </w:r>
          </w:p>
        </w:tc>
        <w:tc>
          <w:tcPr>
            <w:tcW w:w="245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E21233" w:rsidRDefault="00E21233" w:rsidP="00E84DAB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Receptury zielarskie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016 DOŚW. 50a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E21233" w:rsidRDefault="00E21233" w:rsidP="00FC6A6B">
            <w:pPr>
              <w:pStyle w:val="EMPTYCELLSTYLE"/>
            </w:pPr>
          </w:p>
        </w:tc>
        <w:tc>
          <w:tcPr>
            <w:tcW w:w="24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E21233" w:rsidRDefault="00E21233" w:rsidP="00FC6A6B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3517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</w:tr>
      <w:tr w:rsidR="00E21233" w:rsidTr="00176CDD">
        <w:tc>
          <w:tcPr>
            <w:tcW w:w="81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57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3517" w:type="dxa"/>
            <w:tcBorders>
              <w:top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3120" w:type="dxa"/>
          </w:tcPr>
          <w:p w:rsidR="00E21233" w:rsidRDefault="00E21233" w:rsidP="00E84DAB">
            <w:pPr>
              <w:pStyle w:val="EMPTYCELLSTYLE"/>
            </w:pPr>
          </w:p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  <w:tr w:rsidR="00E21233" w:rsidTr="00E21233">
        <w:trPr>
          <w:gridAfter w:val="2"/>
          <w:wAfter w:w="6637" w:type="dxa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>
            <w:pPr>
              <w:pStyle w:val="EMPTYCELLSTYLE"/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:rsidR="00E21233" w:rsidRDefault="00E21233" w:rsidP="00E84DAB"/>
        </w:tc>
      </w:tr>
    </w:tbl>
    <w:p w:rsidR="008421F7" w:rsidRDefault="008421F7"/>
    <w:sectPr w:rsidR="008421F7" w:rsidSect="000C0F47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903A0"/>
    <w:rsid w:val="000C0F47"/>
    <w:rsid w:val="00102FBE"/>
    <w:rsid w:val="00155E6E"/>
    <w:rsid w:val="001720C4"/>
    <w:rsid w:val="00176CDD"/>
    <w:rsid w:val="001B5442"/>
    <w:rsid w:val="001D52F2"/>
    <w:rsid w:val="002351F0"/>
    <w:rsid w:val="00243CE3"/>
    <w:rsid w:val="00260189"/>
    <w:rsid w:val="002A4D69"/>
    <w:rsid w:val="002A7821"/>
    <w:rsid w:val="003047F0"/>
    <w:rsid w:val="003446D8"/>
    <w:rsid w:val="003852A7"/>
    <w:rsid w:val="003B0456"/>
    <w:rsid w:val="003C2C21"/>
    <w:rsid w:val="004E58ED"/>
    <w:rsid w:val="004E6F5C"/>
    <w:rsid w:val="005003EA"/>
    <w:rsid w:val="005810D7"/>
    <w:rsid w:val="00591388"/>
    <w:rsid w:val="00624F49"/>
    <w:rsid w:val="00632CAF"/>
    <w:rsid w:val="006402EF"/>
    <w:rsid w:val="00640E6B"/>
    <w:rsid w:val="00663375"/>
    <w:rsid w:val="0073020C"/>
    <w:rsid w:val="00774FD1"/>
    <w:rsid w:val="007A09C1"/>
    <w:rsid w:val="007A6903"/>
    <w:rsid w:val="008117DA"/>
    <w:rsid w:val="008421F7"/>
    <w:rsid w:val="008908E8"/>
    <w:rsid w:val="0095770C"/>
    <w:rsid w:val="00987703"/>
    <w:rsid w:val="009D0B05"/>
    <w:rsid w:val="009E7AEB"/>
    <w:rsid w:val="00A208BF"/>
    <w:rsid w:val="00A56235"/>
    <w:rsid w:val="00AF2FF2"/>
    <w:rsid w:val="00B07EDE"/>
    <w:rsid w:val="00B103D0"/>
    <w:rsid w:val="00B1291D"/>
    <w:rsid w:val="00B43D12"/>
    <w:rsid w:val="00B61CF1"/>
    <w:rsid w:val="00B93E76"/>
    <w:rsid w:val="00C21039"/>
    <w:rsid w:val="00CB33F8"/>
    <w:rsid w:val="00D1240B"/>
    <w:rsid w:val="00DC6A74"/>
    <w:rsid w:val="00DD526A"/>
    <w:rsid w:val="00E13902"/>
    <w:rsid w:val="00E21233"/>
    <w:rsid w:val="00E4588C"/>
    <w:rsid w:val="00E84DAB"/>
    <w:rsid w:val="00F050CF"/>
    <w:rsid w:val="00F35546"/>
    <w:rsid w:val="00FC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E0E51-11BD-4A75-898C-ACDED5AD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1C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C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4</cp:revision>
  <cp:lastPrinted>2025-09-07T17:09:00Z</cp:lastPrinted>
  <dcterms:created xsi:type="dcterms:W3CDTF">2026-08-07T09:45:00Z</dcterms:created>
  <dcterms:modified xsi:type="dcterms:W3CDTF">2026-08-18T16:05:00Z</dcterms:modified>
</cp:coreProperties>
</file>