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14140"/>
      </w:tblGrid>
      <w:tr w:rsidR="00E876B3" w:rsidTr="00E71617">
        <w:trPr>
          <w:trHeight w:hRule="exact" w:val="40"/>
        </w:trPr>
        <w:tc>
          <w:tcPr>
            <w:tcW w:w="16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6B3" w:rsidRDefault="00E876B3" w:rsidP="001F62ED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 xml:space="preserve">Ochrona roślin i kontrola fitosanitarna - </w:t>
            </w:r>
            <w:proofErr w:type="spellStart"/>
            <w:r>
              <w:rPr>
                <w:b/>
              </w:rPr>
              <w:t>Ogólna_d_s_s_ORKF_OGR</w:t>
            </w:r>
            <w:proofErr w:type="spellEnd"/>
            <w:r>
              <w:rPr>
                <w:b/>
              </w:rPr>
              <w:t xml:space="preserve"> - stacjonarne - Studia II stopnia, II rok</w:t>
            </w:r>
            <w:r>
              <w:rPr>
                <w:b/>
              </w:rPr>
              <w:br/>
            </w:r>
            <w:r w:rsidR="001F62ED">
              <w:rPr>
                <w:rFonts w:ascii="SansSerif" w:eastAsia="SansSerif" w:hAnsi="SansSerif" w:cs="SansSerif"/>
                <w:b/>
                <w:i/>
              </w:rPr>
              <w:t>Zakres od 23-02-2026 r.   do   27-02-2026 r.</w:t>
            </w:r>
            <w:r w:rsidR="001F62ED">
              <w:rPr>
                <w:rFonts w:ascii="SansSerif" w:eastAsia="SansSerif" w:hAnsi="SansSerif" w:cs="SansSerif"/>
                <w:b/>
              </w:rPr>
              <w:br/>
            </w:r>
          </w:p>
        </w:tc>
      </w:tr>
      <w:tr w:rsidR="00E876B3" w:rsidTr="00E71617">
        <w:trPr>
          <w:trHeight w:hRule="exact" w:val="1020"/>
        </w:trPr>
        <w:tc>
          <w:tcPr>
            <w:tcW w:w="165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6B3" w:rsidRDefault="00E876B3" w:rsidP="003A194F">
            <w:pPr>
              <w:pStyle w:val="EMPTYCELLSTYLE"/>
            </w:pPr>
          </w:p>
        </w:tc>
      </w:tr>
      <w:tr w:rsidR="00E876B3" w:rsidTr="00E71617">
        <w:trPr>
          <w:gridAfter w:val="1"/>
          <w:wAfter w:w="14140" w:type="dxa"/>
          <w:trHeight w:hRule="exact" w:val="60"/>
        </w:trPr>
        <w:tc>
          <w:tcPr>
            <w:tcW w:w="2420" w:type="dxa"/>
          </w:tcPr>
          <w:p w:rsidR="00E876B3" w:rsidRDefault="00E876B3" w:rsidP="00746935">
            <w:pPr>
              <w:pStyle w:val="EMPTYCELLSTYLE"/>
            </w:pPr>
          </w:p>
        </w:tc>
      </w:tr>
      <w:tr w:rsidR="00E876B3" w:rsidTr="00E71617">
        <w:trPr>
          <w:gridAfter w:val="1"/>
          <w:wAfter w:w="14140" w:type="dxa"/>
          <w:trHeight w:hRule="exact" w:val="40"/>
        </w:trPr>
        <w:tc>
          <w:tcPr>
            <w:tcW w:w="2420" w:type="dxa"/>
          </w:tcPr>
          <w:p w:rsidR="00E876B3" w:rsidRDefault="00E876B3" w:rsidP="00746935">
            <w:pPr>
              <w:pStyle w:val="EMPTYCELLSTYLE"/>
            </w:pPr>
          </w:p>
        </w:tc>
      </w:tr>
      <w:tr w:rsidR="00E876B3" w:rsidTr="00E71617">
        <w:trPr>
          <w:trHeight w:hRule="exact" w:val="460"/>
        </w:trPr>
        <w:tc>
          <w:tcPr>
            <w:tcW w:w="16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6B3" w:rsidRDefault="007359F8" w:rsidP="00746935">
            <w:r>
              <w:rPr>
                <w:b/>
                <w:sz w:val="16"/>
              </w:rPr>
              <w:t xml:space="preserve">Grupy: </w:t>
            </w:r>
            <w:r w:rsidR="001F62ED">
              <w:rPr>
                <w:rFonts w:ascii="SansSerif" w:eastAsia="SansSerif" w:hAnsi="SansSerif" w:cs="SansSerif"/>
                <w:b/>
                <w:color w:val="000000"/>
                <w:sz w:val="16"/>
              </w:rPr>
              <w:t>grupa wykładowa 24/25l, grupa audytoryjna 24/25l, grupa laboratoryjna 24/25l, Grupa seminaryjna 2024/2025</w:t>
            </w:r>
          </w:p>
        </w:tc>
      </w:tr>
    </w:tbl>
    <w:tbl>
      <w:tblPr>
        <w:tblStyle w:val="Tabela-Siatka"/>
        <w:tblW w:w="22650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84"/>
        <w:gridCol w:w="708"/>
        <w:gridCol w:w="2410"/>
        <w:gridCol w:w="284"/>
        <w:gridCol w:w="708"/>
        <w:gridCol w:w="2552"/>
        <w:gridCol w:w="283"/>
        <w:gridCol w:w="426"/>
        <w:gridCol w:w="2409"/>
        <w:gridCol w:w="284"/>
        <w:gridCol w:w="709"/>
        <w:gridCol w:w="425"/>
        <w:gridCol w:w="1559"/>
        <w:gridCol w:w="284"/>
        <w:gridCol w:w="3120"/>
        <w:gridCol w:w="3120"/>
      </w:tblGrid>
      <w:tr w:rsidR="000C0F47" w:rsidTr="005F74C2">
        <w:trPr>
          <w:gridAfter w:val="3"/>
          <w:wAfter w:w="6524" w:type="dxa"/>
          <w:trHeight w:val="339"/>
        </w:trPr>
        <w:tc>
          <w:tcPr>
            <w:tcW w:w="3085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Poniedziałek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C0F47" w:rsidRDefault="000C0F47" w:rsidP="003A194F">
            <w:pPr>
              <w:jc w:val="center"/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Wtorek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C0F47" w:rsidRDefault="000C0F47" w:rsidP="003A194F">
            <w:pPr>
              <w:jc w:val="center"/>
            </w:pP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Środa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C0F47" w:rsidRDefault="000C0F47" w:rsidP="003A194F">
            <w:pPr>
              <w:jc w:val="center"/>
            </w:pPr>
          </w:p>
        </w:tc>
        <w:tc>
          <w:tcPr>
            <w:tcW w:w="2835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Czwartek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C0F47" w:rsidRDefault="000C0F47" w:rsidP="003A194F">
            <w:pPr>
              <w:jc w:val="center"/>
            </w:pPr>
          </w:p>
        </w:tc>
        <w:tc>
          <w:tcPr>
            <w:tcW w:w="2693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Piątek</w:t>
            </w:r>
          </w:p>
        </w:tc>
      </w:tr>
      <w:tr w:rsidR="005F74C2" w:rsidTr="00FC232E">
        <w:trPr>
          <w:gridAfter w:val="2"/>
          <w:wAfter w:w="6240" w:type="dxa"/>
        </w:trPr>
        <w:tc>
          <w:tcPr>
            <w:tcW w:w="308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5F74C2" w:rsidRPr="005F74C2" w:rsidRDefault="005F74C2" w:rsidP="000E3F95">
            <w:pPr>
              <w:pStyle w:val="EMPTYCELLSTYLE"/>
              <w:jc w:val="center"/>
              <w:rPr>
                <w:sz w:val="20"/>
              </w:rPr>
            </w:pPr>
            <w:r w:rsidRPr="005F74C2">
              <w:rPr>
                <w:b/>
                <w:sz w:val="20"/>
              </w:rPr>
              <w:t>Brak zajęć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5F74C2" w:rsidRDefault="005F74C2" w:rsidP="003A194F"/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5F74C2" w:rsidRDefault="005F74C2" w:rsidP="00F7635A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08:00 - 08:45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F74C2" w:rsidRDefault="005F74C2" w:rsidP="007359F8">
            <w:pPr>
              <w:pStyle w:val="EMPTYCELLSTYLE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 xml:space="preserve">Mikroorganizmy </w:t>
            </w:r>
            <w:proofErr w:type="spellStart"/>
            <w:r>
              <w:rPr>
                <w:b/>
                <w:sz w:val="14"/>
              </w:rPr>
              <w:t>toksynotwórcze</w:t>
            </w:r>
            <w:proofErr w:type="spellEnd"/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342 LESZCZ. 7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F74C2" w:rsidRDefault="005F74C2" w:rsidP="00305B97">
            <w:pPr>
              <w:pStyle w:val="EMPTYCELLSTYLE"/>
            </w:pP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5F74C2" w:rsidRDefault="001F62ED" w:rsidP="009410A3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08:00 - 08:45</w:t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:rsidR="005F74C2" w:rsidRDefault="001F62ED" w:rsidP="001F62ED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Mechanizmy odporności roślin na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agrofagi</w:t>
            </w:r>
            <w:proofErr w:type="spellEnd"/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140 LESZCZ. 7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5F74C2" w:rsidRDefault="005F74C2" w:rsidP="003A194F"/>
        </w:tc>
        <w:tc>
          <w:tcPr>
            <w:tcW w:w="283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5F74C2" w:rsidRDefault="005F74C2" w:rsidP="007B1731">
            <w:pPr>
              <w:pStyle w:val="podstawowy"/>
              <w:ind w:left="-113" w:right="-113"/>
              <w:jc w:val="center"/>
            </w:pPr>
            <w:r>
              <w:rPr>
                <w:b/>
              </w:rPr>
              <w:t>Brak zajęć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F74C2" w:rsidRDefault="005F74C2" w:rsidP="003A194F"/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4C2" w:rsidRDefault="005F74C2" w:rsidP="003A194F">
            <w:pPr>
              <w:jc w:val="center"/>
              <w:rPr>
                <w:b/>
              </w:rPr>
            </w:pPr>
          </w:p>
          <w:p w:rsidR="005F74C2" w:rsidRDefault="005F74C2" w:rsidP="003A194F">
            <w:pPr>
              <w:jc w:val="center"/>
            </w:pPr>
            <w:r>
              <w:rPr>
                <w:b/>
              </w:rPr>
              <w:t>Brak zajęć</w:t>
            </w:r>
          </w:p>
        </w:tc>
      </w:tr>
      <w:tr w:rsidR="00AD5B86" w:rsidTr="005F74C2">
        <w:trPr>
          <w:gridAfter w:val="2"/>
          <w:wAfter w:w="6240" w:type="dxa"/>
          <w:trHeight w:val="83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B86" w:rsidRPr="005F74C2" w:rsidRDefault="00AD5B86" w:rsidP="007F66A3">
            <w:pPr>
              <w:pStyle w:val="podstawowy"/>
              <w:ind w:left="-113" w:right="-113"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D5B86" w:rsidRPr="005F74C2" w:rsidRDefault="00AD5B86" w:rsidP="000E3F95">
            <w:pPr>
              <w:pStyle w:val="EMPTYCELLSTYLE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AD5B86" w:rsidRDefault="00AD5B86" w:rsidP="003A194F">
            <w:pPr>
              <w:pStyle w:val="EMPTYCELLSTYLE"/>
            </w:pPr>
          </w:p>
        </w:tc>
        <w:tc>
          <w:tcPr>
            <w:tcW w:w="708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AD5B86" w:rsidRDefault="007359F8" w:rsidP="00F7635A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08:55 - 09:40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2" w:space="0" w:color="auto"/>
            </w:tcBorders>
          </w:tcPr>
          <w:p w:rsidR="00AD5B86" w:rsidRDefault="007359F8" w:rsidP="007359F8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 xml:space="preserve">Mikroorganizmy </w:t>
            </w:r>
            <w:proofErr w:type="spellStart"/>
            <w:r>
              <w:rPr>
                <w:b/>
                <w:sz w:val="14"/>
              </w:rPr>
              <w:t>toksynotwórcze</w:t>
            </w:r>
            <w:proofErr w:type="spellEnd"/>
            <w:r>
              <w:rPr>
                <w:sz w:val="14"/>
              </w:rPr>
              <w:br/>
              <w:t xml:space="preserve">Grupa </w:t>
            </w:r>
            <w:r w:rsidR="001F62ED">
              <w:rPr>
                <w:rFonts w:ascii="SansSerif" w:eastAsia="SansSerif" w:hAnsi="SansSerif" w:cs="SansSerif"/>
                <w:sz w:val="14"/>
              </w:rPr>
              <w:t>audytoryjna</w:t>
            </w:r>
            <w:r>
              <w:rPr>
                <w:sz w:val="14"/>
              </w:rPr>
              <w:br/>
              <w:t>342 LESZCZ. 7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D5B86" w:rsidRDefault="00AD5B86" w:rsidP="003A194F">
            <w:pPr>
              <w:pStyle w:val="EMPTYCELLSTYLE"/>
            </w:pPr>
          </w:p>
        </w:tc>
        <w:tc>
          <w:tcPr>
            <w:tcW w:w="708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AD5B86" w:rsidRDefault="001F62ED" w:rsidP="003A45C9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08:50 - 10:50</w:t>
            </w:r>
          </w:p>
        </w:tc>
        <w:tc>
          <w:tcPr>
            <w:tcW w:w="2552" w:type="dxa"/>
            <w:tcBorders>
              <w:top w:val="nil"/>
              <w:bottom w:val="double" w:sz="2" w:space="0" w:color="auto"/>
            </w:tcBorders>
          </w:tcPr>
          <w:p w:rsidR="003A45C9" w:rsidRDefault="003A45C9" w:rsidP="007359F8">
            <w:pPr>
              <w:pStyle w:val="EMPTYCELLSTYLE"/>
              <w:jc w:val="center"/>
              <w:rPr>
                <w:sz w:val="14"/>
              </w:rPr>
            </w:pPr>
          </w:p>
          <w:p w:rsidR="00AD5B86" w:rsidRDefault="001F62ED" w:rsidP="001F62ED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Mechanizmy odporności roślin na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agrofagi</w:t>
            </w:r>
            <w:proofErr w:type="spellEnd"/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140 LESZCZ. 7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AD5B86" w:rsidRDefault="00AD5B86" w:rsidP="003A194F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B86" w:rsidRDefault="00AD5B86" w:rsidP="001903E0">
            <w:pPr>
              <w:pStyle w:val="podstawowy"/>
              <w:ind w:left="-113" w:right="-113"/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B86" w:rsidRDefault="00AD5B86" w:rsidP="007B1731">
            <w:pPr>
              <w:pStyle w:val="podstawowy"/>
              <w:ind w:left="-113" w:right="-57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5B86" w:rsidRDefault="00AD5B86" w:rsidP="003A194F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B86" w:rsidRDefault="00AD5B86" w:rsidP="00F437F6">
            <w:pPr>
              <w:pStyle w:val="podstawowy"/>
              <w:ind w:left="-113" w:right="-113"/>
              <w:jc w:val="center"/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5B86" w:rsidRDefault="00AD5B86" w:rsidP="008E688A">
            <w:pPr>
              <w:pStyle w:val="EMPTYCELLSTYLE"/>
              <w:jc w:val="center"/>
            </w:pPr>
          </w:p>
        </w:tc>
      </w:tr>
      <w:tr w:rsidR="00AD5B86" w:rsidTr="005F74C2">
        <w:trPr>
          <w:gridAfter w:val="2"/>
          <w:wAfter w:w="6240" w:type="dxa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B86" w:rsidRDefault="00AD5B86" w:rsidP="007F66A3">
            <w:pPr>
              <w:pStyle w:val="EMPTYCELLSTYLE"/>
              <w:ind w:left="-113" w:right="-113"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B86" w:rsidRDefault="00AD5B86" w:rsidP="000E3F95">
            <w:pPr>
              <w:pStyle w:val="podstawowy"/>
              <w:ind w:left="-113" w:right="-113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AD5B86" w:rsidRDefault="00AD5B86" w:rsidP="00CC5B9B">
            <w:pPr>
              <w:pStyle w:val="EMPTYCELLSTYLE"/>
            </w:pPr>
          </w:p>
        </w:tc>
        <w:tc>
          <w:tcPr>
            <w:tcW w:w="708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AD5B86" w:rsidRDefault="001F62ED" w:rsidP="00F7635A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09:50 - 10:35</w:t>
            </w:r>
          </w:p>
        </w:tc>
        <w:tc>
          <w:tcPr>
            <w:tcW w:w="2410" w:type="dxa"/>
            <w:tcBorders>
              <w:top w:val="double" w:sz="2" w:space="0" w:color="auto"/>
              <w:bottom w:val="double" w:sz="2" w:space="0" w:color="auto"/>
            </w:tcBorders>
          </w:tcPr>
          <w:p w:rsidR="00AD5B86" w:rsidRDefault="001F62ED" w:rsidP="001F62ED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9 Ochrona płodów rolnych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342 LESZCZ. 7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AD5B86" w:rsidRDefault="00AD5B86" w:rsidP="00CC5B9B">
            <w:pPr>
              <w:pStyle w:val="EMPTYCELLSTYLE"/>
            </w:pP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AD5B86" w:rsidRDefault="001F62ED" w:rsidP="008A6EF4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11:30 - 12:15</w:t>
            </w:r>
          </w:p>
        </w:tc>
        <w:tc>
          <w:tcPr>
            <w:tcW w:w="2552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AD5B86" w:rsidRDefault="001F62ED" w:rsidP="001F62ED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8 Ochrona roślin rolniczych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132 LESZCZ. 7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AD5B86" w:rsidRDefault="00AD5B86" w:rsidP="00305B97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D5B86" w:rsidRDefault="00AD5B86" w:rsidP="00305B97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AD5B86" w:rsidRDefault="00AD5B86" w:rsidP="00305B97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5B86" w:rsidRDefault="00AD5B86" w:rsidP="003A194F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B86" w:rsidRDefault="00AD5B86" w:rsidP="00F437F6">
            <w:pPr>
              <w:pStyle w:val="EMPTYCELLSTYLE"/>
              <w:ind w:left="-113" w:right="-113"/>
              <w:jc w:val="center"/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B86" w:rsidRDefault="00AD5B86" w:rsidP="008E688A">
            <w:pPr>
              <w:pStyle w:val="podstawowy"/>
              <w:jc w:val="center"/>
            </w:pPr>
          </w:p>
        </w:tc>
      </w:tr>
      <w:tr w:rsidR="00AD5B86" w:rsidTr="005F74C2">
        <w:trPr>
          <w:gridAfter w:val="2"/>
          <w:wAfter w:w="6240" w:type="dxa"/>
          <w:trHeight w:val="74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B86" w:rsidRDefault="00AD5B86" w:rsidP="007F66A3">
            <w:pPr>
              <w:pStyle w:val="EMPTYCELLSTYLE"/>
              <w:ind w:left="-113" w:right="-113"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B86" w:rsidRDefault="00AD5B86" w:rsidP="000E3F95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AD5B86" w:rsidRDefault="00AD5B86" w:rsidP="00CC5B9B">
            <w:pPr>
              <w:pStyle w:val="EMPTYCELLSTYLE"/>
            </w:pPr>
          </w:p>
        </w:tc>
        <w:tc>
          <w:tcPr>
            <w:tcW w:w="708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AD5B86" w:rsidRDefault="001F62ED" w:rsidP="003F10E3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10:40 - 11:25</w:t>
            </w:r>
          </w:p>
        </w:tc>
        <w:tc>
          <w:tcPr>
            <w:tcW w:w="2410" w:type="dxa"/>
            <w:tcBorders>
              <w:top w:val="double" w:sz="2" w:space="0" w:color="auto"/>
              <w:bottom w:val="double" w:sz="2" w:space="0" w:color="auto"/>
            </w:tcBorders>
          </w:tcPr>
          <w:p w:rsidR="00AD5B86" w:rsidRDefault="001F62ED" w:rsidP="001F62ED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9 Ochrona płodów rolnych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342 LESZCZ. 7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AD5B86" w:rsidRDefault="00AD5B86" w:rsidP="00CC5B9B">
            <w:pPr>
              <w:pStyle w:val="EMPTYCELLSTYLE"/>
            </w:pP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D5B86" w:rsidRDefault="001F62ED" w:rsidP="008A6EF4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12:30 - 13:30</w:t>
            </w:r>
          </w:p>
        </w:tc>
        <w:tc>
          <w:tcPr>
            <w:tcW w:w="2552" w:type="dxa"/>
            <w:tcBorders>
              <w:top w:val="double" w:sz="2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D5B86" w:rsidRDefault="001F62ED" w:rsidP="001F62ED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8 Ochrona roślin rolniczych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132 LESZCZ. 7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AD5B86" w:rsidRDefault="00AD5B86" w:rsidP="00305B97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D5B86" w:rsidRDefault="00AD5B86" w:rsidP="00305B97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AD5B86" w:rsidRDefault="00AD5B86" w:rsidP="00305B97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5B86" w:rsidRDefault="00AD5B86" w:rsidP="003A194F">
            <w:pPr>
              <w:pStyle w:val="EMPTYCELLSTYLE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B86" w:rsidRDefault="00AD5B86" w:rsidP="003A194F">
            <w:pPr>
              <w:pStyle w:val="EMPTYCELLSTYLE"/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B86" w:rsidRDefault="00AD5B86" w:rsidP="003A194F">
            <w:pPr>
              <w:pStyle w:val="EMPTYCELLSTYLE"/>
            </w:pPr>
          </w:p>
        </w:tc>
      </w:tr>
      <w:tr w:rsidR="004C3302" w:rsidTr="005F74C2">
        <w:trPr>
          <w:gridAfter w:val="1"/>
          <w:wAfter w:w="3120" w:type="dxa"/>
          <w:trHeight w:val="53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7F66A3">
            <w:pPr>
              <w:pStyle w:val="podstawowy"/>
              <w:ind w:left="-113" w:right="-113"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E876B3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4C3302" w:rsidRDefault="001F62ED" w:rsidP="00EE2489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EE2489">
              <w:rPr>
                <w:rFonts w:ascii="SansSerif" w:eastAsia="SansSerif" w:hAnsi="SansSerif" w:cs="SansSerif"/>
                <w:b/>
                <w:sz w:val="10"/>
              </w:rPr>
              <w:t>1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EE2489">
              <w:rPr>
                <w:rFonts w:ascii="SansSerif" w:eastAsia="SansSerif" w:hAnsi="SansSerif" w:cs="SansSerif"/>
                <w:b/>
                <w:sz w:val="10"/>
              </w:rPr>
              <w:t>3</w:t>
            </w:r>
            <w:r>
              <w:rPr>
                <w:rFonts w:ascii="SansSerif" w:eastAsia="SansSerif" w:hAnsi="SansSerif" w:cs="SansSerif"/>
                <w:b/>
                <w:sz w:val="10"/>
              </w:rPr>
              <w:t>0 - 13:</w:t>
            </w:r>
            <w:r w:rsidR="00EE2489">
              <w:rPr>
                <w:rFonts w:ascii="SansSerif" w:eastAsia="SansSerif" w:hAnsi="SansSerif" w:cs="SansSerif"/>
                <w:b/>
                <w:sz w:val="10"/>
              </w:rPr>
              <w:t>0</w:t>
            </w:r>
            <w:r>
              <w:rPr>
                <w:rFonts w:ascii="SansSerif" w:eastAsia="SansSerif" w:hAnsi="SansSerif" w:cs="SansSerif"/>
                <w:b/>
                <w:sz w:val="10"/>
              </w:rPr>
              <w:t>0</w:t>
            </w:r>
          </w:p>
        </w:tc>
        <w:tc>
          <w:tcPr>
            <w:tcW w:w="2410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4C3302" w:rsidRPr="00B91B9C" w:rsidRDefault="004C3302" w:rsidP="00AD5B86">
            <w:pPr>
              <w:pStyle w:val="EMPTYCELLSTYLE"/>
              <w:jc w:val="center"/>
              <w:rPr>
                <w:color w:val="FF0000"/>
                <w:sz w:val="14"/>
              </w:rPr>
            </w:pPr>
          </w:p>
          <w:p w:rsidR="004C3302" w:rsidRPr="00B91B9C" w:rsidRDefault="00EE2489" w:rsidP="00EE2489">
            <w:pPr>
              <w:pStyle w:val="EMPTYCELLSTYLE"/>
              <w:jc w:val="center"/>
              <w:rPr>
                <w:color w:val="FF0000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Seminarium dyplomowe 2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seminaryjna 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132 LESZCZ. 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C3302" w:rsidRDefault="004C3302" w:rsidP="008A6EF4">
            <w:pPr>
              <w:pStyle w:val="podstawowy"/>
              <w:ind w:left="-113" w:right="-113"/>
              <w:jc w:val="center"/>
            </w:pP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C3302" w:rsidRDefault="004C3302" w:rsidP="000E3F95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</w:tr>
      <w:tr w:rsidR="004C3302" w:rsidTr="00197917">
        <w:trPr>
          <w:trHeight w:val="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7F66A3">
            <w:pPr>
              <w:pStyle w:val="podstawowy"/>
              <w:ind w:left="-113" w:right="-113"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E876B3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4C3302" w:rsidRDefault="004C3302" w:rsidP="00CC5B9B">
            <w:pPr>
              <w:pStyle w:val="EMPTYCELLSTYLE"/>
            </w:pP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4C3302" w:rsidRDefault="001F62ED" w:rsidP="00EE2489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</w:t>
            </w:r>
            <w:r w:rsidR="00EE2489">
              <w:rPr>
                <w:rFonts w:ascii="SansSerif" w:eastAsia="SansSerif" w:hAnsi="SansSerif" w:cs="SansSerif"/>
                <w:b/>
                <w:sz w:val="10"/>
              </w:rPr>
              <w:t>15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</w:t>
            </w:r>
            <w:r w:rsidR="00EE2489">
              <w:rPr>
                <w:rFonts w:ascii="SansSerif" w:eastAsia="SansSerif" w:hAnsi="SansSerif" w:cs="SansSerif"/>
                <w:b/>
                <w:sz w:val="10"/>
              </w:rPr>
              <w:t>4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EE2489">
              <w:rPr>
                <w:rFonts w:ascii="SansSerif" w:eastAsia="SansSerif" w:hAnsi="SansSerif" w:cs="SansSerif"/>
                <w:b/>
                <w:sz w:val="10"/>
              </w:rPr>
              <w:t>45</w:t>
            </w:r>
          </w:p>
        </w:tc>
        <w:tc>
          <w:tcPr>
            <w:tcW w:w="2410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4C3302" w:rsidRPr="00B91B9C" w:rsidRDefault="004C3302" w:rsidP="00305B97">
            <w:pPr>
              <w:pStyle w:val="EMPTYCELLSTYLE"/>
              <w:rPr>
                <w:color w:val="FF0000"/>
              </w:rPr>
            </w:pPr>
          </w:p>
          <w:p w:rsidR="004C3302" w:rsidRPr="00B91B9C" w:rsidRDefault="00EE2489" w:rsidP="001F62ED">
            <w:pPr>
              <w:pStyle w:val="EMPTYCELLSTYLE"/>
              <w:jc w:val="center"/>
              <w:rPr>
                <w:color w:val="FF0000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7 (hum-społ.) Pozyskiwanie funduszy UE na przedsięwzięcia w rolnictwie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132 LESZCZ. 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CC5B9B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0E3F95">
            <w:pPr>
              <w:pStyle w:val="EMPTYCELLSTYLE"/>
              <w:ind w:left="-57" w:right="-57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0E3F95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3120" w:type="dxa"/>
            <w:tcBorders>
              <w:left w:val="nil"/>
            </w:tcBorders>
          </w:tcPr>
          <w:p w:rsidR="004C3302" w:rsidRDefault="004C3302" w:rsidP="003A194F">
            <w:pPr>
              <w:pStyle w:val="EMPTYCELLSTYLE"/>
            </w:pPr>
          </w:p>
        </w:tc>
      </w:tr>
      <w:tr w:rsidR="004C3302" w:rsidTr="00197917">
        <w:trPr>
          <w:gridAfter w:val="2"/>
          <w:wAfter w:w="6240" w:type="dxa"/>
          <w:trHeight w:val="40"/>
        </w:trPr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7F66A3">
            <w:pPr>
              <w:pStyle w:val="podstawowy"/>
              <w:ind w:left="-113" w:right="-113"/>
              <w:jc w:val="center"/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E876B3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708" w:type="dxa"/>
            <w:vMerge w:val="restar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4C3302" w:rsidRDefault="004C3302" w:rsidP="00AD5B86">
            <w:pPr>
              <w:pStyle w:val="EMPTYCELLSTYLE"/>
              <w:ind w:left="-113" w:right="-113"/>
              <w:jc w:val="center"/>
            </w:pPr>
          </w:p>
        </w:tc>
        <w:tc>
          <w:tcPr>
            <w:tcW w:w="2410" w:type="dxa"/>
            <w:vMerge w:val="restart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4C3302" w:rsidRDefault="004C3302" w:rsidP="007359F8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CC5B9B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CC5B9B">
            <w:pPr>
              <w:pStyle w:val="EMPTYCELLSTYLE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A194F">
            <w:pPr>
              <w:pStyle w:val="EMPTYCELLSTYLE"/>
            </w:pPr>
            <w:bookmarkStart w:id="0" w:name="_GoBack"/>
            <w:bookmarkEnd w:id="0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/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A194F">
            <w:pPr>
              <w:pStyle w:val="EMPTYCELLSTYLE"/>
            </w:pPr>
          </w:p>
        </w:tc>
      </w:tr>
      <w:tr w:rsidR="004C3302" w:rsidTr="00197917">
        <w:trPr>
          <w:gridAfter w:val="2"/>
          <w:wAfter w:w="6240" w:type="dxa"/>
          <w:trHeight w:val="528"/>
        </w:trPr>
        <w:tc>
          <w:tcPr>
            <w:tcW w:w="675" w:type="dxa"/>
            <w:vMerge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4C3302" w:rsidRDefault="004C3302" w:rsidP="007F66A3">
            <w:pPr>
              <w:pStyle w:val="podstawowy"/>
              <w:ind w:left="-113" w:right="-113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4C3302" w:rsidRDefault="004C3302" w:rsidP="00E876B3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C3302" w:rsidRDefault="004C3302" w:rsidP="00AD5B86">
            <w:pPr>
              <w:pStyle w:val="EMPTYCELLSTYLE"/>
              <w:ind w:left="-113" w:right="-113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3302" w:rsidRDefault="004C3302" w:rsidP="00E876B3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/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A194F">
            <w:pPr>
              <w:pStyle w:val="EMPTYCELLSTYLE"/>
            </w:pPr>
          </w:p>
        </w:tc>
      </w:tr>
      <w:tr w:rsidR="004C3302" w:rsidTr="00197917">
        <w:trPr>
          <w:gridAfter w:val="2"/>
          <w:wAfter w:w="6240" w:type="dxa"/>
        </w:trPr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7F66A3">
            <w:pPr>
              <w:pStyle w:val="podstawowy"/>
              <w:ind w:left="-113" w:right="-113"/>
              <w:jc w:val="center"/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E876B3">
            <w:pPr>
              <w:pStyle w:val="EMPTYCELLSTYLE"/>
              <w:jc w:val="center"/>
            </w:pPr>
          </w:p>
          <w:p w:rsidR="004C3302" w:rsidRDefault="004C3302" w:rsidP="00E876B3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AD5B86">
            <w:pPr>
              <w:pStyle w:val="podstawowy"/>
              <w:ind w:left="-113" w:right="-113"/>
              <w:jc w:val="center"/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E876B3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/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</w:tr>
      <w:tr w:rsidR="004C3302" w:rsidTr="000E3F95">
        <w:trPr>
          <w:gridAfter w:val="2"/>
          <w:wAfter w:w="6240" w:type="dxa"/>
        </w:trPr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7F66A3">
            <w:pPr>
              <w:pStyle w:val="podstawowy"/>
              <w:ind w:left="-113" w:right="-113"/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E876B3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AD5B86">
            <w:pPr>
              <w:pStyle w:val="podstawowy"/>
              <w:ind w:left="-113" w:right="-113"/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E876B3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/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</w:tr>
      <w:tr w:rsidR="004C3302" w:rsidTr="000E3F95">
        <w:trPr>
          <w:gridAfter w:val="2"/>
          <w:wAfter w:w="6240" w:type="dxa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7F66A3">
            <w:pPr>
              <w:pStyle w:val="EMPTYCELLSTYLE"/>
              <w:ind w:left="-113" w:right="-113"/>
              <w:jc w:val="center"/>
            </w:pPr>
          </w:p>
          <w:p w:rsidR="004C3302" w:rsidRDefault="004C3302" w:rsidP="007F66A3">
            <w:pPr>
              <w:pStyle w:val="EMPTYCELLSTYLE"/>
              <w:ind w:left="-113" w:right="-113"/>
              <w:jc w:val="center"/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126BBD">
            <w:pPr>
              <w:pStyle w:val="podstawowy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/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</w:tr>
      <w:tr w:rsidR="004C3302" w:rsidTr="00126BBD">
        <w:trPr>
          <w:gridAfter w:val="2"/>
          <w:wAfter w:w="6240" w:type="dxa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7F66A3">
            <w:pPr>
              <w:pStyle w:val="EMPTYCELLSTYLE"/>
              <w:ind w:left="-113" w:right="-113"/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E876B3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/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</w:tr>
      <w:tr w:rsidR="004C3302" w:rsidTr="00126BBD">
        <w:trPr>
          <w:gridAfter w:val="2"/>
          <w:wAfter w:w="6240" w:type="dxa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/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</w:tr>
    </w:tbl>
    <w:p w:rsidR="008421F7" w:rsidRDefault="008421F7" w:rsidP="00126BBD"/>
    <w:sectPr w:rsidR="008421F7" w:rsidSect="008A6EF4">
      <w:pgSz w:w="16838" w:h="11906" w:orient="landscape"/>
      <w:pgMar w:top="426" w:right="284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47"/>
    <w:rsid w:val="00090336"/>
    <w:rsid w:val="000928DB"/>
    <w:rsid w:val="000C0F47"/>
    <w:rsid w:val="000E272D"/>
    <w:rsid w:val="000E3F95"/>
    <w:rsid w:val="00126BBD"/>
    <w:rsid w:val="001903E0"/>
    <w:rsid w:val="00197917"/>
    <w:rsid w:val="001F62ED"/>
    <w:rsid w:val="0021121D"/>
    <w:rsid w:val="00354899"/>
    <w:rsid w:val="003A45C9"/>
    <w:rsid w:val="003B4FBA"/>
    <w:rsid w:val="003F10E3"/>
    <w:rsid w:val="004C3302"/>
    <w:rsid w:val="004E2FB7"/>
    <w:rsid w:val="005842C3"/>
    <w:rsid w:val="005C47AD"/>
    <w:rsid w:val="005E4A66"/>
    <w:rsid w:val="005F74C2"/>
    <w:rsid w:val="00605665"/>
    <w:rsid w:val="007359F8"/>
    <w:rsid w:val="00774FD1"/>
    <w:rsid w:val="007B1731"/>
    <w:rsid w:val="007F66A3"/>
    <w:rsid w:val="008421F7"/>
    <w:rsid w:val="00861F7E"/>
    <w:rsid w:val="008A6EF4"/>
    <w:rsid w:val="008E688A"/>
    <w:rsid w:val="008E70A9"/>
    <w:rsid w:val="008F50F8"/>
    <w:rsid w:val="009410A3"/>
    <w:rsid w:val="00A70847"/>
    <w:rsid w:val="00AD5B86"/>
    <w:rsid w:val="00B302E0"/>
    <w:rsid w:val="00B53CE9"/>
    <w:rsid w:val="00B91B9C"/>
    <w:rsid w:val="00D27316"/>
    <w:rsid w:val="00D43AA5"/>
    <w:rsid w:val="00DE6749"/>
    <w:rsid w:val="00E22CC6"/>
    <w:rsid w:val="00E71617"/>
    <w:rsid w:val="00E876B3"/>
    <w:rsid w:val="00EE2489"/>
    <w:rsid w:val="00F12879"/>
    <w:rsid w:val="00F2132E"/>
    <w:rsid w:val="00F437F6"/>
    <w:rsid w:val="00F7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ED8A0-5BFE-4341-B481-EA98940F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0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0C0F47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0C0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C0F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martisha27@live.com</dc:creator>
  <cp:lastModifiedBy>Anna</cp:lastModifiedBy>
  <cp:revision>2</cp:revision>
  <dcterms:created xsi:type="dcterms:W3CDTF">2026-02-11T11:08:00Z</dcterms:created>
  <dcterms:modified xsi:type="dcterms:W3CDTF">2026-02-11T11:08:00Z</dcterms:modified>
</cp:coreProperties>
</file>