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B302E0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81A9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381A93">
              <w:rPr>
                <w:b/>
              </w:rPr>
              <w:t>S</w:t>
            </w:r>
            <w:r>
              <w:rPr>
                <w:b/>
              </w:rPr>
              <w:t>ztuka ogrodowa i aranżacje roślinne - ogólna - stacjonarne - Studia I stopnia, III rok</w:t>
            </w:r>
            <w:r>
              <w:rPr>
                <w:b/>
              </w:rPr>
              <w:br/>
            </w:r>
            <w:r w:rsidR="0042625B">
              <w:rPr>
                <w:b/>
                <w:i/>
              </w:rPr>
              <w:t>Zakres od 30-09-2024 r.   do   06-10-2024 r.</w:t>
            </w:r>
            <w:r w:rsidR="0042625B">
              <w:rPr>
                <w:b/>
              </w:rPr>
              <w:br/>
            </w:r>
            <w:r w:rsidR="007E6A1D">
              <w:rPr>
                <w:b/>
              </w:rPr>
              <w:br/>
            </w:r>
          </w:p>
        </w:tc>
      </w:tr>
      <w:tr w:rsidR="00B302E0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A194F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E0" w:rsidRDefault="0042625B" w:rsidP="00CC5B9B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155"/>
        <w:gridCol w:w="284"/>
        <w:gridCol w:w="709"/>
        <w:gridCol w:w="2409"/>
        <w:gridCol w:w="284"/>
        <w:gridCol w:w="709"/>
        <w:gridCol w:w="2126"/>
        <w:gridCol w:w="283"/>
        <w:gridCol w:w="709"/>
        <w:gridCol w:w="397"/>
        <w:gridCol w:w="425"/>
        <w:gridCol w:w="1304"/>
      </w:tblGrid>
      <w:tr w:rsidR="000C0F47" w:rsidTr="00916569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916569" w:rsidTr="0014795D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916569" w:rsidRDefault="00916569" w:rsidP="00E307F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16569" w:rsidRDefault="00916569" w:rsidP="00253D0B">
            <w:pPr>
              <w:pStyle w:val="EMPTYCELLSTYLE"/>
              <w:jc w:val="center"/>
              <w:rPr>
                <w:sz w:val="14"/>
              </w:rPr>
            </w:pPr>
          </w:p>
          <w:p w:rsidR="00916569" w:rsidRDefault="00916569" w:rsidP="0042625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6 Cięcie formujące rośliny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16569" w:rsidRDefault="00916569" w:rsidP="006D04F8"/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6569" w:rsidRPr="00253D0B" w:rsidRDefault="00916569" w:rsidP="005D4318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16569" w:rsidRDefault="00916569" w:rsidP="006D04F8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16569" w:rsidRDefault="00916569" w:rsidP="00E307F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916569" w:rsidRDefault="00916569" w:rsidP="00BC2B85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8 Wzornictwo we współczesnym wyposażeniu przestrzeni</w:t>
            </w:r>
          </w:p>
          <w:p w:rsidR="00916569" w:rsidRDefault="00916569" w:rsidP="00BC2B85">
            <w:pPr>
              <w:pStyle w:val="EMPTYCELLSTYLE"/>
              <w:jc w:val="center"/>
            </w:pPr>
            <w:r>
              <w:rPr>
                <w:sz w:val="14"/>
              </w:rPr>
              <w:t xml:space="preserve">Grupa laboratoryjna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16569" w:rsidRDefault="00916569" w:rsidP="006D04F8"/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16569" w:rsidRDefault="00916569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15:00 – 16:30</w:t>
            </w:r>
          </w:p>
        </w:tc>
        <w:tc>
          <w:tcPr>
            <w:tcW w:w="212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16569" w:rsidRDefault="00916569" w:rsidP="00855E6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Bukieciarstwo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co 2 </w:t>
            </w:r>
            <w:proofErr w:type="spellStart"/>
            <w:r>
              <w:rPr>
                <w:sz w:val="14"/>
              </w:rPr>
              <w:t>tydz</w:t>
            </w:r>
            <w:proofErr w:type="spellEnd"/>
            <w:r>
              <w:rPr>
                <w:sz w:val="14"/>
              </w:rPr>
              <w:t>. od 3.X.24</w:t>
            </w:r>
          </w:p>
          <w:p w:rsidR="00916569" w:rsidRDefault="00916569" w:rsidP="00253D0B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16569" w:rsidRDefault="00916569" w:rsidP="006D04F8"/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569" w:rsidRDefault="00916569" w:rsidP="006D04F8">
            <w:pPr>
              <w:ind w:left="-57" w:right="-57"/>
              <w:jc w:val="center"/>
              <w:rPr>
                <w:b/>
                <w:sz w:val="10"/>
              </w:rPr>
            </w:pPr>
          </w:p>
          <w:p w:rsidR="00916569" w:rsidRDefault="00916569" w:rsidP="00E307FF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6569" w:rsidRDefault="00916569" w:rsidP="0044590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Aranżacje roślinne we wnętrzach</w:t>
            </w:r>
            <w:r>
              <w:rPr>
                <w:sz w:val="14"/>
              </w:rPr>
              <w:br/>
              <w:t xml:space="preserve">Grupa wykładowa nabór 2021/2022 </w:t>
            </w:r>
            <w:r>
              <w:rPr>
                <w:sz w:val="14"/>
              </w:rPr>
              <w:br/>
              <w:t>19 CIW</w:t>
            </w:r>
          </w:p>
        </w:tc>
      </w:tr>
      <w:tr w:rsidR="001C0CAC" w:rsidTr="00916569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C0CAC" w:rsidRDefault="001C0CAC" w:rsidP="00855E6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Przedłużanie trwałości kwiatów ciętych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bottom w:val="double" w:sz="4" w:space="0" w:color="auto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09:40 - 10:25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CAC" w:rsidRDefault="001C0CAC" w:rsidP="00855E61">
            <w:pPr>
              <w:jc w:val="center"/>
              <w:rPr>
                <w:sz w:val="14"/>
              </w:rPr>
            </w:pPr>
          </w:p>
          <w:p w:rsidR="001C0CAC" w:rsidRDefault="001C0CAC" w:rsidP="00855E61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Nawadnianie i </w:t>
            </w:r>
            <w:proofErr w:type="spellStart"/>
            <w:r>
              <w:rPr>
                <w:b/>
                <w:sz w:val="14"/>
              </w:rPr>
              <w:t>fertygacja</w:t>
            </w:r>
            <w:proofErr w:type="spellEnd"/>
            <w:r>
              <w:rPr>
                <w:b/>
                <w:sz w:val="14"/>
              </w:rPr>
              <w:t xml:space="preserve"> w parkach i ogrodach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C0CAC" w:rsidRDefault="001C0CAC" w:rsidP="00855E6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15:00 – 14:00</w:t>
            </w:r>
          </w:p>
        </w:tc>
        <w:tc>
          <w:tcPr>
            <w:tcW w:w="2126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Bukieciarstwo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19 CIW co 2 </w:t>
            </w:r>
            <w:proofErr w:type="spellStart"/>
            <w:r>
              <w:rPr>
                <w:sz w:val="14"/>
              </w:rPr>
              <w:t>tydz</w:t>
            </w:r>
            <w:proofErr w:type="spellEnd"/>
            <w:r>
              <w:rPr>
                <w:sz w:val="14"/>
              </w:rPr>
              <w:t>. od 10.X.24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0CAC" w:rsidRDefault="001C0CAC" w:rsidP="00855E6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09:40 - 12:40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0CAC" w:rsidRDefault="001C0CAC" w:rsidP="00855E6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Aranżacje roślinne we wnętrzach</w:t>
            </w:r>
            <w:r>
              <w:rPr>
                <w:sz w:val="14"/>
              </w:rPr>
              <w:br/>
              <w:t xml:space="preserve">Grupa laboratoryjna nabór 2021/2022 </w:t>
            </w:r>
            <w:r>
              <w:rPr>
                <w:sz w:val="14"/>
              </w:rPr>
              <w:br/>
              <w:t>19 CIW</w:t>
            </w:r>
          </w:p>
        </w:tc>
      </w:tr>
      <w:tr w:rsidR="001C0CAC" w:rsidTr="001C0CAC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0CAC" w:rsidRDefault="001C0CAC" w:rsidP="00855E61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9 Przedłużanie trwałości kwiatów ciętych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10:30 - 12:00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nil"/>
              <w:bottom w:val="double" w:sz="2" w:space="0" w:color="auto"/>
            </w:tcBorders>
          </w:tcPr>
          <w:p w:rsidR="001C0CAC" w:rsidRDefault="001C0CAC" w:rsidP="00855E6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Nawadnianie i </w:t>
            </w:r>
            <w:proofErr w:type="spellStart"/>
            <w:r>
              <w:rPr>
                <w:b/>
                <w:sz w:val="14"/>
              </w:rPr>
              <w:t>fertygacja</w:t>
            </w:r>
            <w:proofErr w:type="spellEnd"/>
            <w:r>
              <w:rPr>
                <w:b/>
                <w:sz w:val="14"/>
              </w:rPr>
              <w:t xml:space="preserve"> w parkach i ogrodach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podstawowy"/>
              <w:jc w:val="center"/>
            </w:pPr>
          </w:p>
        </w:tc>
      </w:tr>
      <w:tr w:rsidR="001C0CAC" w:rsidTr="00E02FEF">
        <w:trPr>
          <w:trHeight w:val="890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13:55 - 14:40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10 Rośliny egzotyczne do suchych bukietów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1C0CAC" w:rsidRDefault="001C0CAC" w:rsidP="00855E6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12:30 - 13:15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1C0CAC" w:rsidRDefault="001C0CAC" w:rsidP="00855E6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Diagnostyka chorób i szkodników roślin w terenach zieleni</w:t>
            </w:r>
            <w:r>
              <w:rPr>
                <w:sz w:val="14"/>
              </w:rPr>
              <w:br/>
              <w:t>Grupa wykładowa</w:t>
            </w:r>
            <w:r>
              <w:rPr>
                <w:sz w:val="14"/>
              </w:rPr>
              <w:br/>
              <w:t xml:space="preserve">342 LESZCZ 7, 140 LESZCZ. 7 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916569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14:46 - 15:30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0CAC" w:rsidRDefault="001C0CAC" w:rsidP="00855E6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10 Rośliny egzotyczne do suchych bukietów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  <w:ind w:left="-57" w:right="-57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1C0CAC" w:rsidRDefault="001C0CAC" w:rsidP="00855E6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1C0CAC" w:rsidRDefault="001C0CAC" w:rsidP="00855E6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13:30 - 15:45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C0CAC" w:rsidRDefault="001C0CAC" w:rsidP="00855E61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Diagnostyka chorób i szkodników roślin w terenach zieleni</w:t>
            </w:r>
            <w:r>
              <w:rPr>
                <w:sz w:val="14"/>
              </w:rPr>
              <w:br/>
              <w:t xml:space="preserve">Grupa laboratoryjna nabór 2021/2022 </w:t>
            </w:r>
            <w:r>
              <w:rPr>
                <w:sz w:val="14"/>
              </w:rPr>
              <w:br/>
              <w:t>w tym zajęcia terenowe</w:t>
            </w:r>
          </w:p>
          <w:p w:rsidR="001C0CAC" w:rsidRDefault="001C0CAC" w:rsidP="00855E61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342 LESZCZ 7, 140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916569"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0CAC" w:rsidRDefault="00916569" w:rsidP="00855E6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15:45 - 17:15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0CAC" w:rsidRDefault="00916569" w:rsidP="009165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7 Mała architektura ogrodowa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311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ind w:left="-57" w:right="-57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916569">
        <w:tc>
          <w:tcPr>
            <w:tcW w:w="67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2F5C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455E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455E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455E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455E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  <w:tr w:rsidR="001C0CAC" w:rsidTr="00455E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C0CAC" w:rsidRDefault="001C0CAC" w:rsidP="00855E61">
            <w:pPr>
              <w:pStyle w:val="EMPTYCELLSTYLE"/>
            </w:pPr>
          </w:p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0AC"/>
    <w:rsid w:val="0004645B"/>
    <w:rsid w:val="000C06F3"/>
    <w:rsid w:val="000C0F47"/>
    <w:rsid w:val="000E272D"/>
    <w:rsid w:val="00111328"/>
    <w:rsid w:val="00123CF2"/>
    <w:rsid w:val="00126B1A"/>
    <w:rsid w:val="001903E0"/>
    <w:rsid w:val="001C0CAC"/>
    <w:rsid w:val="001C28F7"/>
    <w:rsid w:val="0022337F"/>
    <w:rsid w:val="00253D0B"/>
    <w:rsid w:val="00317910"/>
    <w:rsid w:val="00322793"/>
    <w:rsid w:val="00331640"/>
    <w:rsid w:val="00354899"/>
    <w:rsid w:val="00367F36"/>
    <w:rsid w:val="00381A93"/>
    <w:rsid w:val="003B7ED7"/>
    <w:rsid w:val="0042625B"/>
    <w:rsid w:val="00432D3F"/>
    <w:rsid w:val="0044590B"/>
    <w:rsid w:val="004539DB"/>
    <w:rsid w:val="00455E78"/>
    <w:rsid w:val="004D4F1B"/>
    <w:rsid w:val="00570C1D"/>
    <w:rsid w:val="005979EC"/>
    <w:rsid w:val="005D4318"/>
    <w:rsid w:val="005E5B22"/>
    <w:rsid w:val="00643E35"/>
    <w:rsid w:val="006D04F8"/>
    <w:rsid w:val="006E6981"/>
    <w:rsid w:val="006E6C96"/>
    <w:rsid w:val="006F3785"/>
    <w:rsid w:val="00774FD1"/>
    <w:rsid w:val="007B1731"/>
    <w:rsid w:val="007D0E79"/>
    <w:rsid w:val="007E6A1D"/>
    <w:rsid w:val="007F79D1"/>
    <w:rsid w:val="008031C7"/>
    <w:rsid w:val="00811537"/>
    <w:rsid w:val="00830C29"/>
    <w:rsid w:val="008421F7"/>
    <w:rsid w:val="00855E61"/>
    <w:rsid w:val="00864CCC"/>
    <w:rsid w:val="008C78CA"/>
    <w:rsid w:val="008E688A"/>
    <w:rsid w:val="008F04AD"/>
    <w:rsid w:val="00903295"/>
    <w:rsid w:val="00916569"/>
    <w:rsid w:val="009B5E5A"/>
    <w:rsid w:val="00A14751"/>
    <w:rsid w:val="00A30748"/>
    <w:rsid w:val="00A9662F"/>
    <w:rsid w:val="00AB0CEE"/>
    <w:rsid w:val="00B04235"/>
    <w:rsid w:val="00B236F6"/>
    <w:rsid w:val="00B302E0"/>
    <w:rsid w:val="00BC2B85"/>
    <w:rsid w:val="00C16F15"/>
    <w:rsid w:val="00C85340"/>
    <w:rsid w:val="00CF12FB"/>
    <w:rsid w:val="00D13887"/>
    <w:rsid w:val="00D27316"/>
    <w:rsid w:val="00D44F09"/>
    <w:rsid w:val="00D84A48"/>
    <w:rsid w:val="00DB0699"/>
    <w:rsid w:val="00E22CC6"/>
    <w:rsid w:val="00E307FF"/>
    <w:rsid w:val="00E559A0"/>
    <w:rsid w:val="00E71617"/>
    <w:rsid w:val="00EF1802"/>
    <w:rsid w:val="00F006A9"/>
    <w:rsid w:val="00F2132E"/>
    <w:rsid w:val="00F437F6"/>
    <w:rsid w:val="00F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36A7-49E5-4D27-AEEC-F04880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3</cp:revision>
  <cp:lastPrinted>2023-09-04T15:37:00Z</cp:lastPrinted>
  <dcterms:created xsi:type="dcterms:W3CDTF">2024-10-07T09:26:00Z</dcterms:created>
  <dcterms:modified xsi:type="dcterms:W3CDTF">2024-10-07T10:08:00Z</dcterms:modified>
</cp:coreProperties>
</file>