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4E4A02" w:rsidP="00CD0D58">
      <w:pPr>
        <w:spacing w:line="360" w:lineRule="auto"/>
        <w:jc w:val="center"/>
        <w:rPr>
          <w:b/>
        </w:rPr>
      </w:pPr>
      <w:r>
        <w:rPr>
          <w:b/>
        </w:rPr>
        <w:t>Sztuka ogrodowa i aranżacje roślinne</w:t>
      </w:r>
    </w:p>
    <w:p w:rsidR="00CD0D58" w:rsidRDefault="00CD0D58" w:rsidP="00372DBA">
      <w:pPr>
        <w:spacing w:line="360" w:lineRule="auto"/>
        <w:jc w:val="center"/>
      </w:pPr>
      <w:r>
        <w:t>studia I stopnia stacjonarne</w:t>
      </w:r>
    </w:p>
    <w:p w:rsidR="00CD0D58" w:rsidRPr="00BF2837" w:rsidRDefault="00CD0D58" w:rsidP="00CD0D58">
      <w:pPr>
        <w:spacing w:line="360" w:lineRule="auto"/>
        <w:jc w:val="center"/>
      </w:pPr>
      <w:r>
        <w:t xml:space="preserve">s. konferencyjna, ul. Akademicka 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97799A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97799A" w:rsidP="00E44D5B">
            <w:pPr>
              <w:spacing w:line="360" w:lineRule="auto"/>
              <w:jc w:val="center"/>
            </w:pPr>
            <w:r>
              <w:t>11.30-12</w:t>
            </w:r>
            <w:r w:rsidR="00372DBA">
              <w:t>.0</w:t>
            </w:r>
            <w:r w:rsidR="00BE57A5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BE57A5" w:rsidP="00E44D5B">
            <w:pPr>
              <w:spacing w:line="360" w:lineRule="auto"/>
              <w:jc w:val="center"/>
            </w:pPr>
            <w:r>
              <w:t xml:space="preserve">na litery </w:t>
            </w:r>
            <w:r w:rsidR="0097799A">
              <w:t>K…-W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2610EA"/>
    <w:rsid w:val="00372DBA"/>
    <w:rsid w:val="0037624E"/>
    <w:rsid w:val="003D4A20"/>
    <w:rsid w:val="00451EC7"/>
    <w:rsid w:val="004E4A02"/>
    <w:rsid w:val="0058554C"/>
    <w:rsid w:val="009119DC"/>
    <w:rsid w:val="0097799A"/>
    <w:rsid w:val="00BE57A5"/>
    <w:rsid w:val="00CD0D58"/>
    <w:rsid w:val="00DC7603"/>
    <w:rsid w:val="00E41A45"/>
    <w:rsid w:val="00E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32BB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2024-06-12T11:39:00Z</dcterms:created>
  <dcterms:modified xsi:type="dcterms:W3CDTF">2024-06-12T11:39:00Z</dcterms:modified>
</cp:coreProperties>
</file>