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C44424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9C306B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5E675A">
              <w:rPr>
                <w:b/>
              </w:rPr>
              <w:t>O</w:t>
            </w:r>
            <w:r>
              <w:rPr>
                <w:b/>
              </w:rPr>
              <w:t xml:space="preserve">grodnictwo - Ogólna - stacjonarne </w:t>
            </w:r>
            <w:r w:rsidR="00EE16B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16BA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EE16BA">
              <w:rPr>
                <w:b/>
                <w:i/>
              </w:rPr>
              <w:t xml:space="preserve">Zakres od </w:t>
            </w:r>
            <w:r w:rsidR="009C306B">
              <w:rPr>
                <w:b/>
                <w:i/>
              </w:rPr>
              <w:t>19</w:t>
            </w:r>
            <w:r w:rsidR="00EE16BA">
              <w:rPr>
                <w:b/>
                <w:i/>
              </w:rPr>
              <w:t>-02-202</w:t>
            </w:r>
            <w:r w:rsidR="009C306B">
              <w:rPr>
                <w:b/>
                <w:i/>
              </w:rPr>
              <w:t>4</w:t>
            </w:r>
            <w:r w:rsidR="00EE16BA">
              <w:rPr>
                <w:b/>
                <w:i/>
              </w:rPr>
              <w:t xml:space="preserve"> r.   do   2</w:t>
            </w:r>
            <w:r w:rsidR="009C306B">
              <w:rPr>
                <w:b/>
                <w:i/>
              </w:rPr>
              <w:t>3</w:t>
            </w:r>
            <w:r w:rsidR="00EE16BA">
              <w:rPr>
                <w:b/>
                <w:i/>
              </w:rPr>
              <w:t>-02-202</w:t>
            </w:r>
            <w:r w:rsidR="009C306B">
              <w:rPr>
                <w:b/>
                <w:i/>
              </w:rPr>
              <w:t>4</w:t>
            </w:r>
            <w:r w:rsidR="00EE16BA">
              <w:rPr>
                <w:b/>
                <w:i/>
              </w:rPr>
              <w:t xml:space="preserve"> r.</w:t>
            </w:r>
            <w:r w:rsidR="00EE16BA">
              <w:rPr>
                <w:b/>
              </w:rPr>
              <w:br/>
            </w:r>
          </w:p>
        </w:tc>
      </w:tr>
      <w:tr w:rsidR="00C44424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2E49D0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424" w:rsidRDefault="00C44424" w:rsidP="009C306B">
            <w:r>
              <w:rPr>
                <w:b/>
                <w:sz w:val="16"/>
              </w:rPr>
              <w:t>Grupy: Grupa wykładowa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1, Grupa audytoryjna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1, Grupa laboratoryjna 202</w:t>
            </w:r>
            <w:r w:rsidR="009C306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/2</w:t>
            </w:r>
            <w:r w:rsidR="009C306B">
              <w:rPr>
                <w:b/>
                <w:sz w:val="16"/>
              </w:rPr>
              <w:t>2</w:t>
            </w:r>
          </w:p>
        </w:tc>
      </w:tr>
    </w:tbl>
    <w:tbl>
      <w:tblPr>
        <w:tblStyle w:val="Tabela-Siatka"/>
        <w:tblW w:w="1587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708"/>
        <w:gridCol w:w="2155"/>
        <w:gridCol w:w="390"/>
        <w:gridCol w:w="701"/>
        <w:gridCol w:w="1744"/>
      </w:tblGrid>
      <w:tr w:rsidR="002E5127" w:rsidTr="00F423BB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6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4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A1556" w:rsidTr="00F423BB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AA1556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08:15 - 09:</w:t>
            </w:r>
            <w:r w:rsidR="00D50D6E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D50D6E" w:rsidRDefault="00D50D6E" w:rsidP="00D50D6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 xml:space="preserve">Grupa wykładowa </w:t>
            </w:r>
          </w:p>
          <w:p w:rsidR="00D50D6E" w:rsidRDefault="00D50D6E" w:rsidP="00D50D6E">
            <w:pPr>
              <w:pStyle w:val="podstawowy"/>
              <w:jc w:val="center"/>
            </w:pPr>
            <w:r>
              <w:rPr>
                <w:sz w:val="14"/>
              </w:rPr>
              <w:t>342 LESZCZ.</w:t>
            </w:r>
          </w:p>
          <w:p w:rsidR="00AA1556" w:rsidRDefault="00AA1556" w:rsidP="006D76B5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AA1556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AA1556" w:rsidRDefault="00AA1556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AA1556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AA1556" w:rsidRDefault="008E173F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</w:t>
            </w:r>
            <w:r w:rsidR="00D61E3B">
              <w:rPr>
                <w:sz w:val="14"/>
              </w:rPr>
              <w:t>1</w:t>
            </w:r>
            <w:r>
              <w:rPr>
                <w:sz w:val="14"/>
              </w:rPr>
              <w:t>.02.2</w:t>
            </w:r>
            <w:r w:rsidR="00D61E3B">
              <w:rPr>
                <w:sz w:val="14"/>
              </w:rPr>
              <w:t>4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8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1556" w:rsidRDefault="00AA1556" w:rsidP="001B1701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556" w:rsidRDefault="00AA1556" w:rsidP="00BF71F2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602C66" w:rsidTr="00F423BB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09:</w:t>
            </w:r>
            <w:r w:rsidR="00D50D6E">
              <w:rPr>
                <w:b/>
                <w:sz w:val="10"/>
              </w:rPr>
              <w:t>55</w:t>
            </w:r>
            <w:r>
              <w:rPr>
                <w:b/>
                <w:sz w:val="10"/>
              </w:rPr>
              <w:t xml:space="preserve"> - </w:t>
            </w:r>
            <w:r w:rsidR="00D50D6E">
              <w:rPr>
                <w:b/>
                <w:sz w:val="10"/>
              </w:rPr>
              <w:t>11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677EA" w:rsidRDefault="00D50D6E" w:rsidP="00F677E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>Grupa audytoryjna</w:t>
            </w:r>
            <w:r>
              <w:rPr>
                <w:sz w:val="14"/>
              </w:rPr>
              <w:br/>
              <w:t xml:space="preserve">342 LESZCZ. 7 </w:t>
            </w:r>
          </w:p>
          <w:p w:rsidR="00602C66" w:rsidRDefault="00602C66" w:rsidP="00EE16BA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08:55 - 10:25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AA1556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  <w:r w:rsidR="00D61E3B">
              <w:rPr>
                <w:sz w:val="14"/>
              </w:rPr>
              <w:t>31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bottom w:val="double" w:sz="2" w:space="0" w:color="auto"/>
            </w:tcBorders>
            <w:vAlign w:val="center"/>
          </w:tcPr>
          <w:p w:rsidR="00602C66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09:3</w:t>
            </w:r>
            <w:r w:rsidR="00D61E3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- 11:0</w:t>
            </w:r>
            <w:r w:rsidR="00D61E3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laboratoryjna 2020/21 </w:t>
            </w:r>
          </w:p>
          <w:p w:rsidR="00602C66" w:rsidRDefault="008E173F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</w:t>
            </w:r>
            <w:r w:rsidR="00D61E3B">
              <w:rPr>
                <w:sz w:val="14"/>
              </w:rPr>
              <w:t>1</w:t>
            </w:r>
            <w:r>
              <w:rPr>
                <w:sz w:val="14"/>
              </w:rPr>
              <w:t>.02.2</w:t>
            </w:r>
            <w:r w:rsidR="00D61E3B">
              <w:rPr>
                <w:sz w:val="14"/>
              </w:rPr>
              <w:t>4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</w:tr>
      <w:tr w:rsidR="004B5A42" w:rsidTr="00F423BB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5A42" w:rsidRDefault="006D76B5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D50D6E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0 - 1</w:t>
            </w:r>
            <w:r w:rsidR="00D50D6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D50D6E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50D6E" w:rsidRDefault="00D50D6E" w:rsidP="00D50D6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11 </w:t>
            </w:r>
            <w:r>
              <w:rPr>
                <w:b/>
                <w:sz w:val="14"/>
              </w:rPr>
              <w:br/>
              <w:t xml:space="preserve">Identyfikacja patogenów roślin </w:t>
            </w:r>
            <w:r>
              <w:rPr>
                <w:sz w:val="14"/>
              </w:rPr>
              <w:br/>
              <w:t xml:space="preserve">Grupa wykładowa </w:t>
            </w:r>
          </w:p>
          <w:p w:rsidR="004B5A42" w:rsidRDefault="00D50D6E" w:rsidP="00D50D6E">
            <w:pPr>
              <w:pStyle w:val="podstawowy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B5A42" w:rsidRDefault="004B5A42" w:rsidP="00BF71F2">
            <w:pPr>
              <w:pStyle w:val="EMPTYCELLSTYLE"/>
            </w:pPr>
          </w:p>
          <w:p w:rsidR="00AA1556" w:rsidRDefault="00AA1556" w:rsidP="00EE16BA">
            <w:pPr>
              <w:pStyle w:val="EMPTYCELLSTYLE"/>
              <w:jc w:val="center"/>
              <w:rPr>
                <w:b/>
                <w:sz w:val="10"/>
              </w:rPr>
            </w:pPr>
          </w:p>
          <w:p w:rsidR="004B5A42" w:rsidRDefault="00D61E3B" w:rsidP="0005040D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05040D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05040D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0 - 11:</w:t>
            </w:r>
            <w:r w:rsidR="0005040D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B5A42" w:rsidRDefault="00E67663" w:rsidP="0005040D">
            <w:pPr>
              <w:pStyle w:val="podstawowy"/>
              <w:jc w:val="center"/>
            </w:pPr>
            <w:r>
              <w:rPr>
                <w:sz w:val="14"/>
              </w:rPr>
              <w:t xml:space="preserve"> </w:t>
            </w:r>
            <w:r w:rsidR="0005040D">
              <w:rPr>
                <w:sz w:val="14"/>
              </w:rPr>
              <w:t xml:space="preserve">Wy. </w:t>
            </w:r>
            <w:r w:rsidR="0005040D">
              <w:rPr>
                <w:b/>
                <w:sz w:val="14"/>
              </w:rPr>
              <w:t xml:space="preserve">Przedmiot do wyboru 10 </w:t>
            </w:r>
            <w:r w:rsidR="0005040D">
              <w:rPr>
                <w:b/>
                <w:sz w:val="14"/>
              </w:rPr>
              <w:br/>
              <w:t>Uprawa roślin jagodowych</w:t>
            </w:r>
            <w:r w:rsidR="0005040D">
              <w:rPr>
                <w:sz w:val="14"/>
              </w:rPr>
              <w:br/>
              <w:t xml:space="preserve">Grupa wykładowa </w:t>
            </w:r>
            <w:r w:rsidR="0005040D">
              <w:rPr>
                <w:sz w:val="14"/>
              </w:rPr>
              <w:br/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AA1556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Pr="0069341E" w:rsidRDefault="00D61E3B" w:rsidP="00D61E3B">
            <w:pPr>
              <w:pStyle w:val="podstawowy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12 </w:t>
            </w:r>
            <w:r>
              <w:rPr>
                <w:b/>
                <w:sz w:val="14"/>
              </w:rPr>
              <w:br/>
              <w:t>Walory dietetyczne roślin ogrodniczych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</w:tr>
      <w:tr w:rsidR="00F423BB" w:rsidTr="00D61E3B">
        <w:tc>
          <w:tcPr>
            <w:tcW w:w="810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D50D6E" w:rsidP="00D50D6E">
            <w:pPr>
              <w:pStyle w:val="podstawowy"/>
              <w:jc w:val="center"/>
            </w:pPr>
            <w:r>
              <w:rPr>
                <w:b/>
                <w:sz w:val="10"/>
              </w:rPr>
              <w:t>12</w:t>
            </w:r>
            <w:r w:rsidR="006D76B5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6D76B5">
              <w:rPr>
                <w:b/>
                <w:sz w:val="10"/>
              </w:rPr>
              <w:t>0 - 13:1</w:t>
            </w:r>
            <w:r>
              <w:rPr>
                <w:b/>
                <w:sz w:val="10"/>
              </w:rPr>
              <w:t>5</w:t>
            </w:r>
            <w:r w:rsidR="006D76B5">
              <w:rPr>
                <w:b/>
                <w:sz w:val="10"/>
              </w:rPr>
              <w:br/>
            </w:r>
            <w:r w:rsidR="006D76B5"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D50D6E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11 </w:t>
            </w:r>
            <w:r>
              <w:rPr>
                <w:b/>
                <w:sz w:val="14"/>
              </w:rPr>
              <w:br/>
              <w:t xml:space="preserve">Identyfikacja patogenów roślin 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342 LESZCZ. 7.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  <w:jc w:val="center"/>
              <w:rPr>
                <w:b/>
                <w:sz w:val="10"/>
              </w:rPr>
            </w:pPr>
          </w:p>
          <w:p w:rsidR="00F423BB" w:rsidRDefault="00D61E3B" w:rsidP="0005040D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05040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05040D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- 12:</w:t>
            </w:r>
            <w:r w:rsidR="0005040D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423BB" w:rsidRDefault="0005040D" w:rsidP="00D61E3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10 </w:t>
            </w:r>
            <w:r>
              <w:rPr>
                <w:b/>
                <w:sz w:val="14"/>
              </w:rPr>
              <w:br/>
              <w:t>Uprawa roślin jagodowych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D61E3B" w:rsidP="00F05F13">
            <w:pPr>
              <w:pStyle w:val="podstawowy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D61E3B" w:rsidP="00D6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12 </w:t>
            </w:r>
            <w:r>
              <w:rPr>
                <w:b/>
                <w:sz w:val="14"/>
              </w:rPr>
              <w:br/>
              <w:t>Walory dietetyczne roślin ogrodniczych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88"/>
        </w:trPr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6D76B5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13:30 - 14:15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6D76B5" w:rsidP="009D112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  <w:r w:rsidR="009D1129">
              <w:rPr>
                <w:sz w:val="14"/>
              </w:rPr>
              <w:t>34</w:t>
            </w:r>
            <w:r>
              <w:rPr>
                <w:sz w:val="14"/>
              </w:rPr>
              <w:t>2 LESZCZ.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423BB" w:rsidRDefault="00D61E3B" w:rsidP="00F05F13">
            <w:pPr>
              <w:pStyle w:val="EMPTYCELLSTYLE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423BB" w:rsidRDefault="0005040D" w:rsidP="0005040D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 xml:space="preserve">31 CIW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93"/>
        </w:trPr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F423BB" w:rsidP="00D61E3B">
            <w:pPr>
              <w:pStyle w:val="EMPTYCELLSTYLE"/>
              <w:jc w:val="center"/>
            </w:pPr>
          </w:p>
          <w:p w:rsidR="00F423BB" w:rsidRDefault="00F423BB" w:rsidP="00D61E3B">
            <w:pPr>
              <w:pStyle w:val="EMPTYCELLSTYLE"/>
              <w:jc w:val="center"/>
            </w:pPr>
          </w:p>
          <w:p w:rsidR="00F423BB" w:rsidRDefault="00D61E3B" w:rsidP="0005040D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05040D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05040D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05040D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05040D" w:rsidP="0005040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 xml:space="preserve">31 CIW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403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40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127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0A" w:rsidRPr="00F423BB" w:rsidRDefault="00135E0A" w:rsidP="00F423BB">
            <w:pPr>
              <w:pStyle w:val="EMPTYCELLSTYLE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D61E3B">
        <w:trPr>
          <w:trHeight w:val="32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7FD8"/>
    <w:rsid w:val="0005040D"/>
    <w:rsid w:val="0009120D"/>
    <w:rsid w:val="000E6FA6"/>
    <w:rsid w:val="00135E0A"/>
    <w:rsid w:val="001A6183"/>
    <w:rsid w:val="001B1701"/>
    <w:rsid w:val="001E12A0"/>
    <w:rsid w:val="00214C37"/>
    <w:rsid w:val="00220C34"/>
    <w:rsid w:val="00237C22"/>
    <w:rsid w:val="00241A0A"/>
    <w:rsid w:val="00280FD1"/>
    <w:rsid w:val="002960E5"/>
    <w:rsid w:val="002D43F5"/>
    <w:rsid w:val="002E1E41"/>
    <w:rsid w:val="002E5127"/>
    <w:rsid w:val="003073EF"/>
    <w:rsid w:val="003621DE"/>
    <w:rsid w:val="003700FF"/>
    <w:rsid w:val="0037753D"/>
    <w:rsid w:val="003C2F12"/>
    <w:rsid w:val="0047715A"/>
    <w:rsid w:val="004B5A42"/>
    <w:rsid w:val="0051481A"/>
    <w:rsid w:val="00524DED"/>
    <w:rsid w:val="00590435"/>
    <w:rsid w:val="005932A3"/>
    <w:rsid w:val="005B6069"/>
    <w:rsid w:val="005E675A"/>
    <w:rsid w:val="005F1CEC"/>
    <w:rsid w:val="00602C66"/>
    <w:rsid w:val="0069341E"/>
    <w:rsid w:val="006C6CBB"/>
    <w:rsid w:val="006D76B5"/>
    <w:rsid w:val="00733C82"/>
    <w:rsid w:val="007378BA"/>
    <w:rsid w:val="0075087F"/>
    <w:rsid w:val="00776BC8"/>
    <w:rsid w:val="00780A25"/>
    <w:rsid w:val="007A128B"/>
    <w:rsid w:val="007B1046"/>
    <w:rsid w:val="007B5504"/>
    <w:rsid w:val="007C3E32"/>
    <w:rsid w:val="007E5F79"/>
    <w:rsid w:val="008421F7"/>
    <w:rsid w:val="008A4A61"/>
    <w:rsid w:val="008C2CB3"/>
    <w:rsid w:val="008E173F"/>
    <w:rsid w:val="00912D8F"/>
    <w:rsid w:val="00937ACE"/>
    <w:rsid w:val="0094600F"/>
    <w:rsid w:val="00950914"/>
    <w:rsid w:val="00960907"/>
    <w:rsid w:val="00964B09"/>
    <w:rsid w:val="009C306B"/>
    <w:rsid w:val="009C68BE"/>
    <w:rsid w:val="009D1129"/>
    <w:rsid w:val="00A00040"/>
    <w:rsid w:val="00A04606"/>
    <w:rsid w:val="00A1066E"/>
    <w:rsid w:val="00AA1556"/>
    <w:rsid w:val="00AA7682"/>
    <w:rsid w:val="00B23F0C"/>
    <w:rsid w:val="00B24C1E"/>
    <w:rsid w:val="00B50954"/>
    <w:rsid w:val="00BA413B"/>
    <w:rsid w:val="00BE1C76"/>
    <w:rsid w:val="00C02334"/>
    <w:rsid w:val="00C44424"/>
    <w:rsid w:val="00C47E3B"/>
    <w:rsid w:val="00CE6AE9"/>
    <w:rsid w:val="00D129F3"/>
    <w:rsid w:val="00D246DA"/>
    <w:rsid w:val="00D50D6E"/>
    <w:rsid w:val="00D60040"/>
    <w:rsid w:val="00D61E3B"/>
    <w:rsid w:val="00D90D76"/>
    <w:rsid w:val="00E67663"/>
    <w:rsid w:val="00EE16BA"/>
    <w:rsid w:val="00F05F13"/>
    <w:rsid w:val="00F31358"/>
    <w:rsid w:val="00F423BB"/>
    <w:rsid w:val="00F677EA"/>
    <w:rsid w:val="00F8698C"/>
    <w:rsid w:val="00F9414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771A-1017-4A9A-99FA-EBED960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2024-01-02T14:09:00Z</cp:lastPrinted>
  <dcterms:created xsi:type="dcterms:W3CDTF">2024-02-27T13:12:00Z</dcterms:created>
  <dcterms:modified xsi:type="dcterms:W3CDTF">2024-02-27T13:12:00Z</dcterms:modified>
</cp:coreProperties>
</file>