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560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14140"/>
      </w:tblGrid>
      <w:tr w:rsidR="00A62480" w:rsidTr="00CE6AE9">
        <w:trPr>
          <w:trHeight w:hRule="exact" w:val="40"/>
        </w:trPr>
        <w:tc>
          <w:tcPr>
            <w:tcW w:w="16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2480" w:rsidRDefault="00A62480" w:rsidP="004C2857">
            <w:pPr>
              <w:pStyle w:val="podstawowy"/>
              <w:jc w:val="center"/>
            </w:pPr>
            <w:r>
              <w:rPr>
                <w:b/>
              </w:rPr>
              <w:t>Rozkład zajęć</w:t>
            </w:r>
            <w:r>
              <w:rPr>
                <w:b/>
              </w:rPr>
              <w:br/>
              <w:t xml:space="preserve">Architektura krajobrazu - </w:t>
            </w:r>
            <w:proofErr w:type="spellStart"/>
            <w:r>
              <w:rPr>
                <w:b/>
              </w:rPr>
              <w:t>Ogólna_d_s_s_ARK_OGR</w:t>
            </w:r>
            <w:proofErr w:type="spellEnd"/>
            <w:r>
              <w:rPr>
                <w:b/>
              </w:rPr>
              <w:t xml:space="preserve"> - stacjonarne </w:t>
            </w:r>
            <w:r w:rsidR="00E45149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E45149">
              <w:rPr>
                <w:b/>
              </w:rPr>
              <w:t xml:space="preserve">semestr letni - </w:t>
            </w:r>
            <w:r>
              <w:rPr>
                <w:b/>
              </w:rPr>
              <w:t>Studia II stopnia, II rok</w:t>
            </w:r>
            <w:r>
              <w:rPr>
                <w:b/>
              </w:rPr>
              <w:br/>
            </w:r>
            <w:r w:rsidR="00E45149">
              <w:rPr>
                <w:b/>
                <w:i/>
              </w:rPr>
              <w:t>Zakres od 20-02-2023 r.   do   26-02-2023 r.</w:t>
            </w:r>
            <w:r w:rsidR="00E45149">
              <w:rPr>
                <w:b/>
              </w:rPr>
              <w:br/>
            </w:r>
            <w:r>
              <w:rPr>
                <w:b/>
              </w:rPr>
              <w:br/>
            </w:r>
          </w:p>
        </w:tc>
      </w:tr>
      <w:tr w:rsidR="00A62480" w:rsidTr="00CE6AE9">
        <w:trPr>
          <w:trHeight w:hRule="exact" w:val="1020"/>
        </w:trPr>
        <w:tc>
          <w:tcPr>
            <w:tcW w:w="16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2480" w:rsidRDefault="00A62480" w:rsidP="002E49D0">
            <w:pPr>
              <w:pStyle w:val="EMPTYCELLSTYLE"/>
            </w:pPr>
          </w:p>
        </w:tc>
      </w:tr>
      <w:tr w:rsidR="00A62480" w:rsidTr="00CE6AE9">
        <w:trPr>
          <w:gridAfter w:val="1"/>
          <w:wAfter w:w="14140" w:type="dxa"/>
          <w:trHeight w:hRule="exact" w:val="60"/>
        </w:trPr>
        <w:tc>
          <w:tcPr>
            <w:tcW w:w="2420" w:type="dxa"/>
          </w:tcPr>
          <w:p w:rsidR="00A62480" w:rsidRDefault="00A62480" w:rsidP="00BF71F2">
            <w:pPr>
              <w:pStyle w:val="EMPTYCELLSTYLE"/>
            </w:pPr>
          </w:p>
        </w:tc>
      </w:tr>
      <w:tr w:rsidR="00A62480" w:rsidTr="00CE6AE9">
        <w:trPr>
          <w:gridAfter w:val="1"/>
          <w:wAfter w:w="14140" w:type="dxa"/>
          <w:trHeight w:hRule="exact" w:val="40"/>
        </w:trPr>
        <w:tc>
          <w:tcPr>
            <w:tcW w:w="2420" w:type="dxa"/>
          </w:tcPr>
          <w:p w:rsidR="00A62480" w:rsidRDefault="00A62480" w:rsidP="00BF71F2">
            <w:pPr>
              <w:pStyle w:val="EMPTYCELLSTYLE"/>
            </w:pPr>
          </w:p>
        </w:tc>
      </w:tr>
      <w:tr w:rsidR="00A62480" w:rsidTr="00CE6AE9">
        <w:trPr>
          <w:trHeight w:hRule="exact" w:val="460"/>
        </w:trPr>
        <w:tc>
          <w:tcPr>
            <w:tcW w:w="16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62480" w:rsidRDefault="00A62480" w:rsidP="00BF71F2">
            <w:r>
              <w:rPr>
                <w:b/>
                <w:sz w:val="16"/>
              </w:rPr>
              <w:t xml:space="preserve">Grupy: Grupa wykładowa nabór 2021/2022, Grupa audytoryjna nabór 2021/2022, Grupa </w:t>
            </w:r>
            <w:r w:rsidR="00700A00">
              <w:rPr>
                <w:b/>
                <w:sz w:val="16"/>
              </w:rPr>
              <w:t>la</w:t>
            </w:r>
            <w:r>
              <w:rPr>
                <w:b/>
                <w:sz w:val="16"/>
              </w:rPr>
              <w:t>boratoryjna nabór 2021/2022</w:t>
            </w:r>
          </w:p>
        </w:tc>
      </w:tr>
    </w:tbl>
    <w:tbl>
      <w:tblPr>
        <w:tblStyle w:val="Tabela-Siatka"/>
        <w:tblW w:w="19348" w:type="dxa"/>
        <w:tblLayout w:type="fixed"/>
        <w:tblLook w:val="04A0" w:firstRow="1" w:lastRow="0" w:firstColumn="1" w:lastColumn="0" w:noHBand="0" w:noVBand="1"/>
      </w:tblPr>
      <w:tblGrid>
        <w:gridCol w:w="810"/>
        <w:gridCol w:w="2162"/>
        <w:gridCol w:w="284"/>
        <w:gridCol w:w="1012"/>
        <w:gridCol w:w="1539"/>
        <w:gridCol w:w="284"/>
        <w:gridCol w:w="708"/>
        <w:gridCol w:w="2977"/>
        <w:gridCol w:w="284"/>
        <w:gridCol w:w="708"/>
        <w:gridCol w:w="2552"/>
        <w:gridCol w:w="283"/>
        <w:gridCol w:w="524"/>
        <w:gridCol w:w="1886"/>
        <w:gridCol w:w="3335"/>
      </w:tblGrid>
      <w:tr w:rsidR="002E5127" w:rsidTr="000A71E6">
        <w:trPr>
          <w:gridAfter w:val="1"/>
          <w:wAfter w:w="3335" w:type="dxa"/>
          <w:trHeight w:val="339"/>
        </w:trPr>
        <w:tc>
          <w:tcPr>
            <w:tcW w:w="2972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90D76" w:rsidRDefault="00D90D76" w:rsidP="002E5127">
            <w:pPr>
              <w:jc w:val="center"/>
            </w:pPr>
            <w:r>
              <w:rPr>
                <w:b/>
              </w:rPr>
              <w:t>Poniedziałek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90D76" w:rsidRDefault="00D90D76" w:rsidP="00D90D76">
            <w:pPr>
              <w:jc w:val="center"/>
            </w:pP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90D76" w:rsidRDefault="00D90D76" w:rsidP="002E5127">
            <w:pPr>
              <w:jc w:val="center"/>
            </w:pPr>
            <w:r>
              <w:rPr>
                <w:b/>
              </w:rPr>
              <w:t>Wtorek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90D76" w:rsidRDefault="00D90D76" w:rsidP="00D90D76">
            <w:pPr>
              <w:jc w:val="center"/>
            </w:pPr>
          </w:p>
        </w:tc>
        <w:tc>
          <w:tcPr>
            <w:tcW w:w="3685" w:type="dxa"/>
            <w:gridSpan w:val="2"/>
            <w:shd w:val="clear" w:color="auto" w:fill="D9D9D9" w:themeFill="background1" w:themeFillShade="D9"/>
            <w:vAlign w:val="center"/>
          </w:tcPr>
          <w:p w:rsidR="00D90D76" w:rsidRDefault="00D90D76" w:rsidP="002E5127">
            <w:pPr>
              <w:jc w:val="center"/>
            </w:pPr>
            <w:r>
              <w:rPr>
                <w:b/>
              </w:rPr>
              <w:t>Środa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90D76" w:rsidRDefault="00D90D76" w:rsidP="00D90D76">
            <w:pPr>
              <w:jc w:val="center"/>
            </w:pPr>
          </w:p>
        </w:tc>
        <w:tc>
          <w:tcPr>
            <w:tcW w:w="3260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90D76" w:rsidRDefault="00D90D76" w:rsidP="002E5127">
            <w:pPr>
              <w:jc w:val="center"/>
            </w:pPr>
            <w:r>
              <w:rPr>
                <w:b/>
              </w:rPr>
              <w:t>Czwartek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90D76" w:rsidRDefault="00D90D76" w:rsidP="00D90D76">
            <w:pPr>
              <w:jc w:val="center"/>
            </w:pPr>
          </w:p>
        </w:tc>
        <w:tc>
          <w:tcPr>
            <w:tcW w:w="2410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90D76" w:rsidRDefault="00D90D76" w:rsidP="002E5127">
            <w:pPr>
              <w:jc w:val="center"/>
            </w:pPr>
            <w:r>
              <w:rPr>
                <w:b/>
              </w:rPr>
              <w:t>Piątek</w:t>
            </w:r>
          </w:p>
        </w:tc>
      </w:tr>
      <w:tr w:rsidR="008E08CD" w:rsidTr="008E08CD">
        <w:trPr>
          <w:gridAfter w:val="1"/>
          <w:wAfter w:w="3335" w:type="dxa"/>
        </w:trPr>
        <w:tc>
          <w:tcPr>
            <w:tcW w:w="297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E08CD" w:rsidRPr="00570549" w:rsidRDefault="008E08CD" w:rsidP="008E08CD">
            <w:pPr>
              <w:pStyle w:val="podstawowy"/>
              <w:jc w:val="center"/>
              <w:rPr>
                <w:b/>
              </w:rPr>
            </w:pPr>
            <w:r w:rsidRPr="00570549">
              <w:rPr>
                <w:b/>
              </w:rPr>
              <w:t>Brak zajęć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55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podstawowy"/>
              <w:jc w:val="center"/>
            </w:pPr>
            <w:r w:rsidRPr="00570549">
              <w:rPr>
                <w:b/>
              </w:rPr>
              <w:t>Brak zajęć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8E08CD" w:rsidRDefault="008E08CD" w:rsidP="008E08CD">
            <w:pPr>
              <w:pStyle w:val="podstawowy"/>
              <w:ind w:left="-57" w:right="-57"/>
              <w:jc w:val="center"/>
            </w:pPr>
            <w:r>
              <w:rPr>
                <w:b/>
                <w:sz w:val="10"/>
              </w:rPr>
              <w:t>12:30 - 14:00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:rsidR="008E08CD" w:rsidRDefault="008E08CD" w:rsidP="008E08CD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 xml:space="preserve">Przedmiot do wyboru 8 </w:t>
            </w:r>
            <w:r>
              <w:rPr>
                <w:b/>
                <w:sz w:val="14"/>
              </w:rPr>
              <w:br/>
              <w:t>Projektowanie małej architektury w przestrzeniach publicznych</w:t>
            </w:r>
            <w:r>
              <w:rPr>
                <w:sz w:val="14"/>
              </w:rPr>
              <w:br/>
              <w:t xml:space="preserve">Grupa wykładowa nabór 2021/2022 </w:t>
            </w:r>
            <w:r>
              <w:rPr>
                <w:sz w:val="14"/>
              </w:rPr>
              <w:br/>
              <w:t>382 CIW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708" w:type="dxa"/>
            <w:tcBorders>
              <w:bottom w:val="double" w:sz="4" w:space="0" w:color="000000" w:themeColor="text1"/>
            </w:tcBorders>
            <w:vAlign w:val="center"/>
          </w:tcPr>
          <w:p w:rsidR="008E08CD" w:rsidRDefault="008E08CD" w:rsidP="008E08CD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09:00 - 12:00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4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552" w:type="dxa"/>
            <w:tcBorders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8E08CD" w:rsidRDefault="008E08CD" w:rsidP="008E08CD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Studio projektowe</w:t>
            </w:r>
            <w:r>
              <w:rPr>
                <w:sz w:val="14"/>
              </w:rPr>
              <w:br/>
              <w:t xml:space="preserve">Grupa laboratoryjna nabór 2021/2022 </w:t>
            </w:r>
            <w:r>
              <w:rPr>
                <w:sz w:val="14"/>
              </w:rPr>
              <w:br/>
              <w:t>311 CIW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jc w:val="center"/>
              <w:rPr>
                <w:b/>
              </w:rPr>
            </w:pPr>
          </w:p>
          <w:p w:rsidR="008E08CD" w:rsidRDefault="008E08CD" w:rsidP="008E08CD">
            <w:pPr>
              <w:jc w:val="center"/>
            </w:pPr>
            <w:r w:rsidRPr="001733E7">
              <w:rPr>
                <w:b/>
              </w:rPr>
              <w:t>Brak zajęć</w:t>
            </w:r>
          </w:p>
        </w:tc>
      </w:tr>
      <w:tr w:rsidR="008E08CD" w:rsidTr="008E08CD">
        <w:trPr>
          <w:gridAfter w:val="1"/>
          <w:wAfter w:w="3335" w:type="dxa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podstawowy"/>
              <w:jc w:val="center"/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podstawowy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podstawowy"/>
              <w:jc w:val="center"/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podstawowy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708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8E08CD" w:rsidRDefault="008E08CD" w:rsidP="008E08CD">
            <w:pPr>
              <w:pStyle w:val="podstawowy"/>
              <w:ind w:left="-57" w:right="-57"/>
              <w:jc w:val="center"/>
            </w:pPr>
            <w:r>
              <w:rPr>
                <w:b/>
                <w:sz w:val="10"/>
              </w:rPr>
              <w:t>14:00 - 15:30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977" w:type="dxa"/>
            <w:tcBorders>
              <w:top w:val="nil"/>
              <w:bottom w:val="double" w:sz="2" w:space="0" w:color="auto"/>
            </w:tcBorders>
            <w:vAlign w:val="center"/>
          </w:tcPr>
          <w:p w:rsidR="008E08CD" w:rsidRDefault="008E08CD" w:rsidP="008E08CD">
            <w:pPr>
              <w:pStyle w:val="podstawowy"/>
              <w:ind w:left="-113" w:right="-113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Seminarium dyplomowe 2</w:t>
            </w:r>
            <w:r>
              <w:rPr>
                <w:sz w:val="14"/>
              </w:rPr>
              <w:br/>
              <w:t xml:space="preserve">Grupa seminaryjna nabór 2020/2021L  </w:t>
            </w:r>
            <w:r>
              <w:rPr>
                <w:sz w:val="14"/>
              </w:rPr>
              <w:br/>
              <w:t xml:space="preserve">382 CIW 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000000" w:themeColor="text1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708" w:type="dxa"/>
            <w:tcBorders>
              <w:top w:val="doub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8E08CD" w:rsidRDefault="008E08CD" w:rsidP="00AB65F9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</w:t>
            </w:r>
            <w:r w:rsidR="00AB65F9">
              <w:rPr>
                <w:b/>
                <w:sz w:val="10"/>
              </w:rPr>
              <w:t>2</w:t>
            </w:r>
            <w:r>
              <w:rPr>
                <w:b/>
                <w:sz w:val="10"/>
              </w:rPr>
              <w:t>:</w:t>
            </w:r>
            <w:r w:rsidR="00AB65F9">
              <w:rPr>
                <w:b/>
                <w:sz w:val="10"/>
              </w:rPr>
              <w:t>15</w:t>
            </w:r>
            <w:r>
              <w:rPr>
                <w:b/>
                <w:sz w:val="10"/>
              </w:rPr>
              <w:t xml:space="preserve"> - 1</w:t>
            </w:r>
            <w:r w:rsidR="00AB65F9">
              <w:rPr>
                <w:b/>
                <w:sz w:val="10"/>
              </w:rPr>
              <w:t>3</w:t>
            </w:r>
            <w:r>
              <w:rPr>
                <w:b/>
                <w:sz w:val="10"/>
              </w:rPr>
              <w:t>:</w:t>
            </w:r>
            <w:r w:rsidR="00AB65F9">
              <w:rPr>
                <w:b/>
                <w:sz w:val="10"/>
              </w:rPr>
              <w:t>45</w:t>
            </w:r>
            <w:bookmarkStart w:id="0" w:name="_GoBack"/>
            <w:bookmarkEnd w:id="0"/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552" w:type="dxa"/>
            <w:tcBorders>
              <w:top w:val="doub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:rsidR="008E08CD" w:rsidRDefault="008E08CD" w:rsidP="008E08CD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Przedmiot do wyboru 9 (hum. - społ.)</w:t>
            </w:r>
            <w:r>
              <w:rPr>
                <w:b/>
                <w:sz w:val="14"/>
              </w:rPr>
              <w:br/>
              <w:t>Podstawy komunikacji i negocjacje</w:t>
            </w:r>
            <w:r>
              <w:rPr>
                <w:sz w:val="14"/>
              </w:rPr>
              <w:br/>
              <w:t xml:space="preserve">Grupa wykładowa nabór 2021/2022 </w:t>
            </w:r>
            <w:r>
              <w:rPr>
                <w:sz w:val="14"/>
              </w:rPr>
              <w:br/>
              <w:t>31 CIW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podstawowy"/>
            </w:pPr>
          </w:p>
        </w:tc>
      </w:tr>
      <w:tr w:rsidR="008E08CD" w:rsidTr="008E08CD">
        <w:trPr>
          <w:gridAfter w:val="1"/>
          <w:wAfter w:w="3335" w:type="dxa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podstawowy"/>
              <w:jc w:val="center"/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podstawowy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podstawowy"/>
              <w:jc w:val="center"/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podstawowy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70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8E08CD" w:rsidRDefault="008E08CD" w:rsidP="008E08CD">
            <w:pPr>
              <w:pStyle w:val="podstawowy"/>
              <w:ind w:left="-57" w:right="-57"/>
              <w:jc w:val="center"/>
            </w:pPr>
            <w:r>
              <w:rPr>
                <w:b/>
                <w:sz w:val="10"/>
              </w:rPr>
              <w:t>15:45 - 17:15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977" w:type="dxa"/>
            <w:tcBorders>
              <w:top w:val="double" w:sz="4" w:space="0" w:color="000000" w:themeColor="text1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8E08CD" w:rsidRDefault="008E08CD" w:rsidP="008E08CD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 xml:space="preserve">Przedmiot do wyboru 7 </w:t>
            </w:r>
            <w:r>
              <w:rPr>
                <w:b/>
                <w:sz w:val="14"/>
              </w:rPr>
              <w:br/>
              <w:t>Sztuka ogrodów XX i XXI wieku</w:t>
            </w:r>
            <w:r>
              <w:rPr>
                <w:sz w:val="14"/>
              </w:rPr>
              <w:br/>
              <w:t xml:space="preserve">Grupa wykładowa nabór 2021/2022 </w:t>
            </w:r>
            <w:r>
              <w:rPr>
                <w:sz w:val="14"/>
              </w:rPr>
              <w:br/>
              <w:t>382 CIW</w:t>
            </w:r>
          </w:p>
        </w:tc>
        <w:tc>
          <w:tcPr>
            <w:tcW w:w="284" w:type="dxa"/>
            <w:tcBorders>
              <w:top w:val="doub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708" w:type="dxa"/>
            <w:tcBorders>
              <w:top w:val="doub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podstawowy"/>
              <w:ind w:left="-113" w:right="-113"/>
              <w:jc w:val="center"/>
            </w:pPr>
          </w:p>
        </w:tc>
        <w:tc>
          <w:tcPr>
            <w:tcW w:w="2552" w:type="dxa"/>
            <w:tcBorders>
              <w:top w:val="doub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podstawowy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</w:tr>
      <w:tr w:rsidR="008E08CD" w:rsidTr="008E08CD">
        <w:trPr>
          <w:gridAfter w:val="1"/>
          <w:wAfter w:w="3335" w:type="dxa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podstawowy"/>
              <w:jc w:val="center"/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podstawowy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708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podstawowy"/>
              <w:ind w:left="-57" w:right="-57"/>
              <w:jc w:val="center"/>
            </w:pPr>
          </w:p>
        </w:tc>
        <w:tc>
          <w:tcPr>
            <w:tcW w:w="2977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podstawowy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podstawowy"/>
              <w:ind w:left="-113" w:right="-113"/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podstawowy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</w:tr>
      <w:tr w:rsidR="008E08CD" w:rsidTr="008E08CD">
        <w:trPr>
          <w:gridAfter w:val="1"/>
          <w:wAfter w:w="3335" w:type="dxa"/>
          <w:trHeight w:val="40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  <w:jc w:val="center"/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  <w:ind w:left="-113" w:right="-113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</w:tr>
      <w:tr w:rsidR="008E08CD" w:rsidTr="000A71E6">
        <w:trPr>
          <w:gridAfter w:val="1"/>
          <w:wAfter w:w="3335" w:type="dxa"/>
          <w:trHeight w:val="193"/>
        </w:trPr>
        <w:tc>
          <w:tcPr>
            <w:tcW w:w="2972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podstawowy"/>
              <w:jc w:val="center"/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  <w:p w:rsidR="008E08CD" w:rsidRDefault="008E08CD" w:rsidP="008E08CD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podstawowy"/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podstawowy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podstawowy"/>
              <w:ind w:left="-113" w:right="-113"/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podstawowy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</w:tr>
      <w:tr w:rsidR="008E08CD" w:rsidTr="000A71E6">
        <w:trPr>
          <w:gridAfter w:val="1"/>
          <w:wAfter w:w="3335" w:type="dxa"/>
          <w:trHeight w:val="403"/>
        </w:trPr>
        <w:tc>
          <w:tcPr>
            <w:tcW w:w="2972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101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15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  <w:p w:rsidR="008E08CD" w:rsidRDefault="008E08CD" w:rsidP="008E08CD">
            <w:pPr>
              <w:pStyle w:val="EMPTYCELLSTYLE"/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podstawowy"/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podstawowy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</w:tr>
      <w:tr w:rsidR="008E08CD" w:rsidTr="000A71E6">
        <w:trPr>
          <w:gridAfter w:val="1"/>
          <w:wAfter w:w="3335" w:type="dxa"/>
          <w:trHeight w:val="40"/>
        </w:trPr>
        <w:tc>
          <w:tcPr>
            <w:tcW w:w="2972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10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15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  <w:jc w:val="center"/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E08CD" w:rsidRDefault="008E08CD" w:rsidP="008E08CD"/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podstawowy"/>
              <w:jc w:val="center"/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podstawowy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</w:tr>
      <w:tr w:rsidR="008E08CD" w:rsidTr="000A71E6">
        <w:trPr>
          <w:gridAfter w:val="1"/>
          <w:wAfter w:w="3335" w:type="dxa"/>
        </w:trPr>
        <w:tc>
          <w:tcPr>
            <w:tcW w:w="297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10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  <w:p w:rsidR="008E08CD" w:rsidRDefault="008E08CD" w:rsidP="008E08CD">
            <w:pPr>
              <w:pStyle w:val="EMPTYCELLSTYLE"/>
            </w:pPr>
          </w:p>
        </w:tc>
        <w:tc>
          <w:tcPr>
            <w:tcW w:w="15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podstawowy"/>
              <w:jc w:val="center"/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/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  <w:jc w:val="center"/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</w:tr>
      <w:tr w:rsidR="008E08CD" w:rsidTr="000A71E6">
        <w:trPr>
          <w:gridAfter w:val="1"/>
          <w:wAfter w:w="3335" w:type="dxa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10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15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</w:tr>
      <w:tr w:rsidR="008E08CD" w:rsidTr="000A71E6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10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  <w:p w:rsidR="008E08CD" w:rsidRDefault="008E08CD" w:rsidP="008E08CD">
            <w:pPr>
              <w:pStyle w:val="EMPTYCELLSTYLE"/>
            </w:pPr>
          </w:p>
        </w:tc>
        <w:tc>
          <w:tcPr>
            <w:tcW w:w="153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podstawowy"/>
              <w:jc w:val="center"/>
            </w:pPr>
          </w:p>
          <w:p w:rsidR="008E08CD" w:rsidRDefault="008E08CD" w:rsidP="008E08CD">
            <w:pPr>
              <w:pStyle w:val="podstawowy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</w:tr>
      <w:tr w:rsidR="008E08CD" w:rsidTr="000A71E6">
        <w:trPr>
          <w:gridAfter w:val="1"/>
          <w:wAfter w:w="3335" w:type="dxa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10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podstawowy"/>
              <w:jc w:val="center"/>
            </w:pPr>
          </w:p>
        </w:tc>
        <w:tc>
          <w:tcPr>
            <w:tcW w:w="15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podstawowy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</w:tr>
      <w:tr w:rsidR="008E08CD" w:rsidTr="000A71E6">
        <w:trPr>
          <w:gridAfter w:val="1"/>
          <w:wAfter w:w="3335" w:type="dxa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/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/>
        </w:tc>
      </w:tr>
      <w:tr w:rsidR="008E08CD" w:rsidTr="000A71E6">
        <w:trPr>
          <w:gridAfter w:val="1"/>
          <w:wAfter w:w="3335" w:type="dxa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/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/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/>
        </w:tc>
      </w:tr>
      <w:tr w:rsidR="008E08CD" w:rsidTr="000A71E6">
        <w:trPr>
          <w:gridAfter w:val="1"/>
          <w:wAfter w:w="3335" w:type="dxa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/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/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/>
        </w:tc>
      </w:tr>
      <w:tr w:rsidR="008E08CD" w:rsidTr="000A71E6">
        <w:trPr>
          <w:gridAfter w:val="1"/>
          <w:wAfter w:w="3335" w:type="dxa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/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/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/>
        </w:tc>
      </w:tr>
      <w:tr w:rsidR="008E08CD" w:rsidTr="000A71E6">
        <w:trPr>
          <w:gridAfter w:val="1"/>
          <w:wAfter w:w="3335" w:type="dxa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/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/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8E08CD" w:rsidRDefault="008E08CD" w:rsidP="008E08CD"/>
        </w:tc>
      </w:tr>
    </w:tbl>
    <w:p w:rsidR="00D90D76" w:rsidRDefault="00D90D76" w:rsidP="00BA413B"/>
    <w:sectPr w:rsidR="00D90D76" w:rsidSect="0037753D">
      <w:pgSz w:w="16838" w:h="11906" w:orient="landscape"/>
      <w:pgMar w:top="284" w:right="284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76"/>
    <w:rsid w:val="00007BC0"/>
    <w:rsid w:val="00012FF0"/>
    <w:rsid w:val="00013262"/>
    <w:rsid w:val="00021BFA"/>
    <w:rsid w:val="000245E5"/>
    <w:rsid w:val="00037FD8"/>
    <w:rsid w:val="000A71E6"/>
    <w:rsid w:val="0015761A"/>
    <w:rsid w:val="001A6183"/>
    <w:rsid w:val="001E12A0"/>
    <w:rsid w:val="00237C22"/>
    <w:rsid w:val="00271826"/>
    <w:rsid w:val="00280FD1"/>
    <w:rsid w:val="00285CE4"/>
    <w:rsid w:val="002E1E41"/>
    <w:rsid w:val="002E5127"/>
    <w:rsid w:val="00300312"/>
    <w:rsid w:val="00361EB7"/>
    <w:rsid w:val="0037753D"/>
    <w:rsid w:val="0040503E"/>
    <w:rsid w:val="00461185"/>
    <w:rsid w:val="004A334C"/>
    <w:rsid w:val="004C2857"/>
    <w:rsid w:val="00524DED"/>
    <w:rsid w:val="00570549"/>
    <w:rsid w:val="005932A3"/>
    <w:rsid w:val="00611DE9"/>
    <w:rsid w:val="00633798"/>
    <w:rsid w:val="006C5D2A"/>
    <w:rsid w:val="00700A00"/>
    <w:rsid w:val="007A128B"/>
    <w:rsid w:val="007B1046"/>
    <w:rsid w:val="007B2796"/>
    <w:rsid w:val="007C3E32"/>
    <w:rsid w:val="007E5F79"/>
    <w:rsid w:val="007E615E"/>
    <w:rsid w:val="007F1482"/>
    <w:rsid w:val="008421F7"/>
    <w:rsid w:val="008B42AD"/>
    <w:rsid w:val="008C2CB3"/>
    <w:rsid w:val="008E08CD"/>
    <w:rsid w:val="00912D8F"/>
    <w:rsid w:val="00937897"/>
    <w:rsid w:val="0094600F"/>
    <w:rsid w:val="00950914"/>
    <w:rsid w:val="00960907"/>
    <w:rsid w:val="00964B09"/>
    <w:rsid w:val="009C68BE"/>
    <w:rsid w:val="009C7D82"/>
    <w:rsid w:val="00A00040"/>
    <w:rsid w:val="00A04606"/>
    <w:rsid w:val="00A1066E"/>
    <w:rsid w:val="00A267A7"/>
    <w:rsid w:val="00A62480"/>
    <w:rsid w:val="00AA7682"/>
    <w:rsid w:val="00AB65F9"/>
    <w:rsid w:val="00B23F0C"/>
    <w:rsid w:val="00B24C1E"/>
    <w:rsid w:val="00B50954"/>
    <w:rsid w:val="00B6299B"/>
    <w:rsid w:val="00BA2DF3"/>
    <w:rsid w:val="00BA413B"/>
    <w:rsid w:val="00C02334"/>
    <w:rsid w:val="00C44424"/>
    <w:rsid w:val="00CE6AE9"/>
    <w:rsid w:val="00D03C31"/>
    <w:rsid w:val="00D60040"/>
    <w:rsid w:val="00D90D76"/>
    <w:rsid w:val="00DE6D2E"/>
    <w:rsid w:val="00E24973"/>
    <w:rsid w:val="00E45149"/>
    <w:rsid w:val="00EA7A9C"/>
    <w:rsid w:val="00EB581A"/>
    <w:rsid w:val="00F31358"/>
    <w:rsid w:val="00F94146"/>
    <w:rsid w:val="00FA77F4"/>
    <w:rsid w:val="00FF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08A1D-3B9B-46EC-8080-202AFAC33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MPTYCELLSTYLE">
    <w:name w:val="EMPTY_CELL_STYLE"/>
    <w:qFormat/>
    <w:rsid w:val="00D90D76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pl-PL"/>
    </w:rPr>
  </w:style>
  <w:style w:type="paragraph" w:customStyle="1" w:styleId="podstawowy">
    <w:name w:val="podstawowy"/>
    <w:qFormat/>
    <w:rsid w:val="00D90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90D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martisha27@live.com</dc:creator>
  <cp:lastModifiedBy>martisha27@live.com</cp:lastModifiedBy>
  <cp:revision>2</cp:revision>
  <dcterms:created xsi:type="dcterms:W3CDTF">2023-02-17T10:04:00Z</dcterms:created>
  <dcterms:modified xsi:type="dcterms:W3CDTF">2023-02-17T10:04:00Z</dcterms:modified>
</cp:coreProperties>
</file>