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5776"/>
      </w:tblGrid>
      <w:tr w:rsidR="00023A99" w:rsidRPr="00DB7113" w:rsidTr="0030311F">
        <w:tc>
          <w:tcPr>
            <w:tcW w:w="3510" w:type="dxa"/>
            <w:shd w:val="clear" w:color="auto" w:fill="auto"/>
          </w:tcPr>
          <w:p w:rsidR="00023A99" w:rsidRPr="00DB7113" w:rsidRDefault="00023A99" w:rsidP="00EA6CC4">
            <w:pPr>
              <w:rPr>
                <w:rFonts w:asciiTheme="minorHAnsi" w:hAnsiTheme="minorHAnsi" w:cs="Calibri"/>
                <w:b/>
              </w:rPr>
            </w:pPr>
            <w:r w:rsidRPr="00DB7113">
              <w:rPr>
                <w:rFonts w:asciiTheme="minorHAnsi" w:hAnsiTheme="minorHAnsi" w:cs="Calibri"/>
                <w:b/>
              </w:rPr>
              <w:t>Numer modułu zgodnie z planem studiów</w:t>
            </w:r>
          </w:p>
        </w:tc>
        <w:tc>
          <w:tcPr>
            <w:tcW w:w="5776" w:type="dxa"/>
            <w:shd w:val="clear" w:color="auto" w:fill="auto"/>
          </w:tcPr>
          <w:p w:rsidR="00023A99" w:rsidRPr="00DB7113" w:rsidRDefault="00645F8D" w:rsidP="00EA6CC4">
            <w:pPr>
              <w:rPr>
                <w:rFonts w:asciiTheme="minorHAnsi" w:hAnsiTheme="minorHAnsi" w:cs="Calibri"/>
                <w:b/>
                <w:iCs/>
              </w:rPr>
            </w:pPr>
            <w:r w:rsidRPr="00DB7113">
              <w:rPr>
                <w:rFonts w:asciiTheme="minorHAnsi" w:hAnsiTheme="minorHAnsi" w:cs="Calibri"/>
                <w:b/>
                <w:iCs/>
              </w:rPr>
              <w:t>EC S1_9/2</w:t>
            </w:r>
          </w:p>
          <w:p w:rsidR="00023A99" w:rsidRPr="00DB7113" w:rsidRDefault="00023A99" w:rsidP="00EA6CC4">
            <w:pPr>
              <w:rPr>
                <w:rFonts w:asciiTheme="minorHAnsi" w:hAnsiTheme="minorHAnsi" w:cs="Calibri"/>
                <w:b/>
                <w:iCs/>
              </w:rPr>
            </w:pPr>
          </w:p>
        </w:tc>
      </w:tr>
      <w:tr w:rsidR="00023A99" w:rsidRPr="00DB7113" w:rsidTr="0030311F">
        <w:tc>
          <w:tcPr>
            <w:tcW w:w="3510" w:type="dxa"/>
            <w:shd w:val="clear" w:color="auto" w:fill="auto"/>
          </w:tcPr>
          <w:p w:rsidR="00023A99" w:rsidRPr="00DB7113" w:rsidRDefault="00023A99" w:rsidP="00EA6CC4">
            <w:pPr>
              <w:rPr>
                <w:rFonts w:asciiTheme="minorHAnsi" w:hAnsiTheme="minorHAnsi" w:cs="Calibri"/>
              </w:rPr>
            </w:pPr>
            <w:r w:rsidRPr="00DB7113">
              <w:rPr>
                <w:rFonts w:asciiTheme="minorHAnsi" w:hAnsiTheme="minorHAnsi" w:cs="Calibri"/>
              </w:rPr>
              <w:t>Kierunek lub kierunki studiów</w:t>
            </w:r>
          </w:p>
        </w:tc>
        <w:tc>
          <w:tcPr>
            <w:tcW w:w="5776" w:type="dxa"/>
            <w:shd w:val="clear" w:color="auto" w:fill="auto"/>
          </w:tcPr>
          <w:p w:rsidR="00023A99" w:rsidRPr="00DB7113" w:rsidRDefault="00645F8D" w:rsidP="00FE7F71">
            <w:pPr>
              <w:rPr>
                <w:rFonts w:asciiTheme="minorHAnsi" w:hAnsiTheme="minorHAnsi" w:cs="Calibri"/>
              </w:rPr>
            </w:pPr>
            <w:r w:rsidRPr="00DB7113">
              <w:rPr>
                <w:rFonts w:asciiTheme="minorHAnsi" w:hAnsiTheme="minorHAnsi" w:cs="Calibri"/>
              </w:rPr>
              <w:t xml:space="preserve">Enologia i </w:t>
            </w:r>
            <w:proofErr w:type="spellStart"/>
            <w:r w:rsidRPr="00DB7113">
              <w:rPr>
                <w:rFonts w:asciiTheme="minorHAnsi" w:hAnsiTheme="minorHAnsi" w:cs="Calibri"/>
              </w:rPr>
              <w:t>cydrownictwo</w:t>
            </w:r>
            <w:proofErr w:type="spellEnd"/>
          </w:p>
        </w:tc>
      </w:tr>
      <w:tr w:rsidR="00023A99" w:rsidRPr="00DB7113" w:rsidTr="0030311F">
        <w:tc>
          <w:tcPr>
            <w:tcW w:w="3510" w:type="dxa"/>
            <w:shd w:val="clear" w:color="auto" w:fill="auto"/>
          </w:tcPr>
          <w:p w:rsidR="00023A99" w:rsidRPr="00D02536" w:rsidRDefault="00023A99" w:rsidP="00EA6CC4">
            <w:pPr>
              <w:rPr>
                <w:rFonts w:asciiTheme="minorHAnsi" w:hAnsiTheme="minorHAnsi" w:cs="Calibri"/>
                <w:b/>
              </w:rPr>
            </w:pPr>
            <w:r w:rsidRPr="00D02536">
              <w:rPr>
                <w:rFonts w:asciiTheme="minorHAnsi" w:hAnsiTheme="minorHAnsi" w:cs="Calibri"/>
                <w:b/>
              </w:rPr>
              <w:t>Nazwa modułu kształcenia, także nazwa w języku angielskim</w:t>
            </w:r>
          </w:p>
        </w:tc>
        <w:tc>
          <w:tcPr>
            <w:tcW w:w="5776" w:type="dxa"/>
            <w:shd w:val="clear" w:color="auto" w:fill="auto"/>
          </w:tcPr>
          <w:p w:rsidR="005845C8" w:rsidRPr="00D02536" w:rsidRDefault="00E64EBD" w:rsidP="005845C8">
            <w:pPr>
              <w:rPr>
                <w:rFonts w:asciiTheme="minorHAnsi" w:hAnsiTheme="minorHAnsi" w:cs="Arial"/>
                <w:b/>
                <w:lang w:val="en-US"/>
              </w:rPr>
            </w:pPr>
            <w:proofErr w:type="spellStart"/>
            <w:r w:rsidRPr="00D02536">
              <w:rPr>
                <w:rFonts w:asciiTheme="minorHAnsi" w:hAnsiTheme="minorHAnsi" w:cs="Arial"/>
                <w:b/>
                <w:lang w:val="en-US"/>
              </w:rPr>
              <w:t>Rejony</w:t>
            </w:r>
            <w:proofErr w:type="spellEnd"/>
            <w:r w:rsidRPr="00D02536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proofErr w:type="spellStart"/>
            <w:r w:rsidRPr="00D02536">
              <w:rPr>
                <w:rFonts w:asciiTheme="minorHAnsi" w:hAnsiTheme="minorHAnsi" w:cs="Arial"/>
                <w:b/>
                <w:lang w:val="en-US"/>
              </w:rPr>
              <w:t>Winiarskie</w:t>
            </w:r>
            <w:proofErr w:type="spellEnd"/>
          </w:p>
          <w:p w:rsidR="00FE7F71" w:rsidRPr="00D02536" w:rsidRDefault="00064C66" w:rsidP="00E64EBD">
            <w:pPr>
              <w:rPr>
                <w:rFonts w:asciiTheme="minorHAnsi" w:hAnsiTheme="minorHAnsi" w:cs="Calibri"/>
                <w:b/>
                <w:lang w:val="en-US"/>
              </w:rPr>
            </w:pPr>
            <w:r w:rsidRPr="00D02536">
              <w:rPr>
                <w:rFonts w:asciiTheme="minorHAnsi" w:hAnsiTheme="minorHAnsi" w:cs="Arial"/>
                <w:b/>
                <w:lang w:val="en-US"/>
              </w:rPr>
              <w:t>Wine</w:t>
            </w:r>
            <w:r w:rsidR="00E64EBD" w:rsidRPr="00D02536">
              <w:rPr>
                <w:rFonts w:asciiTheme="minorHAnsi" w:hAnsiTheme="minorHAnsi" w:cs="Arial"/>
                <w:b/>
                <w:lang w:val="en-US"/>
              </w:rPr>
              <w:t xml:space="preserve"> Regions</w:t>
            </w:r>
          </w:p>
        </w:tc>
      </w:tr>
      <w:tr w:rsidR="00023A99" w:rsidRPr="00DB7113" w:rsidTr="0030311F">
        <w:tc>
          <w:tcPr>
            <w:tcW w:w="3510" w:type="dxa"/>
            <w:shd w:val="clear" w:color="auto" w:fill="auto"/>
          </w:tcPr>
          <w:p w:rsidR="00023A99" w:rsidRPr="00DB7113" w:rsidRDefault="00023A99" w:rsidP="00EA6CC4">
            <w:pPr>
              <w:rPr>
                <w:rFonts w:asciiTheme="minorHAnsi" w:hAnsiTheme="minorHAnsi" w:cs="Calibri"/>
              </w:rPr>
            </w:pPr>
            <w:r w:rsidRPr="00DB7113">
              <w:rPr>
                <w:rFonts w:asciiTheme="minorHAnsi" w:hAnsiTheme="minorHAnsi" w:cs="Calibri"/>
              </w:rPr>
              <w:t>Język wykładowy</w:t>
            </w:r>
          </w:p>
        </w:tc>
        <w:tc>
          <w:tcPr>
            <w:tcW w:w="5776" w:type="dxa"/>
            <w:shd w:val="clear" w:color="auto" w:fill="auto"/>
          </w:tcPr>
          <w:p w:rsidR="00023A99" w:rsidRPr="00DB7113" w:rsidRDefault="00911468" w:rsidP="00EA6CC4">
            <w:pPr>
              <w:rPr>
                <w:rFonts w:asciiTheme="minorHAnsi" w:hAnsiTheme="minorHAnsi" w:cs="Calibri"/>
              </w:rPr>
            </w:pPr>
            <w:proofErr w:type="gramStart"/>
            <w:r w:rsidRPr="00DB7113">
              <w:rPr>
                <w:rFonts w:asciiTheme="minorHAnsi" w:hAnsiTheme="minorHAnsi" w:cs="Calibri"/>
              </w:rPr>
              <w:t>polski</w:t>
            </w:r>
            <w:proofErr w:type="gramEnd"/>
          </w:p>
        </w:tc>
      </w:tr>
      <w:tr w:rsidR="00023A99" w:rsidRPr="00DB7113" w:rsidTr="0030311F">
        <w:tc>
          <w:tcPr>
            <w:tcW w:w="3510" w:type="dxa"/>
            <w:shd w:val="clear" w:color="auto" w:fill="auto"/>
          </w:tcPr>
          <w:p w:rsidR="00023A99" w:rsidRPr="00DB7113" w:rsidRDefault="00023A99" w:rsidP="00DB745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DB7113">
              <w:rPr>
                <w:rFonts w:asciiTheme="minorHAnsi" w:hAnsiTheme="minorHAnsi" w:cs="Calibri"/>
              </w:rPr>
              <w:t>Rodzaj modułu kształcenia</w:t>
            </w:r>
          </w:p>
        </w:tc>
        <w:tc>
          <w:tcPr>
            <w:tcW w:w="5776" w:type="dxa"/>
            <w:shd w:val="clear" w:color="auto" w:fill="auto"/>
          </w:tcPr>
          <w:p w:rsidR="00023A99" w:rsidRPr="00DB7113" w:rsidRDefault="00472DAE" w:rsidP="00AB2B37">
            <w:pPr>
              <w:rPr>
                <w:rFonts w:asciiTheme="minorHAnsi" w:hAnsiTheme="minorHAnsi" w:cs="Calibri"/>
              </w:rPr>
            </w:pPr>
            <w:proofErr w:type="gramStart"/>
            <w:r w:rsidRPr="00DB7113">
              <w:rPr>
                <w:rFonts w:asciiTheme="minorHAnsi" w:hAnsiTheme="minorHAnsi" w:cs="Arial"/>
              </w:rPr>
              <w:t>przedmiot</w:t>
            </w:r>
            <w:proofErr w:type="gramEnd"/>
            <w:r w:rsidRPr="00DB7113">
              <w:rPr>
                <w:rFonts w:asciiTheme="minorHAnsi" w:hAnsiTheme="minorHAnsi" w:cs="Arial"/>
              </w:rPr>
              <w:t xml:space="preserve"> </w:t>
            </w:r>
            <w:r w:rsidR="00AB2B37" w:rsidRPr="00DB7113">
              <w:rPr>
                <w:rFonts w:asciiTheme="minorHAnsi" w:hAnsiTheme="minorHAnsi" w:cs="Arial"/>
              </w:rPr>
              <w:t>fakultatywny</w:t>
            </w:r>
          </w:p>
        </w:tc>
      </w:tr>
      <w:tr w:rsidR="00023A99" w:rsidRPr="00DB7113" w:rsidTr="0030311F">
        <w:tc>
          <w:tcPr>
            <w:tcW w:w="3510" w:type="dxa"/>
            <w:shd w:val="clear" w:color="auto" w:fill="auto"/>
          </w:tcPr>
          <w:p w:rsidR="00023A99" w:rsidRPr="00DB7113" w:rsidRDefault="00023A99" w:rsidP="00EA6CC4">
            <w:pPr>
              <w:rPr>
                <w:rFonts w:asciiTheme="minorHAnsi" w:hAnsiTheme="minorHAnsi" w:cs="Calibri"/>
              </w:rPr>
            </w:pPr>
            <w:r w:rsidRPr="00DB7113">
              <w:rPr>
                <w:rFonts w:asciiTheme="minorHAnsi" w:hAnsiTheme="minorHAnsi" w:cs="Calibri"/>
              </w:rPr>
              <w:t>Poziom studiów</w:t>
            </w:r>
          </w:p>
        </w:tc>
        <w:tc>
          <w:tcPr>
            <w:tcW w:w="5776" w:type="dxa"/>
            <w:shd w:val="clear" w:color="auto" w:fill="auto"/>
          </w:tcPr>
          <w:p w:rsidR="00023A99" w:rsidRPr="00DB7113" w:rsidRDefault="00AB2B37" w:rsidP="00134FE3">
            <w:pPr>
              <w:rPr>
                <w:rFonts w:asciiTheme="minorHAnsi" w:hAnsiTheme="minorHAnsi" w:cs="Calibri"/>
              </w:rPr>
            </w:pPr>
            <w:proofErr w:type="gramStart"/>
            <w:r w:rsidRPr="00DB7113">
              <w:rPr>
                <w:rFonts w:asciiTheme="minorHAnsi" w:hAnsiTheme="minorHAnsi" w:cs="Calibri"/>
              </w:rPr>
              <w:t>pierwszego</w:t>
            </w:r>
            <w:proofErr w:type="gramEnd"/>
            <w:r w:rsidR="00023A99" w:rsidRPr="00DB7113">
              <w:rPr>
                <w:rFonts w:asciiTheme="minorHAnsi" w:hAnsiTheme="minorHAnsi" w:cs="Calibri"/>
              </w:rPr>
              <w:t xml:space="preserve"> stopnia</w:t>
            </w:r>
          </w:p>
        </w:tc>
      </w:tr>
      <w:tr w:rsidR="00023A99" w:rsidRPr="00DB7113" w:rsidTr="0030311F">
        <w:tc>
          <w:tcPr>
            <w:tcW w:w="3510" w:type="dxa"/>
            <w:shd w:val="clear" w:color="auto" w:fill="auto"/>
          </w:tcPr>
          <w:p w:rsidR="00023A99" w:rsidRPr="00DB7113" w:rsidRDefault="00023A99" w:rsidP="00EA6CC4">
            <w:pPr>
              <w:rPr>
                <w:rFonts w:asciiTheme="minorHAnsi" w:hAnsiTheme="minorHAnsi" w:cs="Calibri"/>
              </w:rPr>
            </w:pPr>
            <w:r w:rsidRPr="00DB7113">
              <w:rPr>
                <w:rFonts w:asciiTheme="minorHAnsi" w:hAnsiTheme="minorHAnsi" w:cs="Calibri"/>
              </w:rPr>
              <w:t>Forma studiów</w:t>
            </w:r>
          </w:p>
        </w:tc>
        <w:tc>
          <w:tcPr>
            <w:tcW w:w="5776" w:type="dxa"/>
            <w:shd w:val="clear" w:color="auto" w:fill="auto"/>
          </w:tcPr>
          <w:p w:rsidR="00023A99" w:rsidRPr="00DB7113" w:rsidRDefault="00023A99" w:rsidP="00134FE3">
            <w:pPr>
              <w:rPr>
                <w:rFonts w:asciiTheme="minorHAnsi" w:hAnsiTheme="minorHAnsi" w:cs="Calibri"/>
                <w:color w:val="000000" w:themeColor="text1"/>
              </w:rPr>
            </w:pPr>
            <w:proofErr w:type="gramStart"/>
            <w:r w:rsidRPr="00DB7113">
              <w:rPr>
                <w:rFonts w:asciiTheme="minorHAnsi" w:hAnsiTheme="minorHAnsi" w:cs="Calibri"/>
                <w:color w:val="000000" w:themeColor="text1"/>
              </w:rPr>
              <w:t>stacjonarne</w:t>
            </w:r>
            <w:proofErr w:type="gramEnd"/>
          </w:p>
        </w:tc>
      </w:tr>
      <w:tr w:rsidR="00023A99" w:rsidRPr="00DB7113" w:rsidTr="0030311F">
        <w:tc>
          <w:tcPr>
            <w:tcW w:w="3510" w:type="dxa"/>
            <w:shd w:val="clear" w:color="auto" w:fill="auto"/>
          </w:tcPr>
          <w:p w:rsidR="00023A99" w:rsidRPr="00DB7113" w:rsidRDefault="00023A99" w:rsidP="00EA6CC4">
            <w:pPr>
              <w:rPr>
                <w:rFonts w:asciiTheme="minorHAnsi" w:hAnsiTheme="minorHAnsi" w:cs="Calibri"/>
              </w:rPr>
            </w:pPr>
            <w:r w:rsidRPr="00DB7113">
              <w:rPr>
                <w:rFonts w:asciiTheme="minorHAnsi" w:hAnsiTheme="minorHAnsi" w:cs="Calibri"/>
              </w:rPr>
              <w:t>Rok studiów dla kierunku</w:t>
            </w:r>
          </w:p>
        </w:tc>
        <w:tc>
          <w:tcPr>
            <w:tcW w:w="5776" w:type="dxa"/>
            <w:shd w:val="clear" w:color="auto" w:fill="auto"/>
          </w:tcPr>
          <w:p w:rsidR="00023A99" w:rsidRPr="00DB7113" w:rsidRDefault="00023A99" w:rsidP="00AB2B37">
            <w:pPr>
              <w:rPr>
                <w:rFonts w:asciiTheme="minorHAnsi" w:hAnsiTheme="minorHAnsi" w:cs="Calibri"/>
              </w:rPr>
            </w:pPr>
            <w:r w:rsidRPr="00DB7113">
              <w:rPr>
                <w:rFonts w:asciiTheme="minorHAnsi" w:hAnsiTheme="minorHAnsi" w:cs="Calibri"/>
              </w:rPr>
              <w:t>I</w:t>
            </w:r>
          </w:p>
        </w:tc>
      </w:tr>
      <w:tr w:rsidR="00023A99" w:rsidRPr="00DB7113" w:rsidTr="0030311F">
        <w:tc>
          <w:tcPr>
            <w:tcW w:w="3510" w:type="dxa"/>
            <w:shd w:val="clear" w:color="auto" w:fill="auto"/>
          </w:tcPr>
          <w:p w:rsidR="00023A99" w:rsidRPr="00DB7113" w:rsidRDefault="00023A99" w:rsidP="00EA6CC4">
            <w:pPr>
              <w:rPr>
                <w:rFonts w:asciiTheme="minorHAnsi" w:hAnsiTheme="minorHAnsi" w:cs="Calibri"/>
              </w:rPr>
            </w:pPr>
            <w:r w:rsidRPr="00DB7113">
              <w:rPr>
                <w:rFonts w:asciiTheme="minorHAnsi" w:hAnsiTheme="minorHAnsi" w:cs="Calibri"/>
              </w:rPr>
              <w:t>Semestr dla kierunku</w:t>
            </w:r>
          </w:p>
        </w:tc>
        <w:tc>
          <w:tcPr>
            <w:tcW w:w="5776" w:type="dxa"/>
            <w:shd w:val="clear" w:color="auto" w:fill="auto"/>
          </w:tcPr>
          <w:p w:rsidR="00023A99" w:rsidRPr="00DB7113" w:rsidRDefault="00472DAE" w:rsidP="00AB2B37">
            <w:pPr>
              <w:rPr>
                <w:rFonts w:asciiTheme="minorHAnsi" w:hAnsiTheme="minorHAnsi" w:cs="Calibri"/>
              </w:rPr>
            </w:pPr>
            <w:r w:rsidRPr="00DB7113">
              <w:rPr>
                <w:rFonts w:asciiTheme="minorHAnsi" w:hAnsiTheme="minorHAnsi" w:cs="Calibri"/>
              </w:rPr>
              <w:t>I</w:t>
            </w:r>
          </w:p>
        </w:tc>
      </w:tr>
      <w:tr w:rsidR="00664242" w:rsidRPr="00DB7113" w:rsidTr="0030311F">
        <w:tc>
          <w:tcPr>
            <w:tcW w:w="3510" w:type="dxa"/>
            <w:shd w:val="clear" w:color="auto" w:fill="auto"/>
          </w:tcPr>
          <w:p w:rsidR="00664242" w:rsidRPr="00DB7113" w:rsidRDefault="00664242" w:rsidP="00EA6CC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DB7113">
              <w:rPr>
                <w:rFonts w:asciiTheme="minorHAnsi" w:hAnsiTheme="minorHAnsi" w:cs="Calibri"/>
              </w:rPr>
              <w:t>Liczba punktów ECTS z podziałem na kontaktowe/</w:t>
            </w:r>
            <w:proofErr w:type="spellStart"/>
            <w:r w:rsidRPr="00DB7113">
              <w:rPr>
                <w:rFonts w:asciiTheme="minorHAnsi" w:hAnsiTheme="minorHAnsi" w:cs="Calibri"/>
              </w:rPr>
              <w:t>niekontaktowe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664242" w:rsidRPr="00DB7113" w:rsidRDefault="00664242" w:rsidP="00790AB5">
            <w:pPr>
              <w:rPr>
                <w:rFonts w:asciiTheme="minorHAnsi" w:hAnsiTheme="minorHAnsi" w:cs="Calibri"/>
              </w:rPr>
            </w:pPr>
            <w:r w:rsidRPr="00DB7113">
              <w:rPr>
                <w:rFonts w:asciiTheme="minorHAnsi" w:hAnsiTheme="minorHAnsi" w:cs="Calibri"/>
              </w:rPr>
              <w:t>3 (1,68/1,32)</w:t>
            </w:r>
          </w:p>
        </w:tc>
      </w:tr>
      <w:tr w:rsidR="00664242" w:rsidRPr="00DB7113" w:rsidTr="0030311F">
        <w:tc>
          <w:tcPr>
            <w:tcW w:w="3510" w:type="dxa"/>
            <w:shd w:val="clear" w:color="auto" w:fill="auto"/>
          </w:tcPr>
          <w:p w:rsidR="00664242" w:rsidRPr="00DB7113" w:rsidRDefault="00664242" w:rsidP="005845C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DB7113">
              <w:rPr>
                <w:rFonts w:asciiTheme="minorHAnsi" w:hAnsiTheme="minorHAnsi" w:cs="Calibri"/>
              </w:rPr>
              <w:t>Tytuł/stopień, imię i nazwisko osoby odpowiedzialnej za moduł</w:t>
            </w:r>
          </w:p>
        </w:tc>
        <w:tc>
          <w:tcPr>
            <w:tcW w:w="5776" w:type="dxa"/>
            <w:shd w:val="clear" w:color="auto" w:fill="auto"/>
          </w:tcPr>
          <w:p w:rsidR="00664242" w:rsidRPr="00DB7113" w:rsidRDefault="00664242" w:rsidP="00EA6CC4">
            <w:pPr>
              <w:rPr>
                <w:rFonts w:asciiTheme="minorHAnsi" w:hAnsiTheme="minorHAnsi" w:cs="Calibri"/>
              </w:rPr>
            </w:pPr>
            <w:r w:rsidRPr="00DB7113">
              <w:rPr>
                <w:rFonts w:asciiTheme="minorHAnsi" w:hAnsiTheme="minorHAnsi" w:cs="Arial"/>
                <w:spacing w:val="-4"/>
              </w:rPr>
              <w:t>Prof. dr hab. inż. Bohdan Dobrzański</w:t>
            </w:r>
          </w:p>
        </w:tc>
      </w:tr>
      <w:tr w:rsidR="00664242" w:rsidRPr="00DB7113" w:rsidTr="0030311F">
        <w:tc>
          <w:tcPr>
            <w:tcW w:w="3510" w:type="dxa"/>
            <w:shd w:val="clear" w:color="auto" w:fill="auto"/>
          </w:tcPr>
          <w:p w:rsidR="00664242" w:rsidRPr="00DB7113" w:rsidRDefault="00664242" w:rsidP="00EA6CC4">
            <w:pPr>
              <w:rPr>
                <w:rFonts w:asciiTheme="minorHAnsi" w:hAnsiTheme="minorHAnsi" w:cs="Calibri"/>
              </w:rPr>
            </w:pPr>
            <w:r w:rsidRPr="00DB7113">
              <w:rPr>
                <w:rFonts w:asciiTheme="minorHAnsi" w:hAnsiTheme="minorHAnsi" w:cs="Calibri"/>
              </w:rPr>
              <w:t>Jednostka oferująca moduł</w:t>
            </w:r>
          </w:p>
        </w:tc>
        <w:tc>
          <w:tcPr>
            <w:tcW w:w="5776" w:type="dxa"/>
            <w:shd w:val="clear" w:color="auto" w:fill="auto"/>
          </w:tcPr>
          <w:p w:rsidR="00664242" w:rsidRPr="00DB7113" w:rsidRDefault="00664242" w:rsidP="005845C8">
            <w:pPr>
              <w:rPr>
                <w:rFonts w:asciiTheme="minorHAnsi" w:hAnsiTheme="minorHAnsi" w:cs="Calibri"/>
              </w:rPr>
            </w:pPr>
            <w:r w:rsidRPr="00DB7113">
              <w:rPr>
                <w:rFonts w:asciiTheme="minorHAnsi" w:hAnsiTheme="minorHAnsi" w:cs="Calibri"/>
              </w:rPr>
              <w:t>Zakład Sadownictwa, Szkółkarstwa i Enologii</w:t>
            </w:r>
          </w:p>
        </w:tc>
      </w:tr>
      <w:tr w:rsidR="00664242" w:rsidRPr="00DB7113" w:rsidTr="0030311F">
        <w:tc>
          <w:tcPr>
            <w:tcW w:w="3510" w:type="dxa"/>
            <w:shd w:val="clear" w:color="auto" w:fill="auto"/>
          </w:tcPr>
          <w:p w:rsidR="00664242" w:rsidRPr="00DB7113" w:rsidRDefault="00664242" w:rsidP="00EA6CC4">
            <w:pPr>
              <w:rPr>
                <w:rFonts w:asciiTheme="minorHAnsi" w:hAnsiTheme="minorHAnsi" w:cs="Calibri"/>
              </w:rPr>
            </w:pPr>
            <w:r w:rsidRPr="00DB7113">
              <w:rPr>
                <w:rFonts w:asciiTheme="minorHAnsi" w:hAnsiTheme="minorHAnsi" w:cs="Calibri"/>
              </w:rPr>
              <w:t xml:space="preserve">Cel modułu </w:t>
            </w:r>
          </w:p>
          <w:p w:rsidR="00664242" w:rsidRPr="00DB7113" w:rsidRDefault="00664242" w:rsidP="00EA6CC4">
            <w:pPr>
              <w:rPr>
                <w:rFonts w:asciiTheme="minorHAnsi" w:hAnsiTheme="minorHAnsi" w:cs="Calibri"/>
              </w:rPr>
            </w:pPr>
          </w:p>
        </w:tc>
        <w:tc>
          <w:tcPr>
            <w:tcW w:w="5776" w:type="dxa"/>
            <w:shd w:val="clear" w:color="auto" w:fill="auto"/>
          </w:tcPr>
          <w:p w:rsidR="00664242" w:rsidRPr="00DB7113" w:rsidRDefault="00664242" w:rsidP="008E6CA3">
            <w:pPr>
              <w:autoSpaceDE w:val="0"/>
              <w:autoSpaceDN w:val="0"/>
              <w:adjustRightInd w:val="0"/>
              <w:jc w:val="both"/>
              <w:rPr>
                <w:rFonts w:asciiTheme="minorHAnsi" w:eastAsia="SwiftNeueLTPro-Book" w:hAnsiTheme="minorHAnsi" w:cstheme="minorHAnsi"/>
                <w:lang w:eastAsia="en-US"/>
              </w:rPr>
            </w:pPr>
            <w:r w:rsidRPr="00DB7113">
              <w:rPr>
                <w:rFonts w:asciiTheme="minorHAnsi" w:hAnsiTheme="minorHAnsi" w:cs="Tahoma"/>
              </w:rPr>
              <w:t xml:space="preserve">Zapoznanie studenta </w:t>
            </w:r>
            <w:r w:rsidRPr="00DB7113">
              <w:rPr>
                <w:rFonts w:asciiTheme="minorHAnsi" w:hAnsiTheme="minorHAnsi"/>
              </w:rPr>
              <w:t xml:space="preserve">z najważniejszymi regionami uprawy winorośli w Europie oraz innych regionach świata, a także z regionami o tradycjach winiarskich w Polsce i nowymi regionami w okolicach Lubelszczyzny i Podkarpacia. Poznaje rejonizację uprawy winorośli na świecie oraz w Polsce i </w:t>
            </w:r>
            <w:proofErr w:type="gramStart"/>
            <w:r w:rsidRPr="00DB7113">
              <w:rPr>
                <w:rFonts w:asciiTheme="minorHAnsi" w:hAnsiTheme="minorHAnsi"/>
              </w:rPr>
              <w:t>rejony w których</w:t>
            </w:r>
            <w:proofErr w:type="gramEnd"/>
            <w:r w:rsidRPr="00DB7113">
              <w:rPr>
                <w:rFonts w:asciiTheme="minorHAnsi" w:hAnsiTheme="minorHAnsi"/>
              </w:rPr>
              <w:t xml:space="preserve"> uprawa winorośli rokuje powodzenie. </w:t>
            </w:r>
          </w:p>
        </w:tc>
      </w:tr>
      <w:tr w:rsidR="00664242" w:rsidRPr="00DB7113" w:rsidTr="0030311F">
        <w:tc>
          <w:tcPr>
            <w:tcW w:w="3510" w:type="dxa"/>
            <w:shd w:val="clear" w:color="auto" w:fill="auto"/>
          </w:tcPr>
          <w:p w:rsidR="00664242" w:rsidRPr="00DB7113" w:rsidRDefault="00664242" w:rsidP="00EA6CC4">
            <w:pPr>
              <w:rPr>
                <w:rFonts w:asciiTheme="minorHAnsi" w:hAnsiTheme="minorHAnsi" w:cs="Calibri"/>
              </w:rPr>
            </w:pPr>
            <w:r w:rsidRPr="00DB7113">
              <w:rPr>
                <w:rFonts w:asciiTheme="minorHAnsi" w:hAnsiTheme="minorHAnsi" w:cs="Calibri"/>
              </w:rPr>
              <w:t xml:space="preserve">Treści programowe modułu kształcenia </w:t>
            </w:r>
          </w:p>
        </w:tc>
        <w:tc>
          <w:tcPr>
            <w:tcW w:w="5776" w:type="dxa"/>
            <w:shd w:val="clear" w:color="auto" w:fill="auto"/>
          </w:tcPr>
          <w:p w:rsidR="00664242" w:rsidRPr="00DB7113" w:rsidRDefault="00664242" w:rsidP="00733CA4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  <w:r w:rsidRPr="00DB7113">
              <w:rPr>
                <w:rFonts w:asciiTheme="minorHAnsi" w:hAnsiTheme="minorHAnsi" w:cs="Arial"/>
              </w:rPr>
              <w:t xml:space="preserve">Studenci poznają najważniejsze </w:t>
            </w:r>
            <w:proofErr w:type="gramStart"/>
            <w:r w:rsidRPr="00DB7113">
              <w:rPr>
                <w:rFonts w:asciiTheme="minorHAnsi" w:hAnsiTheme="minorHAnsi" w:cs="Arial"/>
              </w:rPr>
              <w:t>regiony  uprawy</w:t>
            </w:r>
            <w:proofErr w:type="gramEnd"/>
            <w:r w:rsidRPr="00DB7113">
              <w:rPr>
                <w:rFonts w:asciiTheme="minorHAnsi" w:hAnsiTheme="minorHAnsi" w:cs="Arial"/>
              </w:rPr>
              <w:t xml:space="preserve"> winorośli we Francji, a zwłaszcza rejon Alzacji, B</w:t>
            </w:r>
            <w:r w:rsidRPr="00DB7113">
              <w:rPr>
                <w:rFonts w:asciiTheme="minorHAnsi" w:hAnsiTheme="minorHAnsi" w:cs="Tahoma"/>
              </w:rPr>
              <w:t xml:space="preserve">eaujolais, Bordeaux, Burgundii, Szampanii, Jury, Sabaudii i </w:t>
            </w:r>
            <w:proofErr w:type="spellStart"/>
            <w:r w:rsidRPr="00DB7113">
              <w:rPr>
                <w:rFonts w:asciiTheme="minorHAnsi" w:hAnsiTheme="minorHAnsi" w:cs="Tahoma"/>
              </w:rPr>
              <w:t>Bugey</w:t>
            </w:r>
            <w:proofErr w:type="spellEnd"/>
            <w:r w:rsidRPr="00DB7113">
              <w:rPr>
                <w:rFonts w:asciiTheme="minorHAnsi" w:hAnsiTheme="minorHAnsi" w:cs="Tahoma"/>
              </w:rPr>
              <w:t xml:space="preserve">, Langwedocji i </w:t>
            </w:r>
            <w:r w:rsidRPr="00DB7113">
              <w:rPr>
                <w:rFonts w:asciiTheme="minorHAnsi" w:hAnsiTheme="minorHAnsi" w:cs="Tahoma"/>
                <w:lang w:val="gsw-FR"/>
              </w:rPr>
              <w:t>Roussillon</w:t>
            </w:r>
            <w:r w:rsidRPr="00DB7113">
              <w:rPr>
                <w:rFonts w:asciiTheme="minorHAnsi" w:hAnsiTheme="minorHAnsi" w:cs="Tahoma"/>
              </w:rPr>
              <w:t xml:space="preserve">, Prowansji, Korsyki, Doliny Loary i Doliny Rodanu. Kolejnymi regionami są położone w Niemczech w dorzeczu Renu i </w:t>
            </w:r>
            <w:proofErr w:type="spellStart"/>
            <w:r w:rsidRPr="00DB7113">
              <w:rPr>
                <w:rFonts w:asciiTheme="minorHAnsi" w:hAnsiTheme="minorHAnsi" w:cs="Tahoma"/>
              </w:rPr>
              <w:t>Moseli</w:t>
            </w:r>
            <w:proofErr w:type="spellEnd"/>
            <w:r w:rsidRPr="00DB7113">
              <w:rPr>
                <w:rFonts w:asciiTheme="minorHAnsi" w:hAnsiTheme="minorHAnsi" w:cs="Tahoma"/>
              </w:rPr>
              <w:t xml:space="preserve">, czyli Palatynat, </w:t>
            </w:r>
            <w:proofErr w:type="spellStart"/>
            <w:r w:rsidRPr="00DB7113">
              <w:rPr>
                <w:rFonts w:asciiTheme="minorHAnsi" w:hAnsiTheme="minorHAnsi" w:cs="Tahoma"/>
              </w:rPr>
              <w:t>Rheinhessen</w:t>
            </w:r>
            <w:proofErr w:type="spellEnd"/>
            <w:r w:rsidRPr="00DB7113">
              <w:rPr>
                <w:rFonts w:asciiTheme="minorHAnsi" w:hAnsiTheme="minorHAnsi" w:cs="Tahoma"/>
              </w:rPr>
              <w:t xml:space="preserve">, Mozela i </w:t>
            </w:r>
            <w:proofErr w:type="spellStart"/>
            <w:proofErr w:type="gramStart"/>
            <w:r w:rsidRPr="00DB7113">
              <w:rPr>
                <w:rFonts w:asciiTheme="minorHAnsi" w:hAnsiTheme="minorHAnsi" w:cs="Tahoma"/>
              </w:rPr>
              <w:t>Rheingau</w:t>
            </w:r>
            <w:proofErr w:type="spellEnd"/>
            <w:r w:rsidRPr="00DB7113">
              <w:rPr>
                <w:rFonts w:asciiTheme="minorHAnsi" w:hAnsiTheme="minorHAnsi" w:cs="Tahoma"/>
              </w:rPr>
              <w:t>,  a</w:t>
            </w:r>
            <w:proofErr w:type="gramEnd"/>
            <w:r w:rsidRPr="00DB7113">
              <w:rPr>
                <w:rFonts w:asciiTheme="minorHAnsi" w:hAnsiTheme="minorHAnsi" w:cs="Tahoma"/>
              </w:rPr>
              <w:t xml:space="preserve"> także  rejony Austrii u podnóża Alp: Dolna Austria zasilana przez Dunaj, </w:t>
            </w:r>
            <w:proofErr w:type="spellStart"/>
            <w:r w:rsidRPr="00DB7113">
              <w:rPr>
                <w:rFonts w:asciiTheme="minorHAnsi" w:hAnsiTheme="minorHAnsi" w:cs="Tahoma"/>
              </w:rPr>
              <w:t>Wachau</w:t>
            </w:r>
            <w:proofErr w:type="spellEnd"/>
            <w:r w:rsidRPr="00DB7113">
              <w:rPr>
                <w:rFonts w:asciiTheme="minorHAnsi" w:hAnsiTheme="minorHAnsi" w:cs="Tahoma"/>
              </w:rPr>
              <w:t xml:space="preserve"> z najlepszymi winami, </w:t>
            </w:r>
            <w:proofErr w:type="spellStart"/>
            <w:r w:rsidRPr="00DB7113">
              <w:rPr>
                <w:rFonts w:asciiTheme="minorHAnsi" w:hAnsiTheme="minorHAnsi" w:cs="Tahoma"/>
              </w:rPr>
              <w:t>Burgenland</w:t>
            </w:r>
            <w:proofErr w:type="spellEnd"/>
            <w:r w:rsidRPr="00DB7113">
              <w:rPr>
                <w:rFonts w:asciiTheme="minorHAnsi" w:hAnsiTheme="minorHAnsi" w:cs="Tahoma"/>
              </w:rPr>
              <w:t xml:space="preserve"> w pobliżu Węgier oraz Styria sąsiadująca ze Słowenią. Poznając regiony Hiszpanii zapoznają się z rejonem </w:t>
            </w:r>
            <w:proofErr w:type="spellStart"/>
            <w:r w:rsidRPr="00DB7113">
              <w:rPr>
                <w:rFonts w:asciiTheme="minorHAnsi" w:hAnsiTheme="minorHAnsi" w:cs="Tahoma"/>
              </w:rPr>
              <w:t>Rioja</w:t>
            </w:r>
            <w:proofErr w:type="spellEnd"/>
            <w:r w:rsidRPr="00DB7113">
              <w:rPr>
                <w:rFonts w:asciiTheme="minorHAnsi" w:hAnsiTheme="minorHAnsi" w:cs="Tahoma"/>
              </w:rPr>
              <w:t xml:space="preserve"> (</w:t>
            </w:r>
            <w:proofErr w:type="spellStart"/>
            <w:r w:rsidRPr="00DB7113">
              <w:rPr>
                <w:rFonts w:asciiTheme="minorHAnsi" w:hAnsiTheme="minorHAnsi" w:cs="Tahoma"/>
              </w:rPr>
              <w:t>Alta</w:t>
            </w:r>
            <w:proofErr w:type="spellEnd"/>
            <w:r w:rsidRPr="00DB7113">
              <w:rPr>
                <w:rFonts w:asciiTheme="minorHAnsi" w:hAnsiTheme="minorHAnsi" w:cs="Tahoma"/>
              </w:rPr>
              <w:t xml:space="preserve">, </w:t>
            </w:r>
            <w:proofErr w:type="spellStart"/>
            <w:r w:rsidRPr="00DB7113">
              <w:rPr>
                <w:rFonts w:asciiTheme="minorHAnsi" w:hAnsiTheme="minorHAnsi" w:cs="Tahoma"/>
              </w:rPr>
              <w:t>Alavesa</w:t>
            </w:r>
            <w:proofErr w:type="spellEnd"/>
            <w:r w:rsidRPr="00DB7113">
              <w:rPr>
                <w:rFonts w:asciiTheme="minorHAnsi" w:hAnsiTheme="minorHAnsi" w:cs="Tahoma"/>
              </w:rPr>
              <w:t xml:space="preserve"> i Baja), </w:t>
            </w:r>
            <w:proofErr w:type="spellStart"/>
            <w:r w:rsidRPr="00DB7113">
              <w:rPr>
                <w:rFonts w:asciiTheme="minorHAnsi" w:hAnsiTheme="minorHAnsi" w:cs="Tahoma"/>
              </w:rPr>
              <w:t>Ribera</w:t>
            </w:r>
            <w:proofErr w:type="spellEnd"/>
            <w:r w:rsidRPr="00DB7113">
              <w:rPr>
                <w:rFonts w:asciiTheme="minorHAnsi" w:hAnsiTheme="minorHAnsi" w:cs="Tahoma"/>
              </w:rPr>
              <w:t xml:space="preserve"> del </w:t>
            </w:r>
            <w:proofErr w:type="spellStart"/>
            <w:r w:rsidRPr="00DB7113">
              <w:rPr>
                <w:rFonts w:asciiTheme="minorHAnsi" w:hAnsiTheme="minorHAnsi" w:cs="Tahoma"/>
              </w:rPr>
              <w:t>Duero</w:t>
            </w:r>
            <w:proofErr w:type="spellEnd"/>
            <w:r w:rsidRPr="00DB7113">
              <w:rPr>
                <w:rFonts w:asciiTheme="minorHAnsi" w:hAnsiTheme="minorHAnsi" w:cs="Tahoma"/>
              </w:rPr>
              <w:t xml:space="preserve"> w </w:t>
            </w:r>
            <w:proofErr w:type="spellStart"/>
            <w:r w:rsidRPr="00DB7113">
              <w:rPr>
                <w:rFonts w:asciiTheme="minorHAnsi" w:hAnsiTheme="minorHAnsi" w:cs="Tahoma"/>
              </w:rPr>
              <w:t>Kastilii-Leon</w:t>
            </w:r>
            <w:proofErr w:type="spellEnd"/>
            <w:r w:rsidRPr="00DB7113">
              <w:rPr>
                <w:rFonts w:asciiTheme="minorHAnsi" w:hAnsiTheme="minorHAnsi" w:cs="Tahoma"/>
              </w:rPr>
              <w:t>. Kolejne rejony Hiszpanii, które poznaj</w:t>
            </w:r>
            <w:r w:rsidR="00733CA4" w:rsidRPr="00DB7113">
              <w:rPr>
                <w:rFonts w:asciiTheme="minorHAnsi" w:hAnsiTheme="minorHAnsi" w:cs="Tahoma"/>
              </w:rPr>
              <w:t>ą</w:t>
            </w:r>
            <w:r w:rsidRPr="00DB7113">
              <w:rPr>
                <w:rFonts w:asciiTheme="minorHAnsi" w:hAnsiTheme="minorHAnsi" w:cs="Tahoma"/>
              </w:rPr>
              <w:t xml:space="preserve"> to Katalonia (Tarragona oraz </w:t>
            </w:r>
            <w:proofErr w:type="spellStart"/>
            <w:r w:rsidRPr="00DB7113">
              <w:rPr>
                <w:rFonts w:asciiTheme="minorHAnsi" w:hAnsiTheme="minorHAnsi" w:cs="Tahoma"/>
              </w:rPr>
              <w:t>Proiorat</w:t>
            </w:r>
            <w:proofErr w:type="spellEnd"/>
            <w:r w:rsidRPr="00DB7113">
              <w:rPr>
                <w:rFonts w:asciiTheme="minorHAnsi" w:hAnsiTheme="minorHAnsi" w:cs="Tahoma"/>
              </w:rPr>
              <w:t xml:space="preserve">), ale także obszar </w:t>
            </w:r>
            <w:proofErr w:type="spellStart"/>
            <w:r w:rsidRPr="00DB7113">
              <w:rPr>
                <w:rFonts w:asciiTheme="minorHAnsi" w:hAnsiTheme="minorHAnsi" w:cs="Tahoma"/>
              </w:rPr>
              <w:t>Costers</w:t>
            </w:r>
            <w:proofErr w:type="spellEnd"/>
            <w:r w:rsidRPr="00DB7113">
              <w:rPr>
                <w:rFonts w:asciiTheme="minorHAnsi" w:hAnsiTheme="minorHAnsi" w:cs="Tahoma"/>
              </w:rPr>
              <w:t xml:space="preserve"> del </w:t>
            </w:r>
            <w:proofErr w:type="spellStart"/>
            <w:r w:rsidRPr="00DB7113">
              <w:rPr>
                <w:rFonts w:asciiTheme="minorHAnsi" w:hAnsiTheme="minorHAnsi" w:cs="Tahoma"/>
              </w:rPr>
              <w:t>Segre</w:t>
            </w:r>
            <w:proofErr w:type="spellEnd"/>
            <w:r w:rsidRPr="00DB7113">
              <w:rPr>
                <w:rFonts w:asciiTheme="minorHAnsi" w:hAnsiTheme="minorHAnsi" w:cs="Tahoma"/>
              </w:rPr>
              <w:t xml:space="preserve"> oraz rejon La </w:t>
            </w:r>
            <w:proofErr w:type="spellStart"/>
            <w:r w:rsidRPr="00DB7113">
              <w:rPr>
                <w:rFonts w:asciiTheme="minorHAnsi" w:hAnsiTheme="minorHAnsi" w:cs="Tahoma"/>
              </w:rPr>
              <w:t>Manchy</w:t>
            </w:r>
            <w:proofErr w:type="spellEnd"/>
            <w:r w:rsidR="00DB50D8" w:rsidRPr="00DB7113">
              <w:rPr>
                <w:rFonts w:asciiTheme="minorHAnsi" w:hAnsiTheme="minorHAnsi" w:cs="Tahoma"/>
              </w:rPr>
              <w:t>,</w:t>
            </w:r>
            <w:r w:rsidRPr="00DB7113">
              <w:rPr>
                <w:rFonts w:asciiTheme="minorHAnsi" w:hAnsiTheme="minorHAnsi" w:cs="Tahoma"/>
              </w:rPr>
              <w:t xml:space="preserve"> </w:t>
            </w:r>
            <w:proofErr w:type="spellStart"/>
            <w:r w:rsidRPr="00DB7113">
              <w:rPr>
                <w:rFonts w:asciiTheme="minorHAnsi" w:hAnsiTheme="minorHAnsi" w:cs="Tahoma"/>
              </w:rPr>
              <w:t>Valdepenas</w:t>
            </w:r>
            <w:proofErr w:type="spellEnd"/>
            <w:r w:rsidR="00DB50D8" w:rsidRPr="00DB7113">
              <w:rPr>
                <w:rFonts w:asciiTheme="minorHAnsi" w:hAnsiTheme="minorHAnsi" w:cs="Tahoma"/>
              </w:rPr>
              <w:t xml:space="preserve"> i Tarragony, a także typowe rejony produkcji </w:t>
            </w:r>
            <w:proofErr w:type="gramStart"/>
            <w:r w:rsidR="00DB50D8" w:rsidRPr="00DB7113">
              <w:rPr>
                <w:rFonts w:asciiTheme="minorHAnsi" w:hAnsiTheme="minorHAnsi" w:cs="Tahoma"/>
              </w:rPr>
              <w:t>Sherry czyli</w:t>
            </w:r>
            <w:proofErr w:type="gramEnd"/>
            <w:r w:rsidR="00DB50D8" w:rsidRPr="00DB7113">
              <w:rPr>
                <w:rFonts w:asciiTheme="minorHAnsi" w:hAnsiTheme="minorHAnsi" w:cs="Tahoma"/>
              </w:rPr>
              <w:t xml:space="preserve"> rejony: Jerez de la Frontera, Puerto da Santa Maria i </w:t>
            </w:r>
            <w:proofErr w:type="spellStart"/>
            <w:r w:rsidR="00DB50D8" w:rsidRPr="00DB7113">
              <w:rPr>
                <w:rFonts w:asciiTheme="minorHAnsi" w:hAnsiTheme="minorHAnsi" w:cs="Tahoma"/>
              </w:rPr>
              <w:t>Sanlucar</w:t>
            </w:r>
            <w:proofErr w:type="spellEnd"/>
            <w:r w:rsidR="00DB50D8" w:rsidRPr="00DB7113">
              <w:rPr>
                <w:rFonts w:asciiTheme="minorHAnsi" w:hAnsiTheme="minorHAnsi" w:cs="Tahoma"/>
              </w:rPr>
              <w:t xml:space="preserve"> de </w:t>
            </w:r>
            <w:proofErr w:type="spellStart"/>
            <w:r w:rsidR="00DB50D8" w:rsidRPr="00DB7113">
              <w:rPr>
                <w:rFonts w:asciiTheme="minorHAnsi" w:hAnsiTheme="minorHAnsi" w:cs="Tahoma"/>
              </w:rPr>
              <w:t>Barrameda</w:t>
            </w:r>
            <w:proofErr w:type="spellEnd"/>
            <w:r w:rsidR="00DB50D8" w:rsidRPr="00DB7113">
              <w:rPr>
                <w:rFonts w:asciiTheme="minorHAnsi" w:hAnsiTheme="minorHAnsi" w:cs="Tahoma"/>
              </w:rPr>
              <w:t xml:space="preserve">. Przechodząc do Włoch studenci poznają takie rejony jak: </w:t>
            </w:r>
            <w:r w:rsidR="00C93B37" w:rsidRPr="00DB7113">
              <w:rPr>
                <w:rFonts w:asciiTheme="minorHAnsi" w:hAnsiTheme="minorHAnsi" w:cs="Tahoma"/>
              </w:rPr>
              <w:t xml:space="preserve">Alba i </w:t>
            </w:r>
            <w:proofErr w:type="spellStart"/>
            <w:r w:rsidR="00C93B37" w:rsidRPr="00DB7113">
              <w:rPr>
                <w:rFonts w:asciiTheme="minorHAnsi" w:hAnsiTheme="minorHAnsi" w:cs="Tahoma"/>
              </w:rPr>
              <w:t>Monforte</w:t>
            </w:r>
            <w:proofErr w:type="spellEnd"/>
            <w:r w:rsidR="00C93B37" w:rsidRPr="00DB7113">
              <w:rPr>
                <w:rFonts w:asciiTheme="minorHAnsi" w:hAnsiTheme="minorHAnsi" w:cs="Tahoma"/>
              </w:rPr>
              <w:t xml:space="preserve"> w Piemoncie, czy z okolic miast </w:t>
            </w:r>
            <w:proofErr w:type="spellStart"/>
            <w:r w:rsidR="00C93B37" w:rsidRPr="00DB7113">
              <w:rPr>
                <w:rFonts w:asciiTheme="minorHAnsi" w:hAnsiTheme="minorHAnsi" w:cs="Tahoma"/>
              </w:rPr>
              <w:t>Radda</w:t>
            </w:r>
            <w:proofErr w:type="spellEnd"/>
            <w:r w:rsidR="00C93B37" w:rsidRPr="00DB7113">
              <w:rPr>
                <w:rFonts w:asciiTheme="minorHAnsi" w:hAnsiTheme="minorHAnsi" w:cs="Tahoma"/>
              </w:rPr>
              <w:t xml:space="preserve">, </w:t>
            </w:r>
            <w:proofErr w:type="spellStart"/>
            <w:r w:rsidR="00C93B37" w:rsidRPr="00DB7113">
              <w:rPr>
                <w:rFonts w:asciiTheme="minorHAnsi" w:hAnsiTheme="minorHAnsi" w:cs="Tahoma"/>
              </w:rPr>
              <w:t>Castellina</w:t>
            </w:r>
            <w:proofErr w:type="spellEnd"/>
            <w:r w:rsidR="00C93B37" w:rsidRPr="00DB7113">
              <w:rPr>
                <w:rFonts w:asciiTheme="minorHAnsi" w:hAnsiTheme="minorHAnsi" w:cs="Tahoma"/>
              </w:rPr>
              <w:t xml:space="preserve">, </w:t>
            </w:r>
            <w:proofErr w:type="spellStart"/>
            <w:r w:rsidR="00C93B37" w:rsidRPr="00DB7113">
              <w:rPr>
                <w:rFonts w:asciiTheme="minorHAnsi" w:hAnsiTheme="minorHAnsi" w:cs="Tahoma"/>
              </w:rPr>
              <w:t>Gaiole</w:t>
            </w:r>
            <w:proofErr w:type="spellEnd"/>
            <w:r w:rsidR="00C93B37" w:rsidRPr="00DB7113">
              <w:rPr>
                <w:rFonts w:asciiTheme="minorHAnsi" w:hAnsiTheme="minorHAnsi" w:cs="Tahoma"/>
              </w:rPr>
              <w:t xml:space="preserve"> i </w:t>
            </w:r>
            <w:proofErr w:type="spellStart"/>
            <w:r w:rsidR="00C93B37" w:rsidRPr="00DB7113">
              <w:rPr>
                <w:rFonts w:asciiTheme="minorHAnsi" w:hAnsiTheme="minorHAnsi" w:cs="Tahoma"/>
              </w:rPr>
              <w:t>Greve</w:t>
            </w:r>
            <w:proofErr w:type="spellEnd"/>
            <w:r w:rsidR="00C93B37" w:rsidRPr="00DB7113">
              <w:rPr>
                <w:rFonts w:asciiTheme="minorHAnsi" w:hAnsiTheme="minorHAnsi" w:cs="Tahoma"/>
              </w:rPr>
              <w:t xml:space="preserve"> w Toskanii, czy też wina z Capri, </w:t>
            </w:r>
            <w:proofErr w:type="spellStart"/>
            <w:r w:rsidR="00C93B37" w:rsidRPr="00DB7113">
              <w:rPr>
                <w:rFonts w:asciiTheme="minorHAnsi" w:hAnsiTheme="minorHAnsi" w:cs="Tahoma"/>
              </w:rPr>
              <w:t>Ishii</w:t>
            </w:r>
            <w:proofErr w:type="spellEnd"/>
            <w:r w:rsidR="00C93B37" w:rsidRPr="00DB7113">
              <w:rPr>
                <w:rFonts w:asciiTheme="minorHAnsi" w:hAnsiTheme="minorHAnsi" w:cs="Tahoma"/>
              </w:rPr>
              <w:t xml:space="preserve"> i Sycylii. </w:t>
            </w:r>
            <w:r w:rsidR="00433B0D" w:rsidRPr="00DB7113">
              <w:rPr>
                <w:rFonts w:asciiTheme="minorHAnsi" w:hAnsiTheme="minorHAnsi" w:cs="Tahoma"/>
              </w:rPr>
              <w:t xml:space="preserve">Region </w:t>
            </w:r>
            <w:proofErr w:type="spellStart"/>
            <w:r w:rsidR="00433B0D" w:rsidRPr="00DB7113">
              <w:rPr>
                <w:rFonts w:asciiTheme="minorHAnsi" w:hAnsiTheme="minorHAnsi" w:cs="Tahoma"/>
              </w:rPr>
              <w:t>Alto</w:t>
            </w:r>
            <w:proofErr w:type="spellEnd"/>
            <w:r w:rsidR="00433B0D" w:rsidRPr="00DB7113">
              <w:rPr>
                <w:rFonts w:asciiTheme="minorHAnsi" w:hAnsiTheme="minorHAnsi" w:cs="Tahoma"/>
              </w:rPr>
              <w:t xml:space="preserve"> </w:t>
            </w:r>
            <w:proofErr w:type="spellStart"/>
            <w:r w:rsidR="00433B0D" w:rsidRPr="00DB7113">
              <w:rPr>
                <w:rFonts w:asciiTheme="minorHAnsi" w:hAnsiTheme="minorHAnsi" w:cs="Tahoma"/>
              </w:rPr>
              <w:t>Duoro</w:t>
            </w:r>
            <w:proofErr w:type="spellEnd"/>
            <w:r w:rsidR="00433B0D" w:rsidRPr="00DB7113">
              <w:rPr>
                <w:rFonts w:asciiTheme="minorHAnsi" w:hAnsiTheme="minorHAnsi" w:cs="Tahoma"/>
              </w:rPr>
              <w:t xml:space="preserve"> słynie z produkcji Porto</w:t>
            </w:r>
            <w:r w:rsidR="00790AB5" w:rsidRPr="00DB7113">
              <w:rPr>
                <w:rFonts w:asciiTheme="minorHAnsi" w:hAnsiTheme="minorHAnsi" w:cs="Tahoma"/>
              </w:rPr>
              <w:t xml:space="preserve">. Ważnymi regionami są też tarasy w Valais i rejony jeziora Lemańskiego w </w:t>
            </w:r>
            <w:proofErr w:type="spellStart"/>
            <w:r w:rsidR="00790AB5" w:rsidRPr="00DB7113">
              <w:rPr>
                <w:rFonts w:asciiTheme="minorHAnsi" w:hAnsiTheme="minorHAnsi" w:cs="Tahoma"/>
              </w:rPr>
              <w:t>Szwjcarii</w:t>
            </w:r>
            <w:proofErr w:type="spellEnd"/>
            <w:r w:rsidR="00790AB5" w:rsidRPr="00DB7113">
              <w:rPr>
                <w:rFonts w:asciiTheme="minorHAnsi" w:hAnsiTheme="minorHAnsi" w:cs="Tahoma"/>
              </w:rPr>
              <w:t xml:space="preserve">, a także znad </w:t>
            </w:r>
            <w:proofErr w:type="spellStart"/>
            <w:r w:rsidR="00790AB5" w:rsidRPr="00DB7113">
              <w:rPr>
                <w:rFonts w:asciiTheme="minorHAnsi" w:hAnsiTheme="minorHAnsi" w:cs="Tahoma"/>
              </w:rPr>
              <w:t>Moseli</w:t>
            </w:r>
            <w:proofErr w:type="spellEnd"/>
            <w:r w:rsidR="00790AB5" w:rsidRPr="00DB7113">
              <w:rPr>
                <w:rFonts w:asciiTheme="minorHAnsi" w:hAnsiTheme="minorHAnsi" w:cs="Tahoma"/>
              </w:rPr>
              <w:t xml:space="preserve"> w Luxemburgu oraz </w:t>
            </w:r>
            <w:r w:rsidR="00790AB5" w:rsidRPr="00DB7113">
              <w:rPr>
                <w:rFonts w:asciiTheme="minorHAnsi" w:hAnsiTheme="minorHAnsi" w:cs="Tahoma"/>
              </w:rPr>
              <w:lastRenderedPageBreak/>
              <w:t>Słowenii, Serbii, Macedonii Węgier, Gruzji czy Kazachstanu.  Na koniec studenci poznają rejony winiarskie „Nowego Świata” USA (California), RPA</w:t>
            </w:r>
            <w:r w:rsidR="00893DAC" w:rsidRPr="00DB7113">
              <w:rPr>
                <w:rFonts w:asciiTheme="minorHAnsi" w:hAnsiTheme="minorHAnsi" w:cs="Tahoma"/>
              </w:rPr>
              <w:t xml:space="preserve"> (</w:t>
            </w:r>
            <w:proofErr w:type="spellStart"/>
            <w:r w:rsidR="00893DAC" w:rsidRPr="00DB7113">
              <w:rPr>
                <w:rFonts w:asciiTheme="minorHAnsi" w:hAnsiTheme="minorHAnsi" w:cs="Tahoma"/>
              </w:rPr>
              <w:t>Stellenbosch</w:t>
            </w:r>
            <w:proofErr w:type="spellEnd"/>
            <w:r w:rsidR="00790AB5" w:rsidRPr="00DB7113">
              <w:rPr>
                <w:rFonts w:asciiTheme="minorHAnsi" w:hAnsiTheme="minorHAnsi" w:cs="Tahoma"/>
              </w:rPr>
              <w:t xml:space="preserve">, </w:t>
            </w:r>
            <w:proofErr w:type="spellStart"/>
            <w:r w:rsidR="00893DAC" w:rsidRPr="00DB7113">
              <w:rPr>
                <w:rFonts w:asciiTheme="minorHAnsi" w:hAnsiTheme="minorHAnsi" w:cs="Tahoma"/>
              </w:rPr>
              <w:t>Paarl</w:t>
            </w:r>
            <w:proofErr w:type="spellEnd"/>
            <w:r w:rsidR="00893DAC" w:rsidRPr="00DB7113">
              <w:rPr>
                <w:rFonts w:asciiTheme="minorHAnsi" w:hAnsiTheme="minorHAnsi" w:cs="Tahoma"/>
              </w:rPr>
              <w:t xml:space="preserve">, Worcester i Robertson), </w:t>
            </w:r>
            <w:r w:rsidR="00790AB5" w:rsidRPr="00DB7113">
              <w:rPr>
                <w:rFonts w:asciiTheme="minorHAnsi" w:hAnsiTheme="minorHAnsi" w:cs="Tahoma"/>
              </w:rPr>
              <w:t>Argentyny</w:t>
            </w:r>
            <w:r w:rsidR="00893DAC" w:rsidRPr="00DB7113">
              <w:rPr>
                <w:rFonts w:asciiTheme="minorHAnsi" w:hAnsiTheme="minorHAnsi" w:cs="Tahoma"/>
              </w:rPr>
              <w:t xml:space="preserve"> (Mendoza, san Juan)</w:t>
            </w:r>
            <w:r w:rsidR="00790AB5" w:rsidRPr="00DB7113">
              <w:rPr>
                <w:rFonts w:asciiTheme="minorHAnsi" w:hAnsiTheme="minorHAnsi" w:cs="Tahoma"/>
              </w:rPr>
              <w:t>, Australii</w:t>
            </w:r>
            <w:r w:rsidR="00893DAC" w:rsidRPr="00DB7113">
              <w:rPr>
                <w:rFonts w:asciiTheme="minorHAnsi" w:hAnsiTheme="minorHAnsi" w:cs="Tahoma"/>
              </w:rPr>
              <w:t xml:space="preserve"> (Hunter Valley, Clare Valley, Eden Valley)</w:t>
            </w:r>
            <w:r w:rsidR="00790AB5" w:rsidRPr="00DB7113">
              <w:rPr>
                <w:rFonts w:asciiTheme="minorHAnsi" w:hAnsiTheme="minorHAnsi" w:cs="Tahoma"/>
              </w:rPr>
              <w:t>, Chile</w:t>
            </w:r>
            <w:r w:rsidR="00893DAC" w:rsidRPr="00DB7113">
              <w:rPr>
                <w:rFonts w:asciiTheme="minorHAnsi" w:hAnsiTheme="minorHAnsi" w:cs="Tahoma"/>
              </w:rPr>
              <w:t xml:space="preserve"> (Santiago, </w:t>
            </w:r>
            <w:proofErr w:type="spellStart"/>
            <w:r w:rsidR="00893DAC" w:rsidRPr="00DB7113">
              <w:rPr>
                <w:rFonts w:asciiTheme="minorHAnsi" w:hAnsiTheme="minorHAnsi" w:cs="Tahoma"/>
              </w:rPr>
              <w:t>Cholchagua</w:t>
            </w:r>
            <w:proofErr w:type="spellEnd"/>
            <w:r w:rsidR="00893DAC" w:rsidRPr="00DB7113">
              <w:rPr>
                <w:rFonts w:asciiTheme="minorHAnsi" w:hAnsiTheme="minorHAnsi" w:cs="Tahoma"/>
              </w:rPr>
              <w:t xml:space="preserve">, </w:t>
            </w:r>
            <w:proofErr w:type="spellStart"/>
            <w:r w:rsidR="00893DAC" w:rsidRPr="00DB7113">
              <w:rPr>
                <w:rFonts w:asciiTheme="minorHAnsi" w:hAnsiTheme="minorHAnsi" w:cs="Tahoma"/>
              </w:rPr>
              <w:t>Curico</w:t>
            </w:r>
            <w:proofErr w:type="spellEnd"/>
            <w:r w:rsidR="00893DAC" w:rsidRPr="00DB7113">
              <w:rPr>
                <w:rFonts w:asciiTheme="minorHAnsi" w:hAnsiTheme="minorHAnsi" w:cs="Tahoma"/>
              </w:rPr>
              <w:t xml:space="preserve"> i </w:t>
            </w:r>
            <w:proofErr w:type="spellStart"/>
            <w:r w:rsidR="00893DAC" w:rsidRPr="00DB7113">
              <w:rPr>
                <w:rFonts w:asciiTheme="minorHAnsi" w:hAnsiTheme="minorHAnsi" w:cs="Tahoma"/>
              </w:rPr>
              <w:t>Talca</w:t>
            </w:r>
            <w:proofErr w:type="spellEnd"/>
            <w:r w:rsidR="00893DAC" w:rsidRPr="00DB7113">
              <w:rPr>
                <w:rFonts w:asciiTheme="minorHAnsi" w:hAnsiTheme="minorHAnsi" w:cs="Tahoma"/>
              </w:rPr>
              <w:t>)</w:t>
            </w:r>
            <w:r w:rsidR="00790AB5" w:rsidRPr="00DB7113">
              <w:rPr>
                <w:rFonts w:asciiTheme="minorHAnsi" w:hAnsiTheme="minorHAnsi" w:cs="Tahoma"/>
              </w:rPr>
              <w:t xml:space="preserve"> i Nowej Zelandii. </w:t>
            </w:r>
          </w:p>
        </w:tc>
      </w:tr>
      <w:tr w:rsidR="00664242" w:rsidRPr="00D02536" w:rsidTr="0030311F">
        <w:tc>
          <w:tcPr>
            <w:tcW w:w="3510" w:type="dxa"/>
            <w:shd w:val="clear" w:color="auto" w:fill="auto"/>
          </w:tcPr>
          <w:p w:rsidR="00664242" w:rsidRPr="00DB7113" w:rsidRDefault="00664242" w:rsidP="00EA6CC4">
            <w:pPr>
              <w:rPr>
                <w:rFonts w:asciiTheme="minorHAnsi" w:hAnsiTheme="minorHAnsi" w:cs="Calibri"/>
              </w:rPr>
            </w:pPr>
            <w:r w:rsidRPr="00DB7113">
              <w:rPr>
                <w:rFonts w:asciiTheme="minorHAnsi" w:hAnsiTheme="minorHAnsi" w:cs="Calibri"/>
              </w:rPr>
              <w:lastRenderedPageBreak/>
              <w:t>Wykaz literatury podstawowej i uzupełniającej</w:t>
            </w:r>
          </w:p>
        </w:tc>
        <w:tc>
          <w:tcPr>
            <w:tcW w:w="5776" w:type="dxa"/>
            <w:shd w:val="clear" w:color="auto" w:fill="auto"/>
          </w:tcPr>
          <w:p w:rsidR="00664242" w:rsidRPr="00DB7113" w:rsidRDefault="00645F8D" w:rsidP="006A2761">
            <w:pPr>
              <w:jc w:val="both"/>
              <w:rPr>
                <w:rFonts w:asciiTheme="minorHAnsi" w:hAnsiTheme="minorHAnsi" w:cs="Arial"/>
                <w:spacing w:val="-4"/>
              </w:rPr>
            </w:pPr>
            <w:r w:rsidRPr="00DB7113">
              <w:rPr>
                <w:rFonts w:asciiTheme="minorHAnsi" w:hAnsiTheme="minorHAnsi" w:cs="Arial"/>
                <w:spacing w:val="-4"/>
              </w:rPr>
              <w:t xml:space="preserve">Literatura podstawowa: </w:t>
            </w:r>
          </w:p>
          <w:p w:rsidR="00645F8D" w:rsidRPr="00DB7113" w:rsidRDefault="00645F8D" w:rsidP="00645F8D">
            <w:pPr>
              <w:pStyle w:val="Nagwek3"/>
              <w:numPr>
                <w:ilvl w:val="0"/>
                <w:numId w:val="4"/>
              </w:numPr>
              <w:spacing w:before="0"/>
              <w:rPr>
                <w:rFonts w:asciiTheme="minorHAnsi" w:hAnsiTheme="minorHAnsi" w:cs="Arial"/>
                <w:b w:val="0"/>
                <w:color w:val="auto"/>
                <w:spacing w:val="-4"/>
                <w:sz w:val="24"/>
                <w:szCs w:val="24"/>
              </w:rPr>
            </w:pPr>
            <w:r w:rsidRPr="00DB7113">
              <w:rPr>
                <w:rFonts w:asciiTheme="minorHAnsi" w:hAnsiTheme="minorHAnsi" w:cs="Arial"/>
                <w:b w:val="0"/>
                <w:color w:val="auto"/>
                <w:spacing w:val="-4"/>
                <w:sz w:val="24"/>
                <w:szCs w:val="24"/>
              </w:rPr>
              <w:t xml:space="preserve">Johnson H., Robinson J.: 2008. Wielki atlas świata win. </w:t>
            </w:r>
            <w:proofErr w:type="spellStart"/>
            <w:r w:rsidRPr="00DB7113">
              <w:rPr>
                <w:rFonts w:asciiTheme="minorHAnsi" w:hAnsiTheme="minorHAnsi" w:cs="Arial"/>
                <w:b w:val="0"/>
                <w:color w:val="auto"/>
                <w:spacing w:val="-4"/>
                <w:sz w:val="24"/>
                <w:szCs w:val="24"/>
              </w:rPr>
              <w:t>Buchman</w:t>
            </w:r>
            <w:proofErr w:type="spellEnd"/>
            <w:r w:rsidRPr="00DB7113">
              <w:rPr>
                <w:rFonts w:asciiTheme="minorHAnsi" w:hAnsiTheme="minorHAnsi" w:cs="Arial"/>
                <w:b w:val="0"/>
                <w:color w:val="auto"/>
                <w:spacing w:val="-4"/>
                <w:sz w:val="24"/>
                <w:szCs w:val="24"/>
              </w:rPr>
              <w:t xml:space="preserve"> Warszawa</w:t>
            </w:r>
          </w:p>
          <w:p w:rsidR="00645F8D" w:rsidRPr="00DB7113" w:rsidRDefault="00645F8D" w:rsidP="00645F8D">
            <w:pPr>
              <w:pStyle w:val="Nagwek3"/>
              <w:numPr>
                <w:ilvl w:val="0"/>
                <w:numId w:val="4"/>
              </w:numPr>
              <w:spacing w:before="0"/>
              <w:rPr>
                <w:rFonts w:asciiTheme="minorHAnsi" w:hAnsiTheme="minorHAnsi" w:cs="Arial"/>
                <w:b w:val="0"/>
                <w:color w:val="auto"/>
                <w:spacing w:val="-4"/>
                <w:sz w:val="24"/>
                <w:szCs w:val="24"/>
                <w:lang w:val="en-US"/>
              </w:rPr>
            </w:pPr>
            <w:proofErr w:type="spellStart"/>
            <w:r w:rsidRPr="00DB7113">
              <w:rPr>
                <w:rFonts w:asciiTheme="minorHAnsi" w:hAnsiTheme="minorHAnsi" w:cs="Arial"/>
                <w:b w:val="0"/>
                <w:color w:val="auto"/>
                <w:spacing w:val="-4"/>
                <w:sz w:val="24"/>
                <w:szCs w:val="24"/>
              </w:rPr>
              <w:t>Girard-Lagorce</w:t>
            </w:r>
            <w:proofErr w:type="spellEnd"/>
            <w:r w:rsidRPr="00DB7113">
              <w:rPr>
                <w:rFonts w:asciiTheme="minorHAnsi" w:hAnsiTheme="minorHAnsi" w:cs="Arial"/>
                <w:b w:val="0"/>
                <w:color w:val="auto"/>
                <w:spacing w:val="-4"/>
                <w:sz w:val="24"/>
                <w:szCs w:val="24"/>
              </w:rPr>
              <w:t xml:space="preserve"> S., 2013. Wyjątkowe wina, największe wina świata. Wydawnictwo Olesiejuk. 1-384.</w:t>
            </w:r>
            <w:r w:rsidRPr="00DB7113">
              <w:rPr>
                <w:rFonts w:asciiTheme="minorHAnsi" w:hAnsiTheme="minorHAnsi" w:cs="Arial"/>
                <w:b w:val="0"/>
                <w:color w:val="auto"/>
                <w:spacing w:val="-4"/>
                <w:sz w:val="24"/>
                <w:szCs w:val="24"/>
                <w:lang w:val="en-US"/>
              </w:rPr>
              <w:t xml:space="preserve"> </w:t>
            </w:r>
          </w:p>
          <w:p w:rsidR="00645F8D" w:rsidRPr="00DB7113" w:rsidRDefault="00645F8D" w:rsidP="00645F8D">
            <w:pPr>
              <w:pStyle w:val="Nagwek2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="Arial"/>
                <w:b w:val="0"/>
                <w:spacing w:val="-4"/>
                <w:sz w:val="24"/>
                <w:szCs w:val="24"/>
              </w:rPr>
            </w:pPr>
            <w:r w:rsidRPr="00DB7113">
              <w:rPr>
                <w:rFonts w:asciiTheme="minorHAnsi" w:hAnsiTheme="minorHAnsi" w:cs="Arial"/>
                <w:b w:val="0"/>
                <w:spacing w:val="-4"/>
                <w:sz w:val="24"/>
                <w:szCs w:val="24"/>
              </w:rPr>
              <w:t>Szydłowska M. 2012. Wino Leksykon Wina z różnych stron świat. SBM Warszawa</w:t>
            </w:r>
          </w:p>
          <w:p w:rsidR="00DB468A" w:rsidRPr="00DB7113" w:rsidRDefault="00DB468A" w:rsidP="00DB468A">
            <w:pPr>
              <w:pStyle w:val="Akapitzlist"/>
              <w:numPr>
                <w:ilvl w:val="0"/>
                <w:numId w:val="4"/>
              </w:numPr>
              <w:outlineLvl w:val="1"/>
              <w:rPr>
                <w:rFonts w:asciiTheme="minorHAnsi" w:hAnsiTheme="minorHAnsi" w:cs="Calibri"/>
              </w:rPr>
            </w:pPr>
            <w:proofErr w:type="spellStart"/>
            <w:r w:rsidRPr="00DB7113">
              <w:rPr>
                <w:rFonts w:asciiTheme="minorHAnsi" w:hAnsiTheme="minorHAnsi" w:cs="Calibri"/>
              </w:rPr>
              <w:t>Collombet</w:t>
            </w:r>
            <w:proofErr w:type="spellEnd"/>
            <w:r w:rsidRPr="00DB7113">
              <w:rPr>
                <w:rFonts w:asciiTheme="minorHAnsi" w:hAnsiTheme="minorHAnsi" w:cs="Calibri"/>
              </w:rPr>
              <w:t xml:space="preserve"> F., </w:t>
            </w:r>
            <w:proofErr w:type="spellStart"/>
            <w:r w:rsidRPr="00DB7113">
              <w:rPr>
                <w:rFonts w:asciiTheme="minorHAnsi" w:hAnsiTheme="minorHAnsi" w:cs="Calibri"/>
              </w:rPr>
              <w:t>Paierault</w:t>
            </w:r>
            <w:proofErr w:type="spellEnd"/>
            <w:r w:rsidRPr="00DB7113">
              <w:rPr>
                <w:rFonts w:asciiTheme="minorHAnsi" w:hAnsiTheme="minorHAnsi" w:cs="Calibri"/>
              </w:rPr>
              <w:t xml:space="preserve"> J.P., 2003 Wina z </w:t>
            </w:r>
            <w:proofErr w:type="spellStart"/>
            <w:r w:rsidRPr="00DB7113">
              <w:rPr>
                <w:rFonts w:asciiTheme="minorHAnsi" w:hAnsiTheme="minorHAnsi" w:cs="Calibri"/>
              </w:rPr>
              <w:t>Francji.Wyd</w:t>
            </w:r>
            <w:proofErr w:type="spellEnd"/>
            <w:r w:rsidRPr="00DB7113">
              <w:rPr>
                <w:rFonts w:asciiTheme="minorHAnsi" w:hAnsiTheme="minorHAnsi" w:cs="Calibri"/>
              </w:rPr>
              <w:t>. Książkowe Twój Styl. Warszawa.</w:t>
            </w:r>
          </w:p>
          <w:p w:rsidR="00645F8D" w:rsidRPr="00DB7113" w:rsidRDefault="00645F8D" w:rsidP="00645F8D">
            <w:pPr>
              <w:outlineLvl w:val="1"/>
              <w:rPr>
                <w:rFonts w:asciiTheme="minorHAnsi" w:hAnsiTheme="minorHAnsi" w:cs="Calibri"/>
              </w:rPr>
            </w:pPr>
            <w:r w:rsidRPr="00DB7113">
              <w:rPr>
                <w:rFonts w:asciiTheme="minorHAnsi" w:hAnsiTheme="minorHAnsi" w:cs="Calibri"/>
              </w:rPr>
              <w:t>Literatura uzupełniająca:</w:t>
            </w:r>
          </w:p>
          <w:p w:rsidR="00DB468A" w:rsidRPr="00DB7113" w:rsidRDefault="00DB468A" w:rsidP="00DB468A">
            <w:pPr>
              <w:pStyle w:val="Akapitzlist"/>
              <w:numPr>
                <w:ilvl w:val="0"/>
                <w:numId w:val="4"/>
              </w:numPr>
              <w:outlineLvl w:val="1"/>
              <w:rPr>
                <w:rFonts w:asciiTheme="minorHAnsi" w:hAnsiTheme="minorHAnsi" w:cs="Calibri"/>
              </w:rPr>
            </w:pPr>
            <w:proofErr w:type="spellStart"/>
            <w:r w:rsidRPr="00DB7113">
              <w:rPr>
                <w:rFonts w:asciiTheme="minorHAnsi" w:hAnsiTheme="minorHAnsi" w:cs="Calibri"/>
              </w:rPr>
              <w:t>Mathass</w:t>
            </w:r>
            <w:proofErr w:type="spellEnd"/>
            <w:r w:rsidRPr="00DB7113">
              <w:rPr>
                <w:rFonts w:asciiTheme="minorHAnsi" w:hAnsiTheme="minorHAnsi" w:cs="Calibri"/>
              </w:rPr>
              <w:t xml:space="preserve"> J., 2001. Wina chilijskie. Wiedza i Życie, Warszawa</w:t>
            </w:r>
          </w:p>
          <w:p w:rsidR="00DB468A" w:rsidRPr="00DB7113" w:rsidRDefault="00DB468A" w:rsidP="00DB468A">
            <w:pPr>
              <w:pStyle w:val="Akapitzlist"/>
              <w:numPr>
                <w:ilvl w:val="0"/>
                <w:numId w:val="4"/>
              </w:numPr>
              <w:outlineLvl w:val="1"/>
              <w:rPr>
                <w:rFonts w:asciiTheme="minorHAnsi" w:hAnsiTheme="minorHAnsi" w:cs="Calibri"/>
                <w:lang w:val="en-US"/>
              </w:rPr>
            </w:pPr>
            <w:proofErr w:type="spellStart"/>
            <w:r w:rsidRPr="00DB7113">
              <w:rPr>
                <w:rFonts w:asciiTheme="minorHAnsi" w:hAnsiTheme="minorHAnsi" w:cs="Calibri"/>
                <w:lang w:val="en-US"/>
              </w:rPr>
              <w:t>Schamel</w:t>
            </w:r>
            <w:proofErr w:type="spellEnd"/>
            <w:r w:rsidRPr="00DB7113">
              <w:rPr>
                <w:rFonts w:asciiTheme="minorHAnsi" w:hAnsiTheme="minorHAnsi" w:cs="Calibri"/>
                <w:lang w:val="en-US"/>
              </w:rPr>
              <w:t xml:space="preserve"> G., 2002. California Wine Winners. AAEA Meeting.</w:t>
            </w:r>
          </w:p>
          <w:p w:rsidR="00DB468A" w:rsidRPr="00DB7113" w:rsidRDefault="00DB468A" w:rsidP="00DB468A">
            <w:pPr>
              <w:pStyle w:val="Akapitzlist"/>
              <w:numPr>
                <w:ilvl w:val="0"/>
                <w:numId w:val="4"/>
              </w:numPr>
              <w:outlineLvl w:val="1"/>
              <w:rPr>
                <w:rFonts w:asciiTheme="minorHAnsi" w:hAnsiTheme="minorHAnsi" w:cs="Calibri"/>
              </w:rPr>
            </w:pPr>
            <w:proofErr w:type="spellStart"/>
            <w:r w:rsidRPr="00DB7113">
              <w:rPr>
                <w:rFonts w:asciiTheme="minorHAnsi" w:hAnsiTheme="minorHAnsi" w:cs="Calibri"/>
              </w:rPr>
              <w:t>Vaterlaus</w:t>
            </w:r>
            <w:proofErr w:type="spellEnd"/>
            <w:r w:rsidRPr="00DB7113">
              <w:rPr>
                <w:rFonts w:asciiTheme="minorHAnsi" w:hAnsiTheme="minorHAnsi" w:cs="Calibri"/>
              </w:rPr>
              <w:t xml:space="preserve"> T., 2001. Wina burgundzkie. Wydawnictwo Wiedza i Życie. Warszawa.</w:t>
            </w:r>
          </w:p>
          <w:p w:rsidR="00645F8D" w:rsidRPr="00DB7113" w:rsidRDefault="00645F8D" w:rsidP="00645F8D">
            <w:pPr>
              <w:pStyle w:val="Akapitzlist"/>
              <w:numPr>
                <w:ilvl w:val="0"/>
                <w:numId w:val="4"/>
              </w:numPr>
              <w:tabs>
                <w:tab w:val="left" w:pos="-1985"/>
              </w:tabs>
              <w:rPr>
                <w:rFonts w:asciiTheme="minorHAnsi" w:hAnsiTheme="minorHAnsi" w:cs="Arial"/>
                <w:spacing w:val="-4"/>
              </w:rPr>
            </w:pPr>
            <w:proofErr w:type="spellStart"/>
            <w:r w:rsidRPr="00DB7113">
              <w:rPr>
                <w:rFonts w:asciiTheme="minorHAnsi" w:hAnsiTheme="minorHAnsi" w:cs="Arial"/>
                <w:spacing w:val="-4"/>
              </w:rPr>
              <w:t>Bichsel</w:t>
            </w:r>
            <w:proofErr w:type="spellEnd"/>
            <w:r w:rsidRPr="00DB7113">
              <w:rPr>
                <w:rFonts w:asciiTheme="minorHAnsi" w:hAnsiTheme="minorHAnsi" w:cs="Arial"/>
                <w:spacing w:val="-4"/>
              </w:rPr>
              <w:t xml:space="preserve"> R., 2000. Wina z Bordeaux, Wydawnictwo Wiedza i Życie. Warszawa</w:t>
            </w:r>
          </w:p>
          <w:p w:rsidR="00DB468A" w:rsidRPr="00DB7113" w:rsidRDefault="00DB468A" w:rsidP="00DB468A">
            <w:pPr>
              <w:pStyle w:val="Nagwek3"/>
              <w:numPr>
                <w:ilvl w:val="0"/>
                <w:numId w:val="4"/>
              </w:numPr>
              <w:spacing w:before="0"/>
              <w:rPr>
                <w:rFonts w:asciiTheme="minorHAnsi" w:hAnsiTheme="minorHAnsi" w:cs="Arial"/>
                <w:b w:val="0"/>
                <w:color w:val="auto"/>
                <w:spacing w:val="-4"/>
                <w:sz w:val="24"/>
                <w:szCs w:val="24"/>
              </w:rPr>
            </w:pPr>
            <w:r w:rsidRPr="00DB7113">
              <w:rPr>
                <w:rFonts w:asciiTheme="minorHAnsi" w:hAnsiTheme="minorHAnsi" w:cs="Calibri"/>
                <w:b w:val="0"/>
                <w:color w:val="auto"/>
                <w:sz w:val="24"/>
                <w:szCs w:val="24"/>
              </w:rPr>
              <w:t>Wina Hiszpanii 2001.Twój Styl. Warszawa.</w:t>
            </w:r>
          </w:p>
          <w:p w:rsidR="00DB468A" w:rsidRPr="00DB7113" w:rsidRDefault="00DB468A" w:rsidP="00DB468A">
            <w:pPr>
              <w:pStyle w:val="Nagwek3"/>
              <w:numPr>
                <w:ilvl w:val="0"/>
                <w:numId w:val="4"/>
              </w:numPr>
              <w:spacing w:before="0"/>
              <w:rPr>
                <w:rFonts w:asciiTheme="minorHAnsi" w:hAnsiTheme="minorHAnsi" w:cs="Arial"/>
                <w:b w:val="0"/>
                <w:color w:val="auto"/>
                <w:spacing w:val="-4"/>
                <w:sz w:val="24"/>
                <w:szCs w:val="24"/>
                <w:lang w:val="en-US"/>
              </w:rPr>
            </w:pPr>
            <w:proofErr w:type="spellStart"/>
            <w:r w:rsidRPr="00DB7113">
              <w:rPr>
                <w:rFonts w:asciiTheme="minorHAnsi" w:hAnsiTheme="minorHAnsi" w:cs="Arial"/>
                <w:b w:val="0"/>
                <w:color w:val="auto"/>
                <w:spacing w:val="-4"/>
                <w:sz w:val="24"/>
                <w:szCs w:val="24"/>
                <w:lang w:val="en-US"/>
              </w:rPr>
              <w:t>Cholette</w:t>
            </w:r>
            <w:proofErr w:type="spellEnd"/>
            <w:r w:rsidRPr="00DB7113">
              <w:rPr>
                <w:rFonts w:asciiTheme="minorHAnsi" w:hAnsiTheme="minorHAnsi" w:cs="Arial"/>
                <w:b w:val="0"/>
                <w:color w:val="auto"/>
                <w:spacing w:val="-4"/>
                <w:sz w:val="24"/>
                <w:szCs w:val="24"/>
                <w:lang w:val="en-US"/>
              </w:rPr>
              <w:t xml:space="preserve"> S., </w:t>
            </w:r>
            <w:proofErr w:type="spellStart"/>
            <w:r w:rsidRPr="00DB7113">
              <w:rPr>
                <w:rFonts w:asciiTheme="minorHAnsi" w:hAnsiTheme="minorHAnsi" w:cs="Arial"/>
                <w:b w:val="0"/>
                <w:color w:val="auto"/>
                <w:spacing w:val="-4"/>
                <w:sz w:val="24"/>
                <w:szCs w:val="24"/>
                <w:lang w:val="en-US"/>
              </w:rPr>
              <w:t>Castaldi</w:t>
            </w:r>
            <w:proofErr w:type="spellEnd"/>
            <w:r w:rsidRPr="00DB7113">
              <w:rPr>
                <w:rFonts w:asciiTheme="minorHAnsi" w:hAnsiTheme="minorHAnsi" w:cs="Arial"/>
                <w:b w:val="0"/>
                <w:color w:val="auto"/>
                <w:spacing w:val="-4"/>
                <w:sz w:val="24"/>
                <w:szCs w:val="24"/>
                <w:lang w:val="en-US"/>
              </w:rPr>
              <w:t xml:space="preserve"> R.M., </w:t>
            </w:r>
            <w:proofErr w:type="spellStart"/>
            <w:r w:rsidRPr="00DB7113">
              <w:rPr>
                <w:rFonts w:asciiTheme="minorHAnsi" w:hAnsiTheme="minorHAnsi" w:cs="Arial"/>
                <w:b w:val="0"/>
                <w:color w:val="auto"/>
                <w:spacing w:val="-4"/>
                <w:sz w:val="24"/>
                <w:szCs w:val="24"/>
                <w:lang w:val="en-US"/>
              </w:rPr>
              <w:t>Fredris</w:t>
            </w:r>
            <w:proofErr w:type="spellEnd"/>
            <w:r w:rsidRPr="00DB7113">
              <w:rPr>
                <w:rFonts w:asciiTheme="minorHAnsi" w:hAnsiTheme="minorHAnsi" w:cs="Arial"/>
                <w:b w:val="0"/>
                <w:color w:val="auto"/>
                <w:spacing w:val="-4"/>
                <w:sz w:val="24"/>
                <w:szCs w:val="24"/>
                <w:lang w:val="en-US"/>
              </w:rPr>
              <w:t xml:space="preserve"> A., 2004. The globalization of the wine industry: implications for Old and New World producers. </w:t>
            </w:r>
            <w:proofErr w:type="gramStart"/>
            <w:r w:rsidRPr="00DB7113">
              <w:rPr>
                <w:rFonts w:asciiTheme="minorHAnsi" w:hAnsiTheme="minorHAnsi" w:cs="Arial"/>
                <w:b w:val="0"/>
                <w:color w:val="auto"/>
                <w:spacing w:val="-4"/>
                <w:sz w:val="24"/>
                <w:szCs w:val="24"/>
                <w:lang w:val="en-US"/>
              </w:rPr>
              <w:t>Int. Journal of Wine Producers.</w:t>
            </w:r>
            <w:proofErr w:type="gramEnd"/>
          </w:p>
          <w:p w:rsidR="00664242" w:rsidRPr="00DB7113" w:rsidRDefault="00664242" w:rsidP="00DB468A">
            <w:pPr>
              <w:pStyle w:val="Nagwek3"/>
              <w:numPr>
                <w:ilvl w:val="0"/>
                <w:numId w:val="4"/>
              </w:numPr>
              <w:spacing w:before="0"/>
              <w:rPr>
                <w:rFonts w:asciiTheme="minorHAnsi" w:hAnsiTheme="minorHAnsi" w:cs="Arial"/>
                <w:b w:val="0"/>
                <w:color w:val="auto"/>
                <w:spacing w:val="-4"/>
                <w:sz w:val="24"/>
                <w:szCs w:val="24"/>
                <w:lang w:val="en-US"/>
              </w:rPr>
            </w:pPr>
            <w:proofErr w:type="spellStart"/>
            <w:r w:rsidRPr="00DB7113">
              <w:rPr>
                <w:rFonts w:asciiTheme="minorHAnsi" w:hAnsiTheme="minorHAnsi" w:cs="Arial"/>
                <w:b w:val="0"/>
                <w:color w:val="auto"/>
                <w:spacing w:val="-4"/>
                <w:sz w:val="24"/>
                <w:szCs w:val="24"/>
              </w:rPr>
              <w:t>Girard-Lagorce</w:t>
            </w:r>
            <w:proofErr w:type="spellEnd"/>
            <w:r w:rsidRPr="00DB7113">
              <w:rPr>
                <w:rFonts w:asciiTheme="minorHAnsi" w:hAnsiTheme="minorHAnsi" w:cs="Arial"/>
                <w:b w:val="0"/>
                <w:color w:val="auto"/>
                <w:spacing w:val="-4"/>
                <w:sz w:val="24"/>
                <w:szCs w:val="24"/>
              </w:rPr>
              <w:t xml:space="preserve"> S., 2013. Wyjątkowe wina, największe wina świata. Wydawnictwo Olesiejuk. 1-384.</w:t>
            </w:r>
            <w:r w:rsidRPr="00DB7113">
              <w:rPr>
                <w:rFonts w:asciiTheme="minorHAnsi" w:hAnsiTheme="minorHAnsi" w:cs="Arial"/>
                <w:b w:val="0"/>
                <w:color w:val="auto"/>
                <w:spacing w:val="-4"/>
                <w:sz w:val="24"/>
                <w:szCs w:val="24"/>
                <w:lang w:val="en-US"/>
              </w:rPr>
              <w:t xml:space="preserve"> </w:t>
            </w:r>
          </w:p>
          <w:p w:rsidR="00664242" w:rsidRPr="00DB7113" w:rsidRDefault="00DB468A" w:rsidP="00DB745A">
            <w:pPr>
              <w:pStyle w:val="Akapitzlist"/>
              <w:numPr>
                <w:ilvl w:val="0"/>
                <w:numId w:val="4"/>
              </w:numPr>
              <w:tabs>
                <w:tab w:val="left" w:pos="-1985"/>
              </w:tabs>
              <w:rPr>
                <w:rFonts w:asciiTheme="minorHAnsi" w:hAnsiTheme="minorHAnsi" w:cs="Arial"/>
                <w:spacing w:val="-4"/>
              </w:rPr>
            </w:pPr>
            <w:r w:rsidRPr="00DB7113">
              <w:rPr>
                <w:rFonts w:asciiTheme="minorHAnsi" w:hAnsiTheme="minorHAnsi" w:cs="Arial"/>
                <w:spacing w:val="-4"/>
              </w:rPr>
              <w:t>R</w:t>
            </w:r>
            <w:r w:rsidR="00664242" w:rsidRPr="00DB7113">
              <w:rPr>
                <w:rFonts w:asciiTheme="minorHAnsi" w:hAnsiTheme="minorHAnsi" w:cs="Arial"/>
                <w:spacing w:val="-4"/>
              </w:rPr>
              <w:t>eykowski M., 2013. Światowe Rynki Wina. Wydawnictwo Akademia, Poznań, 1-301.</w:t>
            </w:r>
          </w:p>
          <w:p w:rsidR="00664242" w:rsidRPr="00DB7113" w:rsidRDefault="00664242" w:rsidP="00DB745A">
            <w:pPr>
              <w:pStyle w:val="Akapitzlist"/>
              <w:numPr>
                <w:ilvl w:val="0"/>
                <w:numId w:val="4"/>
              </w:numPr>
              <w:tabs>
                <w:tab w:val="left" w:pos="-1985"/>
              </w:tabs>
              <w:rPr>
                <w:rFonts w:asciiTheme="minorHAnsi" w:hAnsiTheme="minorHAnsi" w:cs="Arial"/>
                <w:spacing w:val="-4"/>
              </w:rPr>
            </w:pPr>
            <w:proofErr w:type="spellStart"/>
            <w:r w:rsidRPr="00DB7113">
              <w:rPr>
                <w:rFonts w:asciiTheme="minorHAnsi" w:hAnsiTheme="minorHAnsi" w:cs="Arial"/>
                <w:spacing w:val="-4"/>
              </w:rPr>
              <w:t>Kudlik</w:t>
            </w:r>
            <w:proofErr w:type="spellEnd"/>
            <w:r w:rsidRPr="00DB7113">
              <w:rPr>
                <w:rFonts w:asciiTheme="minorHAnsi" w:hAnsiTheme="minorHAnsi" w:cs="Arial"/>
                <w:spacing w:val="-4"/>
              </w:rPr>
              <w:t xml:space="preserve"> M., 2019. Wina świata. </w:t>
            </w:r>
            <w:proofErr w:type="spellStart"/>
            <w:r w:rsidRPr="00DB7113">
              <w:rPr>
                <w:rFonts w:asciiTheme="minorHAnsi" w:hAnsiTheme="minorHAnsi" w:cs="Arial"/>
                <w:spacing w:val="-4"/>
              </w:rPr>
              <w:t>Vininova</w:t>
            </w:r>
            <w:proofErr w:type="spellEnd"/>
            <w:r w:rsidRPr="00DB7113">
              <w:rPr>
                <w:rFonts w:asciiTheme="minorHAnsi" w:hAnsiTheme="minorHAnsi" w:cs="Arial"/>
                <w:spacing w:val="-4"/>
              </w:rPr>
              <w:t>. 1-190.</w:t>
            </w:r>
          </w:p>
          <w:p w:rsidR="00664242" w:rsidRPr="00DB7113" w:rsidRDefault="00664242" w:rsidP="00046CF5">
            <w:pPr>
              <w:pStyle w:val="Akapitzlist"/>
              <w:numPr>
                <w:ilvl w:val="0"/>
                <w:numId w:val="4"/>
              </w:numPr>
              <w:tabs>
                <w:tab w:val="left" w:pos="-1985"/>
              </w:tabs>
              <w:rPr>
                <w:rFonts w:asciiTheme="minorHAnsi" w:hAnsiTheme="minorHAnsi" w:cs="Arial"/>
                <w:spacing w:val="-4"/>
                <w:lang w:val="en-US"/>
              </w:rPr>
            </w:pPr>
            <w:r w:rsidRPr="00DB7113">
              <w:rPr>
                <w:rFonts w:asciiTheme="minorHAnsi" w:hAnsiTheme="minorHAnsi" w:cs="Arial"/>
                <w:spacing w:val="-4"/>
                <w:lang w:val="en-US"/>
              </w:rPr>
              <w:t>Anderson K., 2004. The World Markets. Globalization at work. Edward Elgar Publ. Ltd.</w:t>
            </w:r>
          </w:p>
        </w:tc>
      </w:tr>
      <w:tr w:rsidR="006051C4" w:rsidRPr="00DB7113" w:rsidTr="0030311F">
        <w:tc>
          <w:tcPr>
            <w:tcW w:w="3510" w:type="dxa"/>
            <w:shd w:val="clear" w:color="auto" w:fill="auto"/>
          </w:tcPr>
          <w:p w:rsidR="006051C4" w:rsidRPr="00DB7113" w:rsidRDefault="006051C4">
            <w:pPr>
              <w:spacing w:line="256" w:lineRule="auto"/>
              <w:rPr>
                <w:rFonts w:asciiTheme="minorHAnsi" w:hAnsiTheme="minorHAnsi" w:cs="Calibri"/>
              </w:rPr>
            </w:pPr>
            <w:r w:rsidRPr="00DB7113">
              <w:rPr>
                <w:rFonts w:asciiTheme="minorHAnsi" w:hAnsiTheme="minorHAnsi" w:cs="Calibri"/>
              </w:rPr>
              <w:t>Planowane formy/działania/metody dydaktyczne</w:t>
            </w:r>
          </w:p>
        </w:tc>
        <w:tc>
          <w:tcPr>
            <w:tcW w:w="5776" w:type="dxa"/>
            <w:shd w:val="clear" w:color="auto" w:fill="auto"/>
          </w:tcPr>
          <w:p w:rsidR="006051C4" w:rsidRPr="00DB7113" w:rsidRDefault="006051C4">
            <w:pPr>
              <w:spacing w:line="256" w:lineRule="auto"/>
              <w:jc w:val="both"/>
              <w:rPr>
                <w:rFonts w:asciiTheme="minorHAnsi" w:hAnsiTheme="minorHAnsi" w:cs="Arial"/>
                <w:spacing w:val="-4"/>
              </w:rPr>
            </w:pPr>
            <w:r w:rsidRPr="00DB7113">
              <w:rPr>
                <w:rFonts w:asciiTheme="minorHAnsi" w:hAnsiTheme="minorHAnsi" w:cs="Calibri"/>
              </w:rPr>
              <w:t xml:space="preserve">Dyskusja, wykład, wykonanie prezentacji </w:t>
            </w:r>
            <w:proofErr w:type="spellStart"/>
            <w:r w:rsidRPr="00DB7113">
              <w:rPr>
                <w:rFonts w:asciiTheme="minorHAnsi" w:hAnsiTheme="minorHAnsi" w:cs="Calibri"/>
              </w:rPr>
              <w:t>ppt</w:t>
            </w:r>
            <w:proofErr w:type="spellEnd"/>
            <w:r w:rsidRPr="00DB7113">
              <w:rPr>
                <w:rFonts w:asciiTheme="minorHAnsi" w:hAnsiTheme="minorHAnsi" w:cs="Calibri"/>
              </w:rPr>
              <w:t>, projektu, pokaz, wykorzystanie aplikacji komputera do oceny win i alkoholi, ich wartości handlowej, zapoznanie z sieciami handlowymi hurtowymi i specjalistycznymi sklepami win oraz porównanie ich działalności w Polsce i na świecie.</w:t>
            </w:r>
          </w:p>
        </w:tc>
      </w:tr>
    </w:tbl>
    <w:p w:rsidR="00023A99" w:rsidRPr="00280BDE" w:rsidRDefault="00023A99" w:rsidP="00023A99">
      <w:pPr>
        <w:rPr>
          <w:rFonts w:asciiTheme="minorHAnsi" w:hAnsiTheme="minorHAnsi"/>
        </w:rPr>
      </w:pPr>
    </w:p>
    <w:p w:rsidR="00F82B32" w:rsidRPr="00280BDE" w:rsidRDefault="00F82B32">
      <w:pPr>
        <w:rPr>
          <w:rFonts w:asciiTheme="minorHAnsi" w:hAnsiTheme="minorHAnsi"/>
        </w:rPr>
      </w:pPr>
    </w:p>
    <w:sectPr w:rsidR="00F82B32" w:rsidRPr="00280BDE" w:rsidSect="00EA6CC4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6E8" w:rsidRDefault="00FF06E8" w:rsidP="008D17BD">
      <w:r>
        <w:separator/>
      </w:r>
    </w:p>
  </w:endnote>
  <w:endnote w:type="continuationSeparator" w:id="0">
    <w:p w:rsidR="00FF06E8" w:rsidRDefault="00FF06E8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ftNeueLTPro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3169862"/>
      <w:docPartObj>
        <w:docPartGallery w:val="Page Numbers (Bottom of Page)"/>
        <w:docPartUnique/>
      </w:docPartObj>
    </w:sdtPr>
    <w:sdtContent>
      <w:p w:rsidR="00790AB5" w:rsidRDefault="008F4E5E">
        <w:pPr>
          <w:pStyle w:val="Stopka"/>
          <w:jc w:val="right"/>
        </w:pPr>
        <w:fldSimple w:instr="PAGE   \* MERGEFORMAT">
          <w:r w:rsidR="00D02536">
            <w:rPr>
              <w:noProof/>
            </w:rPr>
            <w:t>1</w:t>
          </w:r>
        </w:fldSimple>
        <w:r w:rsidR="00790AB5">
          <w:t>/2</w:t>
        </w:r>
      </w:p>
    </w:sdtContent>
  </w:sdt>
  <w:p w:rsidR="00790AB5" w:rsidRDefault="00790A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6E8" w:rsidRDefault="00FF06E8" w:rsidP="008D17BD">
      <w:r>
        <w:separator/>
      </w:r>
    </w:p>
  </w:footnote>
  <w:footnote w:type="continuationSeparator" w:id="0">
    <w:p w:rsidR="00FF06E8" w:rsidRDefault="00FF06E8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524A"/>
    <w:multiLevelType w:val="hybridMultilevel"/>
    <w:tmpl w:val="00422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54619"/>
    <w:multiLevelType w:val="hybridMultilevel"/>
    <w:tmpl w:val="C37A9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8C085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76A4D80"/>
    <w:multiLevelType w:val="hybridMultilevel"/>
    <w:tmpl w:val="28B62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30D87"/>
    <w:multiLevelType w:val="hybridMultilevel"/>
    <w:tmpl w:val="3258D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14126"/>
    <w:rsid w:val="00023A99"/>
    <w:rsid w:val="00027EC9"/>
    <w:rsid w:val="00037622"/>
    <w:rsid w:val="0004510B"/>
    <w:rsid w:val="00046CF5"/>
    <w:rsid w:val="00064C66"/>
    <w:rsid w:val="00065C29"/>
    <w:rsid w:val="000C6F23"/>
    <w:rsid w:val="000E4DD4"/>
    <w:rsid w:val="000E5F11"/>
    <w:rsid w:val="000F042C"/>
    <w:rsid w:val="000F587A"/>
    <w:rsid w:val="00101F00"/>
    <w:rsid w:val="00121301"/>
    <w:rsid w:val="00134D61"/>
    <w:rsid w:val="00134FE3"/>
    <w:rsid w:val="00163825"/>
    <w:rsid w:val="001C3FEF"/>
    <w:rsid w:val="001F4120"/>
    <w:rsid w:val="00232504"/>
    <w:rsid w:val="00232C61"/>
    <w:rsid w:val="0027763D"/>
    <w:rsid w:val="00280BDE"/>
    <w:rsid w:val="002D5D43"/>
    <w:rsid w:val="0030311F"/>
    <w:rsid w:val="00357CF6"/>
    <w:rsid w:val="003D2008"/>
    <w:rsid w:val="00405754"/>
    <w:rsid w:val="0041493C"/>
    <w:rsid w:val="00433B0D"/>
    <w:rsid w:val="004404E1"/>
    <w:rsid w:val="00447373"/>
    <w:rsid w:val="00457679"/>
    <w:rsid w:val="00472DAE"/>
    <w:rsid w:val="005024F3"/>
    <w:rsid w:val="00583E14"/>
    <w:rsid w:val="005845C8"/>
    <w:rsid w:val="005F1879"/>
    <w:rsid w:val="006051C4"/>
    <w:rsid w:val="00611325"/>
    <w:rsid w:val="00626FC6"/>
    <w:rsid w:val="00645F8D"/>
    <w:rsid w:val="00664242"/>
    <w:rsid w:val="006664F2"/>
    <w:rsid w:val="00694BEA"/>
    <w:rsid w:val="006A03AD"/>
    <w:rsid w:val="006A2761"/>
    <w:rsid w:val="00725DC6"/>
    <w:rsid w:val="00726EC2"/>
    <w:rsid w:val="00733CA4"/>
    <w:rsid w:val="00750FAD"/>
    <w:rsid w:val="0076665D"/>
    <w:rsid w:val="00790AB5"/>
    <w:rsid w:val="00795045"/>
    <w:rsid w:val="007A4622"/>
    <w:rsid w:val="00893DAC"/>
    <w:rsid w:val="008B09DD"/>
    <w:rsid w:val="008D17BD"/>
    <w:rsid w:val="008E6CA3"/>
    <w:rsid w:val="008F4E5E"/>
    <w:rsid w:val="00911468"/>
    <w:rsid w:val="00933633"/>
    <w:rsid w:val="00980EBB"/>
    <w:rsid w:val="009C6A2F"/>
    <w:rsid w:val="009C70D3"/>
    <w:rsid w:val="009E3D44"/>
    <w:rsid w:val="00A104D3"/>
    <w:rsid w:val="00A40651"/>
    <w:rsid w:val="00A46EA3"/>
    <w:rsid w:val="00AB2B37"/>
    <w:rsid w:val="00AB5983"/>
    <w:rsid w:val="00AC0530"/>
    <w:rsid w:val="00AE5289"/>
    <w:rsid w:val="00B33155"/>
    <w:rsid w:val="00B558B4"/>
    <w:rsid w:val="00B56EFE"/>
    <w:rsid w:val="00B82C9D"/>
    <w:rsid w:val="00BB7ADB"/>
    <w:rsid w:val="00BD1C98"/>
    <w:rsid w:val="00BE1005"/>
    <w:rsid w:val="00BE6220"/>
    <w:rsid w:val="00C3746D"/>
    <w:rsid w:val="00C53D72"/>
    <w:rsid w:val="00C93B37"/>
    <w:rsid w:val="00CD423D"/>
    <w:rsid w:val="00D02536"/>
    <w:rsid w:val="00D07CA1"/>
    <w:rsid w:val="00D9557E"/>
    <w:rsid w:val="00DB468A"/>
    <w:rsid w:val="00DB4EDC"/>
    <w:rsid w:val="00DB50D8"/>
    <w:rsid w:val="00DB7113"/>
    <w:rsid w:val="00DB745A"/>
    <w:rsid w:val="00DF0FF3"/>
    <w:rsid w:val="00E21E09"/>
    <w:rsid w:val="00E52C36"/>
    <w:rsid w:val="00E5483E"/>
    <w:rsid w:val="00E64EBD"/>
    <w:rsid w:val="00E760DB"/>
    <w:rsid w:val="00E83B32"/>
    <w:rsid w:val="00E85645"/>
    <w:rsid w:val="00EA532E"/>
    <w:rsid w:val="00EA652D"/>
    <w:rsid w:val="00EA6CC4"/>
    <w:rsid w:val="00EC708D"/>
    <w:rsid w:val="00ED6243"/>
    <w:rsid w:val="00EE2483"/>
    <w:rsid w:val="00EE33BD"/>
    <w:rsid w:val="00F73060"/>
    <w:rsid w:val="00F82B32"/>
    <w:rsid w:val="00FB39C5"/>
    <w:rsid w:val="00FB458A"/>
    <w:rsid w:val="00FD711C"/>
    <w:rsid w:val="00FE7F71"/>
    <w:rsid w:val="00FF06E8"/>
    <w:rsid w:val="00FF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B74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745A"/>
    <w:pPr>
      <w:keepNext/>
      <w:keepLines/>
      <w:spacing w:before="200"/>
      <w:ind w:firstLine="340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0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406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46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lid-translation">
    <w:name w:val="tlid-translation"/>
    <w:basedOn w:val="Domylnaczcionkaakapitu"/>
    <w:rsid w:val="00FE7F71"/>
  </w:style>
  <w:style w:type="paragraph" w:customStyle="1" w:styleId="Default">
    <w:name w:val="Default"/>
    <w:rsid w:val="00EE2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E2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1493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493C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41493C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DB74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745A"/>
    <w:rPr>
      <w:rFonts w:ascii="Cambria" w:eastAsia="Times New Roman" w:hAnsi="Cambria" w:cs="Times New Roman"/>
      <w:b/>
      <w:bCs/>
      <w:color w:val="4F81BD"/>
    </w:rPr>
  </w:style>
  <w:style w:type="character" w:styleId="Pogrubienie">
    <w:name w:val="Strong"/>
    <w:uiPriority w:val="22"/>
    <w:qFormat/>
    <w:rsid w:val="00DB74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bdob</cp:lastModifiedBy>
  <cp:revision>4</cp:revision>
  <cp:lastPrinted>2022-01-25T10:33:00Z</cp:lastPrinted>
  <dcterms:created xsi:type="dcterms:W3CDTF">2022-01-25T10:34:00Z</dcterms:created>
  <dcterms:modified xsi:type="dcterms:W3CDTF">2022-01-25T10:42:00Z</dcterms:modified>
</cp:coreProperties>
</file>