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13B6" w14:textId="37999F80" w:rsidR="003C76C7" w:rsidRPr="004515C8" w:rsidRDefault="003C76C7" w:rsidP="004515C8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C76C7" w:rsidRPr="004515C8" w14:paraId="0415DE8D" w14:textId="77777777" w:rsidTr="00F86874">
        <w:tc>
          <w:tcPr>
            <w:tcW w:w="3942" w:type="dxa"/>
            <w:shd w:val="clear" w:color="auto" w:fill="auto"/>
          </w:tcPr>
          <w:p w14:paraId="25CCE05F" w14:textId="77777777" w:rsidR="003C76C7" w:rsidRPr="004515C8" w:rsidRDefault="003C76C7" w:rsidP="004515C8">
            <w:pPr>
              <w:jc w:val="both"/>
            </w:pPr>
            <w:r w:rsidRPr="004515C8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3FC85947" w14:textId="4EDD68A2" w:rsidR="003C76C7" w:rsidRPr="004515C8" w:rsidRDefault="00294BF9" w:rsidP="004515C8">
            <w:pPr>
              <w:jc w:val="both"/>
              <w:rPr>
                <w:iCs/>
              </w:rPr>
            </w:pPr>
            <w:r w:rsidRPr="004515C8">
              <w:t>EC S1_35/2</w:t>
            </w:r>
          </w:p>
        </w:tc>
      </w:tr>
      <w:tr w:rsidR="003C76C7" w:rsidRPr="004515C8" w14:paraId="3714B901" w14:textId="77777777" w:rsidTr="00F86874">
        <w:tc>
          <w:tcPr>
            <w:tcW w:w="3942" w:type="dxa"/>
            <w:shd w:val="clear" w:color="auto" w:fill="auto"/>
          </w:tcPr>
          <w:p w14:paraId="56076DF6" w14:textId="77777777" w:rsidR="003C76C7" w:rsidRPr="004515C8" w:rsidRDefault="003C76C7" w:rsidP="004515C8">
            <w:pPr>
              <w:jc w:val="both"/>
            </w:pPr>
            <w:r w:rsidRPr="004515C8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76124CAE" w14:textId="2C828566" w:rsidR="003C76C7" w:rsidRPr="004515C8" w:rsidRDefault="00AA77EB" w:rsidP="004515C8">
            <w:pPr>
              <w:jc w:val="both"/>
            </w:pPr>
            <w:r w:rsidRPr="004515C8">
              <w:t>Enologia i cydrownictwo</w:t>
            </w:r>
          </w:p>
        </w:tc>
      </w:tr>
      <w:tr w:rsidR="003C76C7" w:rsidRPr="004515C8" w14:paraId="50C329BF" w14:textId="77777777" w:rsidTr="00F86874">
        <w:tc>
          <w:tcPr>
            <w:tcW w:w="3942" w:type="dxa"/>
            <w:shd w:val="clear" w:color="auto" w:fill="auto"/>
          </w:tcPr>
          <w:p w14:paraId="310A36B4" w14:textId="77777777" w:rsidR="003C76C7" w:rsidRPr="004515C8" w:rsidRDefault="003C76C7" w:rsidP="004515C8">
            <w:pPr>
              <w:jc w:val="both"/>
            </w:pPr>
            <w:r w:rsidRPr="004515C8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8B5E755" w14:textId="77777777" w:rsidR="003C76C7" w:rsidRPr="004515C8" w:rsidRDefault="00294BF9" w:rsidP="004515C8">
            <w:pPr>
              <w:jc w:val="both"/>
            </w:pPr>
            <w:r w:rsidRPr="004515C8">
              <w:t>Historia sadownictwa</w:t>
            </w:r>
          </w:p>
          <w:p w14:paraId="336BFC84" w14:textId="0D0B2C94" w:rsidR="00B225D7" w:rsidRPr="004515C8" w:rsidRDefault="00B225D7" w:rsidP="004515C8">
            <w:pPr>
              <w:jc w:val="both"/>
            </w:pPr>
            <w:proofErr w:type="spellStart"/>
            <w:r w:rsidRPr="004515C8">
              <w:t>History</w:t>
            </w:r>
            <w:proofErr w:type="spellEnd"/>
            <w:r w:rsidRPr="004515C8">
              <w:t xml:space="preserve"> of </w:t>
            </w:r>
            <w:proofErr w:type="spellStart"/>
            <w:r w:rsidRPr="004515C8">
              <w:t>pomology</w:t>
            </w:r>
            <w:proofErr w:type="spellEnd"/>
          </w:p>
        </w:tc>
      </w:tr>
      <w:tr w:rsidR="003C76C7" w:rsidRPr="004515C8" w14:paraId="75FBCD9D" w14:textId="77777777" w:rsidTr="003C26C0">
        <w:tc>
          <w:tcPr>
            <w:tcW w:w="3942" w:type="dxa"/>
            <w:shd w:val="clear" w:color="auto" w:fill="auto"/>
          </w:tcPr>
          <w:p w14:paraId="6A255D66" w14:textId="77777777" w:rsidR="003C76C7" w:rsidRPr="004515C8" w:rsidRDefault="003C76C7" w:rsidP="004515C8">
            <w:pPr>
              <w:jc w:val="both"/>
            </w:pPr>
            <w:r w:rsidRPr="004515C8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7D0A2A" w14:textId="111C6B6F" w:rsidR="003C76C7" w:rsidRPr="004515C8" w:rsidRDefault="00670579" w:rsidP="004515C8">
            <w:pPr>
              <w:jc w:val="both"/>
            </w:pPr>
            <w:r w:rsidRPr="004515C8">
              <w:t>polski</w:t>
            </w:r>
          </w:p>
        </w:tc>
      </w:tr>
      <w:tr w:rsidR="00945104" w:rsidRPr="004515C8" w14:paraId="368C841A" w14:textId="77777777" w:rsidTr="00E90ABB">
        <w:tc>
          <w:tcPr>
            <w:tcW w:w="3942" w:type="dxa"/>
            <w:shd w:val="clear" w:color="auto" w:fill="auto"/>
          </w:tcPr>
          <w:p w14:paraId="5D165110" w14:textId="040D7B35" w:rsidR="00945104" w:rsidRPr="004515C8" w:rsidRDefault="00945104" w:rsidP="004515C8">
            <w:pPr>
              <w:autoSpaceDE w:val="0"/>
              <w:autoSpaceDN w:val="0"/>
              <w:adjustRightInd w:val="0"/>
              <w:jc w:val="both"/>
            </w:pPr>
            <w:r w:rsidRPr="004515C8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14:paraId="3C30C89A" w14:textId="5242B698" w:rsidR="00945104" w:rsidRPr="004515C8" w:rsidRDefault="004D0C3B" w:rsidP="004515C8">
            <w:pPr>
              <w:jc w:val="both"/>
            </w:pPr>
            <w:r w:rsidRPr="004515C8">
              <w:t>fakultatywny</w:t>
            </w:r>
          </w:p>
        </w:tc>
      </w:tr>
      <w:tr w:rsidR="00945104" w:rsidRPr="004515C8" w14:paraId="124240AD" w14:textId="77777777" w:rsidTr="00E90ABB">
        <w:tc>
          <w:tcPr>
            <w:tcW w:w="3942" w:type="dxa"/>
            <w:shd w:val="clear" w:color="auto" w:fill="auto"/>
          </w:tcPr>
          <w:p w14:paraId="47B4B036" w14:textId="77777777" w:rsidR="00945104" w:rsidRPr="004515C8" w:rsidRDefault="00945104" w:rsidP="004515C8">
            <w:pPr>
              <w:jc w:val="both"/>
            </w:pPr>
            <w:r w:rsidRPr="004515C8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79D8EE7E" w14:textId="0C81979E" w:rsidR="00945104" w:rsidRPr="004515C8" w:rsidRDefault="00AA77EB" w:rsidP="004515C8">
            <w:pPr>
              <w:jc w:val="both"/>
            </w:pPr>
            <w:r w:rsidRPr="004515C8">
              <w:t>stacjonarne</w:t>
            </w:r>
          </w:p>
        </w:tc>
      </w:tr>
      <w:tr w:rsidR="00945104" w:rsidRPr="004515C8" w14:paraId="3F8CD46C" w14:textId="77777777" w:rsidTr="00E90ABB">
        <w:tc>
          <w:tcPr>
            <w:tcW w:w="3942" w:type="dxa"/>
            <w:shd w:val="clear" w:color="auto" w:fill="auto"/>
          </w:tcPr>
          <w:p w14:paraId="12B7EBB7" w14:textId="77777777" w:rsidR="00945104" w:rsidRPr="004515C8" w:rsidRDefault="00945104" w:rsidP="004515C8">
            <w:pPr>
              <w:jc w:val="both"/>
            </w:pPr>
            <w:r w:rsidRPr="004515C8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34DA8E2B" w14:textId="5568EF3F" w:rsidR="00945104" w:rsidRPr="004515C8" w:rsidRDefault="00AA77EB" w:rsidP="004515C8">
            <w:pPr>
              <w:jc w:val="both"/>
            </w:pPr>
            <w:r w:rsidRPr="004515C8">
              <w:t>pierwszego stopnia</w:t>
            </w:r>
          </w:p>
        </w:tc>
      </w:tr>
      <w:tr w:rsidR="00945104" w:rsidRPr="004515C8" w14:paraId="42754FA0" w14:textId="77777777" w:rsidTr="00470364">
        <w:tc>
          <w:tcPr>
            <w:tcW w:w="3942" w:type="dxa"/>
            <w:shd w:val="clear" w:color="auto" w:fill="auto"/>
          </w:tcPr>
          <w:p w14:paraId="18BE140B" w14:textId="77777777" w:rsidR="00945104" w:rsidRPr="004515C8" w:rsidRDefault="00945104" w:rsidP="004515C8">
            <w:pPr>
              <w:jc w:val="both"/>
            </w:pPr>
            <w:r w:rsidRPr="004515C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F13B78C" w14:textId="77939719" w:rsidR="00945104" w:rsidRPr="004515C8" w:rsidRDefault="00945104" w:rsidP="004515C8">
            <w:pPr>
              <w:jc w:val="both"/>
            </w:pPr>
            <w:r w:rsidRPr="004515C8">
              <w:t>II</w:t>
            </w:r>
          </w:p>
        </w:tc>
      </w:tr>
      <w:tr w:rsidR="00945104" w:rsidRPr="004515C8" w14:paraId="59F851E4" w14:textId="77777777" w:rsidTr="00470364">
        <w:tc>
          <w:tcPr>
            <w:tcW w:w="3942" w:type="dxa"/>
            <w:shd w:val="clear" w:color="auto" w:fill="auto"/>
          </w:tcPr>
          <w:p w14:paraId="297C77D5" w14:textId="77777777" w:rsidR="00945104" w:rsidRPr="004515C8" w:rsidRDefault="00945104" w:rsidP="004515C8">
            <w:pPr>
              <w:jc w:val="both"/>
            </w:pPr>
            <w:r w:rsidRPr="004515C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70DDD87" w14:textId="54FA0A23" w:rsidR="00945104" w:rsidRPr="004515C8" w:rsidRDefault="00294BF9" w:rsidP="004515C8">
            <w:pPr>
              <w:jc w:val="both"/>
            </w:pPr>
            <w:r w:rsidRPr="004515C8">
              <w:t>4</w:t>
            </w:r>
          </w:p>
        </w:tc>
      </w:tr>
      <w:tr w:rsidR="003C76C7" w:rsidRPr="004515C8" w14:paraId="0AF38093" w14:textId="77777777" w:rsidTr="003C26C0">
        <w:tc>
          <w:tcPr>
            <w:tcW w:w="3942" w:type="dxa"/>
            <w:shd w:val="clear" w:color="auto" w:fill="auto"/>
          </w:tcPr>
          <w:p w14:paraId="266A8D78" w14:textId="77777777" w:rsidR="003C76C7" w:rsidRPr="004515C8" w:rsidRDefault="003C76C7" w:rsidP="004515C8">
            <w:pPr>
              <w:autoSpaceDE w:val="0"/>
              <w:autoSpaceDN w:val="0"/>
              <w:adjustRightInd w:val="0"/>
              <w:jc w:val="both"/>
            </w:pPr>
            <w:r w:rsidRPr="004515C8">
              <w:t>Liczba punktów ECTS z podziałem na kontaktowe/</w:t>
            </w:r>
            <w:proofErr w:type="spellStart"/>
            <w:r w:rsidRPr="004515C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0C1EED0" w14:textId="3802CA53" w:rsidR="003C76C7" w:rsidRPr="004515C8" w:rsidRDefault="003B6B4D" w:rsidP="004515C8">
            <w:pPr>
              <w:jc w:val="both"/>
            </w:pPr>
            <w:r w:rsidRPr="004515C8">
              <w:t>2</w:t>
            </w:r>
            <w:r w:rsidR="003C76C7" w:rsidRPr="004515C8">
              <w:t xml:space="preserve"> (</w:t>
            </w:r>
            <w:r w:rsidRPr="004515C8">
              <w:t>1</w:t>
            </w:r>
            <w:r w:rsidR="009B4A1B" w:rsidRPr="004515C8">
              <w:t>,28</w:t>
            </w:r>
            <w:r w:rsidR="003C76C7" w:rsidRPr="004515C8">
              <w:t>/</w:t>
            </w:r>
            <w:r w:rsidR="009B4A1B" w:rsidRPr="004515C8">
              <w:t>0,80</w:t>
            </w:r>
            <w:r w:rsidR="003C76C7" w:rsidRPr="004515C8">
              <w:t>)</w:t>
            </w:r>
          </w:p>
        </w:tc>
      </w:tr>
      <w:tr w:rsidR="003C76C7" w:rsidRPr="004515C8" w14:paraId="197C8B53" w14:textId="77777777" w:rsidTr="003639A7">
        <w:tc>
          <w:tcPr>
            <w:tcW w:w="3942" w:type="dxa"/>
            <w:shd w:val="clear" w:color="auto" w:fill="auto"/>
          </w:tcPr>
          <w:p w14:paraId="3A98472B" w14:textId="77777777" w:rsidR="003C76C7" w:rsidRPr="004515C8" w:rsidRDefault="003C76C7" w:rsidP="004515C8">
            <w:pPr>
              <w:autoSpaceDE w:val="0"/>
              <w:autoSpaceDN w:val="0"/>
              <w:adjustRightInd w:val="0"/>
              <w:jc w:val="both"/>
            </w:pPr>
            <w:r w:rsidRPr="004515C8">
              <w:t>Tytuł/stopień, imię i nazwisko osoby</w:t>
            </w:r>
          </w:p>
          <w:p w14:paraId="7EEF0632" w14:textId="77777777" w:rsidR="003C76C7" w:rsidRPr="004515C8" w:rsidRDefault="003C76C7" w:rsidP="004515C8">
            <w:pPr>
              <w:jc w:val="both"/>
            </w:pPr>
            <w:r w:rsidRPr="004515C8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CDBA9B" w14:textId="134CFF21" w:rsidR="003C76C7" w:rsidRPr="004515C8" w:rsidRDefault="00AB42E1" w:rsidP="004515C8">
            <w:pPr>
              <w:jc w:val="both"/>
            </w:pPr>
            <w:r w:rsidRPr="004515C8">
              <w:t>d</w:t>
            </w:r>
            <w:r w:rsidR="00294BF9" w:rsidRPr="004515C8">
              <w:t>r hab. Robert Gruszecki</w:t>
            </w:r>
          </w:p>
        </w:tc>
      </w:tr>
      <w:tr w:rsidR="003C76C7" w:rsidRPr="004515C8" w14:paraId="38C40F9F" w14:textId="77777777" w:rsidTr="003C26C0">
        <w:tc>
          <w:tcPr>
            <w:tcW w:w="3942" w:type="dxa"/>
            <w:shd w:val="clear" w:color="auto" w:fill="auto"/>
          </w:tcPr>
          <w:p w14:paraId="5D3EF9DA" w14:textId="020A1562" w:rsidR="003C76C7" w:rsidRPr="004515C8" w:rsidRDefault="003C76C7" w:rsidP="004515C8">
            <w:pPr>
              <w:jc w:val="both"/>
            </w:pPr>
            <w:r w:rsidRPr="004515C8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0401C0" w14:textId="5460A598" w:rsidR="003C76C7" w:rsidRPr="004515C8" w:rsidRDefault="00294BF9" w:rsidP="004515C8">
            <w:pPr>
              <w:jc w:val="both"/>
            </w:pPr>
            <w:r w:rsidRPr="004515C8">
              <w:t>Katedra Warzywnictwa i Zielarstwa</w:t>
            </w:r>
          </w:p>
        </w:tc>
      </w:tr>
      <w:tr w:rsidR="003C76C7" w:rsidRPr="004515C8" w14:paraId="6CEBF6B3" w14:textId="77777777" w:rsidTr="00FC18EB">
        <w:tc>
          <w:tcPr>
            <w:tcW w:w="3942" w:type="dxa"/>
            <w:shd w:val="clear" w:color="auto" w:fill="auto"/>
          </w:tcPr>
          <w:p w14:paraId="6AB76AA9" w14:textId="5ADB73EC" w:rsidR="003C76C7" w:rsidRPr="004515C8" w:rsidRDefault="003C76C7" w:rsidP="004515C8">
            <w:pPr>
              <w:jc w:val="both"/>
            </w:pPr>
            <w:r w:rsidRPr="004515C8">
              <w:t xml:space="preserve">Cel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983B60E" w14:textId="48719935" w:rsidR="003C76C7" w:rsidRPr="004515C8" w:rsidRDefault="00670579" w:rsidP="004515C8">
            <w:pPr>
              <w:autoSpaceDE w:val="0"/>
              <w:autoSpaceDN w:val="0"/>
              <w:adjustRightInd w:val="0"/>
              <w:jc w:val="both"/>
            </w:pPr>
            <w:r w:rsidRPr="004515C8">
              <w:t xml:space="preserve">Zapoznanie studentów z historią </w:t>
            </w:r>
            <w:r w:rsidR="008B52C8" w:rsidRPr="004515C8">
              <w:t xml:space="preserve">i rozwojem </w:t>
            </w:r>
            <w:r w:rsidRPr="004515C8">
              <w:t xml:space="preserve">sadownictwa </w:t>
            </w:r>
            <w:r w:rsidR="008B52C8" w:rsidRPr="004515C8">
              <w:t>od początku cywilizacji do XX wieku.</w:t>
            </w:r>
          </w:p>
        </w:tc>
      </w:tr>
      <w:tr w:rsidR="00945104" w:rsidRPr="004515C8" w14:paraId="3CB93828" w14:textId="77777777" w:rsidTr="00F86874">
        <w:tc>
          <w:tcPr>
            <w:tcW w:w="3942" w:type="dxa"/>
            <w:shd w:val="clear" w:color="auto" w:fill="auto"/>
          </w:tcPr>
          <w:p w14:paraId="12919BD1" w14:textId="77777777" w:rsidR="00945104" w:rsidRPr="004515C8" w:rsidRDefault="00945104" w:rsidP="004515C8">
            <w:pPr>
              <w:jc w:val="both"/>
            </w:pPr>
            <w:r w:rsidRPr="004515C8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77135BE4" w14:textId="081BC51D" w:rsidR="00945104" w:rsidRPr="004515C8" w:rsidRDefault="00BC559A" w:rsidP="004515C8">
            <w:pPr>
              <w:jc w:val="both"/>
            </w:pPr>
            <w:r w:rsidRPr="004515C8">
              <w:t xml:space="preserve">Rola i znaczenie drzew dla człowieka. Ośrodki udomowienia roślin sadowniczych. </w:t>
            </w:r>
            <w:r w:rsidR="003D4C10" w:rsidRPr="004515C8">
              <w:t xml:space="preserve">Podstawowe źródła materialne i niematerialne do historii roślin sadowniczych. </w:t>
            </w:r>
            <w:r w:rsidRPr="004515C8">
              <w:t xml:space="preserve">Sadownictwo w starożytności – dobór gatunków, odmiany, technologie uprawy. </w:t>
            </w:r>
            <w:r w:rsidR="003D4C10" w:rsidRPr="004515C8">
              <w:t>Rośliny sadownicze w średniowieczu, gatunki i techniki uprawy, oddziaływanie klasztorów</w:t>
            </w:r>
            <w:r w:rsidRPr="004515C8">
              <w:t xml:space="preserve">. </w:t>
            </w:r>
            <w:r w:rsidR="001E7ADC" w:rsidRPr="004515C8">
              <w:t xml:space="preserve">Sadownictwo od czasów nowożytnych do końca XX wieku. </w:t>
            </w:r>
            <w:r w:rsidR="003D4C10" w:rsidRPr="004515C8">
              <w:t xml:space="preserve">Rośliny sadownicze w Polsce. Rośliny sadownicze w polskiej kulturze ludowej. </w:t>
            </w:r>
          </w:p>
        </w:tc>
      </w:tr>
      <w:tr w:rsidR="00945104" w:rsidRPr="004515C8" w14:paraId="4B4113ED" w14:textId="77777777" w:rsidTr="00F86874">
        <w:tc>
          <w:tcPr>
            <w:tcW w:w="3942" w:type="dxa"/>
            <w:shd w:val="clear" w:color="auto" w:fill="auto"/>
          </w:tcPr>
          <w:p w14:paraId="28AC39F6" w14:textId="77777777" w:rsidR="00945104" w:rsidRPr="004515C8" w:rsidRDefault="00945104" w:rsidP="004515C8">
            <w:pPr>
              <w:jc w:val="both"/>
            </w:pPr>
            <w:r w:rsidRPr="004515C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B93F87E" w14:textId="2EAE968F" w:rsidR="008B52C8" w:rsidRPr="004515C8" w:rsidRDefault="00670579" w:rsidP="004515C8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r w:rsidRPr="004515C8">
              <w:t>Jankowski E. 1923. Dzieje ogrodnictwa w Polsce w zarysie</w:t>
            </w:r>
            <w:r w:rsidR="008B52C8" w:rsidRPr="004515C8">
              <w:t>.</w:t>
            </w:r>
            <w:r w:rsidRPr="004515C8">
              <w:t xml:space="preserve"> Bank dla Handlu i Przemysłu Edition, Warszawa.</w:t>
            </w:r>
          </w:p>
          <w:p w14:paraId="7AD2CA95" w14:textId="3EA366DC" w:rsidR="00727F9B" w:rsidRPr="004515C8" w:rsidRDefault="00727F9B" w:rsidP="004515C8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r w:rsidRPr="004515C8">
              <w:t xml:space="preserve">Jankowski E., 1938. Dzieje ogrodnictwa T.I, Do końca w. XVIII. </w:t>
            </w:r>
            <w:r w:rsidRPr="004515C8">
              <w:rPr>
                <w:rStyle w:val="attribute"/>
              </w:rPr>
              <w:t>Prace Rolniczo-Leśne, 30.</w:t>
            </w:r>
          </w:p>
          <w:p w14:paraId="68C1EA54" w14:textId="293CA995" w:rsidR="00670579" w:rsidRPr="004515C8" w:rsidRDefault="00727F9B" w:rsidP="004515C8">
            <w:pPr>
              <w:pStyle w:val="Akapitzlist"/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r w:rsidRPr="004515C8">
              <w:t xml:space="preserve">Jankowski E., 1938. Dzieje ogrodnictwa T.2, Od początku w. XIX do r. 1930. </w:t>
            </w:r>
            <w:r w:rsidRPr="004515C8">
              <w:rPr>
                <w:rStyle w:val="attribute"/>
              </w:rPr>
              <w:t>Prace Rolniczo-Leśne, 30.</w:t>
            </w:r>
          </w:p>
          <w:p w14:paraId="0DA6D002" w14:textId="4993A723" w:rsidR="00670579" w:rsidRPr="004515C8" w:rsidRDefault="008B52C8" w:rsidP="004515C8">
            <w:pPr>
              <w:numPr>
                <w:ilvl w:val="0"/>
                <w:numId w:val="3"/>
              </w:numPr>
              <w:ind w:left="197" w:hanging="284"/>
              <w:jc w:val="both"/>
            </w:pPr>
            <w:r w:rsidRPr="004515C8">
              <w:rPr>
                <w:lang w:bidi="hi-IN"/>
              </w:rPr>
              <w:t xml:space="preserve">Nowiński M. 1983. Dzieje roślin i upraw ogrodniczych. </w:t>
            </w:r>
            <w:proofErr w:type="spellStart"/>
            <w:r w:rsidRPr="004515C8">
              <w:rPr>
                <w:lang w:bidi="hi-IN"/>
              </w:rPr>
              <w:t>PWRiL</w:t>
            </w:r>
            <w:proofErr w:type="spellEnd"/>
            <w:r w:rsidRPr="004515C8">
              <w:rPr>
                <w:lang w:bidi="hi-IN"/>
              </w:rPr>
              <w:t>, Warszawa.</w:t>
            </w:r>
            <w:r w:rsidRPr="004515C8">
              <w:t xml:space="preserve"> </w:t>
            </w:r>
          </w:p>
          <w:p w14:paraId="407FC0C8" w14:textId="66F2C1FF" w:rsidR="00251956" w:rsidRPr="004515C8" w:rsidRDefault="00251956" w:rsidP="004515C8">
            <w:pPr>
              <w:numPr>
                <w:ilvl w:val="0"/>
                <w:numId w:val="3"/>
              </w:numPr>
              <w:tabs>
                <w:tab w:val="left" w:pos="347"/>
              </w:tabs>
              <w:ind w:left="197" w:hanging="284"/>
              <w:jc w:val="both"/>
            </w:pPr>
            <w:proofErr w:type="spellStart"/>
            <w:r w:rsidRPr="004515C8">
              <w:t>Kolumella</w:t>
            </w:r>
            <w:proofErr w:type="spellEnd"/>
            <w:r w:rsidRPr="004515C8">
              <w:t xml:space="preserve"> L.J.M., 1991. O rolnictwie. </w:t>
            </w:r>
            <w:r w:rsidRPr="004515C8">
              <w:rPr>
                <w:rFonts w:eastAsiaTheme="minorHAnsi"/>
                <w:lang w:eastAsia="en-US"/>
              </w:rPr>
              <w:t>Z języka łacińskiego przełożył, wstępem i komentarzem opatrzył Mikołajczyk I. Wyd. PAN.</w:t>
            </w:r>
          </w:p>
          <w:p w14:paraId="5D3EBF63" w14:textId="2C65B0CB" w:rsidR="00244CF2" w:rsidRPr="004515C8" w:rsidRDefault="00244CF2" w:rsidP="004515C8">
            <w:pPr>
              <w:numPr>
                <w:ilvl w:val="0"/>
                <w:numId w:val="3"/>
              </w:numPr>
              <w:ind w:left="197" w:hanging="284"/>
              <w:jc w:val="both"/>
            </w:pPr>
            <w:r w:rsidRPr="004515C8">
              <w:t>Katon</w:t>
            </w:r>
            <w:r w:rsidR="00AB42E1" w:rsidRPr="004515C8">
              <w:t xml:space="preserve"> M.P., 2009. O gospodarstwie rolnym. Wyd. Nauk. Uniwersytetu Mikołaja Kopernika.</w:t>
            </w:r>
          </w:p>
        </w:tc>
        <w:bookmarkStart w:id="0" w:name="_GoBack"/>
        <w:bookmarkEnd w:id="0"/>
      </w:tr>
      <w:tr w:rsidR="00945104" w:rsidRPr="004515C8" w14:paraId="7E663CA9" w14:textId="77777777" w:rsidTr="00F86874">
        <w:tc>
          <w:tcPr>
            <w:tcW w:w="3942" w:type="dxa"/>
            <w:shd w:val="clear" w:color="auto" w:fill="auto"/>
          </w:tcPr>
          <w:p w14:paraId="1AA65892" w14:textId="77777777" w:rsidR="00945104" w:rsidRPr="004515C8" w:rsidRDefault="00945104" w:rsidP="004515C8">
            <w:pPr>
              <w:jc w:val="both"/>
            </w:pPr>
            <w:r w:rsidRPr="004515C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AA09AF9" w14:textId="7FF89182" w:rsidR="00945104" w:rsidRPr="004515C8" w:rsidRDefault="00BC559A" w:rsidP="004515C8">
            <w:pPr>
              <w:jc w:val="both"/>
            </w:pPr>
            <w:r w:rsidRPr="004515C8">
              <w:t xml:space="preserve">Wykład, zadania projektowe, dyskusja </w:t>
            </w:r>
          </w:p>
        </w:tc>
      </w:tr>
    </w:tbl>
    <w:p w14:paraId="69B97E01" w14:textId="77777777" w:rsidR="00316BF7" w:rsidRPr="004515C8" w:rsidRDefault="00316BF7" w:rsidP="004515C8">
      <w:pPr>
        <w:jc w:val="both"/>
      </w:pPr>
    </w:p>
    <w:sectPr w:rsidR="00316BF7" w:rsidRPr="004515C8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3ADEE" w14:textId="77777777" w:rsidR="00A45037" w:rsidRDefault="00A45037" w:rsidP="008D17BD">
      <w:r>
        <w:separator/>
      </w:r>
    </w:p>
  </w:endnote>
  <w:endnote w:type="continuationSeparator" w:id="0">
    <w:p w14:paraId="2BF74D1C" w14:textId="77777777" w:rsidR="00A45037" w:rsidRDefault="00A4503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14:paraId="76EEBEB3" w14:textId="7284326A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5C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016D43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DC5FE" w14:textId="77777777" w:rsidR="00A45037" w:rsidRDefault="00A45037" w:rsidP="008D17BD">
      <w:r>
        <w:separator/>
      </w:r>
    </w:p>
  </w:footnote>
  <w:footnote w:type="continuationSeparator" w:id="0">
    <w:p w14:paraId="0938C044" w14:textId="77777777" w:rsidR="00A45037" w:rsidRDefault="00A4503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62577EB7"/>
    <w:multiLevelType w:val="hybridMultilevel"/>
    <w:tmpl w:val="DD3E30F4"/>
    <w:lvl w:ilvl="0" w:tplc="AFE0B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B1098"/>
    <w:rsid w:val="000F587A"/>
    <w:rsid w:val="00101F00"/>
    <w:rsid w:val="00121301"/>
    <w:rsid w:val="00135713"/>
    <w:rsid w:val="00154E58"/>
    <w:rsid w:val="00167CFC"/>
    <w:rsid w:val="00181C1D"/>
    <w:rsid w:val="00184A05"/>
    <w:rsid w:val="001B71BF"/>
    <w:rsid w:val="001E7ADC"/>
    <w:rsid w:val="00215AC6"/>
    <w:rsid w:val="00244CF2"/>
    <w:rsid w:val="00251956"/>
    <w:rsid w:val="00291208"/>
    <w:rsid w:val="00294BF9"/>
    <w:rsid w:val="002A557E"/>
    <w:rsid w:val="002C1357"/>
    <w:rsid w:val="002E403F"/>
    <w:rsid w:val="003128BA"/>
    <w:rsid w:val="00316BF7"/>
    <w:rsid w:val="00343A7A"/>
    <w:rsid w:val="003A2CF6"/>
    <w:rsid w:val="003A430B"/>
    <w:rsid w:val="003B6B4D"/>
    <w:rsid w:val="003B7546"/>
    <w:rsid w:val="003C76C7"/>
    <w:rsid w:val="003D4C10"/>
    <w:rsid w:val="004515C8"/>
    <w:rsid w:val="00457679"/>
    <w:rsid w:val="004D0C3B"/>
    <w:rsid w:val="004F47F5"/>
    <w:rsid w:val="00516316"/>
    <w:rsid w:val="005539BF"/>
    <w:rsid w:val="00601E08"/>
    <w:rsid w:val="00662B4B"/>
    <w:rsid w:val="00670579"/>
    <w:rsid w:val="00674269"/>
    <w:rsid w:val="00727F9B"/>
    <w:rsid w:val="00733C93"/>
    <w:rsid w:val="00746AB4"/>
    <w:rsid w:val="007A4B7B"/>
    <w:rsid w:val="008240AA"/>
    <w:rsid w:val="008876A3"/>
    <w:rsid w:val="008B4589"/>
    <w:rsid w:val="008B52C8"/>
    <w:rsid w:val="008D17BD"/>
    <w:rsid w:val="008D1E65"/>
    <w:rsid w:val="00911743"/>
    <w:rsid w:val="00945104"/>
    <w:rsid w:val="00980EBB"/>
    <w:rsid w:val="009B4A1B"/>
    <w:rsid w:val="009D4C18"/>
    <w:rsid w:val="00A12B26"/>
    <w:rsid w:val="00A45037"/>
    <w:rsid w:val="00A63E7D"/>
    <w:rsid w:val="00A71213"/>
    <w:rsid w:val="00A96ED9"/>
    <w:rsid w:val="00AA110C"/>
    <w:rsid w:val="00AA49B3"/>
    <w:rsid w:val="00AA77EB"/>
    <w:rsid w:val="00AB42E1"/>
    <w:rsid w:val="00AF0522"/>
    <w:rsid w:val="00AF7F70"/>
    <w:rsid w:val="00B225D7"/>
    <w:rsid w:val="00B3362E"/>
    <w:rsid w:val="00B35DDD"/>
    <w:rsid w:val="00B4405F"/>
    <w:rsid w:val="00B837E3"/>
    <w:rsid w:val="00BB192E"/>
    <w:rsid w:val="00BB34D5"/>
    <w:rsid w:val="00BC559A"/>
    <w:rsid w:val="00C17771"/>
    <w:rsid w:val="00C91CA1"/>
    <w:rsid w:val="00CA5489"/>
    <w:rsid w:val="00CB0254"/>
    <w:rsid w:val="00CD423D"/>
    <w:rsid w:val="00D02FD5"/>
    <w:rsid w:val="00DA1E88"/>
    <w:rsid w:val="00DB02DC"/>
    <w:rsid w:val="00DC41FF"/>
    <w:rsid w:val="00E010D4"/>
    <w:rsid w:val="00E62853"/>
    <w:rsid w:val="00EA1D12"/>
    <w:rsid w:val="00F07106"/>
    <w:rsid w:val="00F2490E"/>
    <w:rsid w:val="00F82B32"/>
    <w:rsid w:val="00F94B1B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63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6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63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63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6316"/>
    <w:rPr>
      <w:color w:val="0000FF"/>
      <w:u w:val="single"/>
    </w:rPr>
  </w:style>
  <w:style w:type="character" w:customStyle="1" w:styleId="lang-icon">
    <w:name w:val="lang-icon"/>
    <w:basedOn w:val="Domylnaczcionkaakapitu"/>
    <w:rsid w:val="00516316"/>
  </w:style>
  <w:style w:type="character" w:customStyle="1" w:styleId="attribute">
    <w:name w:val="attribute"/>
    <w:basedOn w:val="Domylnaczcionkaakapitu"/>
    <w:rsid w:val="0072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7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5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0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MAGDA</cp:lastModifiedBy>
  <cp:revision>4</cp:revision>
  <cp:lastPrinted>2017-02-27T12:32:00Z</cp:lastPrinted>
  <dcterms:created xsi:type="dcterms:W3CDTF">2021-02-07T12:07:00Z</dcterms:created>
  <dcterms:modified xsi:type="dcterms:W3CDTF">2021-09-08T21:00:00Z</dcterms:modified>
</cp:coreProperties>
</file>