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43" w:rsidRPr="008805C7" w:rsidRDefault="002D6CFF" w:rsidP="008805C7">
      <w:pPr>
        <w:spacing w:after="240"/>
        <w:jc w:val="both"/>
        <w:rPr>
          <w:b/>
        </w:rPr>
      </w:pPr>
      <w:r w:rsidRPr="008805C7">
        <w:rPr>
          <w:b/>
        </w:rPr>
        <w:t>Ekonomia - Moduł rozszerzony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8805C7" w:rsidRPr="008805C7" w:rsidTr="00023A99">
        <w:tc>
          <w:tcPr>
            <w:tcW w:w="3942" w:type="dxa"/>
            <w:shd w:val="clear" w:color="auto" w:fill="auto"/>
          </w:tcPr>
          <w:p w:rsidR="008805C7" w:rsidRPr="008805C7" w:rsidRDefault="008805C7" w:rsidP="008805C7">
            <w:pPr>
              <w:jc w:val="both"/>
            </w:pPr>
            <w:r w:rsidRPr="008805C7"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:rsidR="008805C7" w:rsidRPr="008805C7" w:rsidRDefault="008805C7" w:rsidP="008805C7">
            <w:pPr>
              <w:jc w:val="both"/>
            </w:pPr>
            <w:r w:rsidRPr="008805C7">
              <w:t>EC S1_2/1</w:t>
            </w:r>
          </w:p>
          <w:p w:rsidR="008805C7" w:rsidRPr="008805C7" w:rsidRDefault="008805C7" w:rsidP="008805C7">
            <w:pPr>
              <w:jc w:val="both"/>
            </w:pPr>
          </w:p>
        </w:tc>
      </w:tr>
      <w:tr w:rsidR="00023A99" w:rsidRPr="008805C7" w:rsidTr="00023A99">
        <w:tc>
          <w:tcPr>
            <w:tcW w:w="3942" w:type="dxa"/>
            <w:shd w:val="clear" w:color="auto" w:fill="auto"/>
          </w:tcPr>
          <w:p w:rsidR="00023A99" w:rsidRPr="008805C7" w:rsidRDefault="000926F4" w:rsidP="008805C7">
            <w:pPr>
              <w:jc w:val="both"/>
            </w:pPr>
            <w:r w:rsidRPr="008805C7">
              <w:t xml:space="preserve">Nazwa kierunku studiów </w:t>
            </w:r>
          </w:p>
        </w:tc>
        <w:tc>
          <w:tcPr>
            <w:tcW w:w="5344" w:type="dxa"/>
            <w:shd w:val="clear" w:color="auto" w:fill="auto"/>
          </w:tcPr>
          <w:p w:rsidR="00023A99" w:rsidRPr="008805C7" w:rsidRDefault="004C00D6" w:rsidP="008805C7">
            <w:pPr>
              <w:jc w:val="both"/>
            </w:pPr>
            <w:r w:rsidRPr="008805C7">
              <w:t xml:space="preserve">Enologia i </w:t>
            </w:r>
            <w:r w:rsidR="00760ECE" w:rsidRPr="008805C7">
              <w:t>C</w:t>
            </w:r>
            <w:r w:rsidRPr="008805C7">
              <w:t>ydrownictwo</w:t>
            </w:r>
          </w:p>
        </w:tc>
      </w:tr>
      <w:tr w:rsidR="00023A99" w:rsidRPr="008805C7" w:rsidTr="00023A99">
        <w:tc>
          <w:tcPr>
            <w:tcW w:w="3942" w:type="dxa"/>
            <w:shd w:val="clear" w:color="auto" w:fill="auto"/>
          </w:tcPr>
          <w:p w:rsidR="00023A99" w:rsidRPr="008805C7" w:rsidRDefault="00023A99" w:rsidP="008805C7">
            <w:pPr>
              <w:jc w:val="both"/>
            </w:pPr>
            <w:r w:rsidRPr="008805C7">
              <w:t>Nazwa modułu kształcenia,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8805C7" w:rsidRDefault="00395530" w:rsidP="008805C7">
            <w:pPr>
              <w:jc w:val="both"/>
            </w:pPr>
            <w:r w:rsidRPr="008805C7">
              <w:t>Ekonomia</w:t>
            </w:r>
          </w:p>
          <w:p w:rsidR="00395530" w:rsidRPr="008805C7" w:rsidRDefault="00395530" w:rsidP="008805C7">
            <w:pPr>
              <w:jc w:val="both"/>
            </w:pPr>
            <w:proofErr w:type="spellStart"/>
            <w:r w:rsidRPr="008805C7">
              <w:t>Economics</w:t>
            </w:r>
            <w:proofErr w:type="spellEnd"/>
          </w:p>
        </w:tc>
      </w:tr>
      <w:tr w:rsidR="00023A99" w:rsidRPr="008805C7" w:rsidTr="00023A99">
        <w:tc>
          <w:tcPr>
            <w:tcW w:w="3942" w:type="dxa"/>
            <w:shd w:val="clear" w:color="auto" w:fill="auto"/>
          </w:tcPr>
          <w:p w:rsidR="00023A99" w:rsidRPr="008805C7" w:rsidRDefault="00023A99" w:rsidP="008805C7">
            <w:pPr>
              <w:jc w:val="both"/>
            </w:pPr>
            <w:r w:rsidRPr="008805C7">
              <w:t>Język wykładowy</w:t>
            </w:r>
          </w:p>
        </w:tc>
        <w:tc>
          <w:tcPr>
            <w:tcW w:w="5344" w:type="dxa"/>
            <w:shd w:val="clear" w:color="auto" w:fill="auto"/>
          </w:tcPr>
          <w:p w:rsidR="00023A99" w:rsidRPr="008805C7" w:rsidRDefault="00395530" w:rsidP="008805C7">
            <w:pPr>
              <w:jc w:val="both"/>
            </w:pPr>
            <w:r w:rsidRPr="008805C7">
              <w:t>polski</w:t>
            </w:r>
          </w:p>
        </w:tc>
      </w:tr>
      <w:tr w:rsidR="00023A99" w:rsidRPr="008805C7" w:rsidTr="00023A99">
        <w:tc>
          <w:tcPr>
            <w:tcW w:w="3942" w:type="dxa"/>
            <w:shd w:val="clear" w:color="auto" w:fill="auto"/>
          </w:tcPr>
          <w:p w:rsidR="00023A99" w:rsidRPr="008805C7" w:rsidRDefault="00023A99" w:rsidP="008805C7">
            <w:pPr>
              <w:autoSpaceDE w:val="0"/>
              <w:autoSpaceDN w:val="0"/>
              <w:adjustRightInd w:val="0"/>
              <w:jc w:val="both"/>
            </w:pPr>
            <w:r w:rsidRPr="008805C7">
              <w:t xml:space="preserve">Rodzaj modułu </w:t>
            </w:r>
          </w:p>
        </w:tc>
        <w:tc>
          <w:tcPr>
            <w:tcW w:w="5344" w:type="dxa"/>
            <w:shd w:val="clear" w:color="auto" w:fill="auto"/>
          </w:tcPr>
          <w:p w:rsidR="00023A99" w:rsidRPr="008805C7" w:rsidRDefault="00023A99" w:rsidP="008805C7">
            <w:pPr>
              <w:jc w:val="both"/>
            </w:pPr>
            <w:r w:rsidRPr="008805C7">
              <w:t>fakultatywny</w:t>
            </w:r>
          </w:p>
        </w:tc>
      </w:tr>
      <w:tr w:rsidR="00023A99" w:rsidRPr="008805C7" w:rsidTr="00023A99">
        <w:tc>
          <w:tcPr>
            <w:tcW w:w="3942" w:type="dxa"/>
            <w:shd w:val="clear" w:color="auto" w:fill="auto"/>
          </w:tcPr>
          <w:p w:rsidR="00023A99" w:rsidRPr="008805C7" w:rsidRDefault="00023A99" w:rsidP="008805C7">
            <w:pPr>
              <w:jc w:val="both"/>
            </w:pPr>
            <w:r w:rsidRPr="008805C7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8805C7" w:rsidRDefault="00023A99" w:rsidP="008805C7">
            <w:pPr>
              <w:jc w:val="both"/>
            </w:pPr>
            <w:r w:rsidRPr="008805C7">
              <w:t>pierwszego stopnia</w:t>
            </w:r>
          </w:p>
        </w:tc>
      </w:tr>
      <w:tr w:rsidR="00023A99" w:rsidRPr="008805C7" w:rsidTr="00023A99">
        <w:tc>
          <w:tcPr>
            <w:tcW w:w="3942" w:type="dxa"/>
            <w:shd w:val="clear" w:color="auto" w:fill="auto"/>
          </w:tcPr>
          <w:p w:rsidR="00023A99" w:rsidRPr="008805C7" w:rsidRDefault="00023A99" w:rsidP="008805C7">
            <w:pPr>
              <w:jc w:val="both"/>
            </w:pPr>
            <w:r w:rsidRPr="008805C7">
              <w:t>Forma studiów</w:t>
            </w:r>
          </w:p>
        </w:tc>
        <w:tc>
          <w:tcPr>
            <w:tcW w:w="5344" w:type="dxa"/>
            <w:shd w:val="clear" w:color="auto" w:fill="auto"/>
          </w:tcPr>
          <w:p w:rsidR="00023A99" w:rsidRPr="008805C7" w:rsidRDefault="00023A99" w:rsidP="008805C7">
            <w:pPr>
              <w:jc w:val="both"/>
            </w:pPr>
            <w:r w:rsidRPr="008805C7">
              <w:t>stacjonarne</w:t>
            </w:r>
          </w:p>
        </w:tc>
      </w:tr>
      <w:tr w:rsidR="00023A99" w:rsidRPr="008805C7" w:rsidTr="00023A99">
        <w:tc>
          <w:tcPr>
            <w:tcW w:w="3942" w:type="dxa"/>
            <w:shd w:val="clear" w:color="auto" w:fill="auto"/>
          </w:tcPr>
          <w:p w:rsidR="00023A99" w:rsidRPr="008805C7" w:rsidRDefault="00023A99" w:rsidP="008805C7">
            <w:pPr>
              <w:jc w:val="both"/>
            </w:pPr>
            <w:r w:rsidRPr="008805C7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8805C7" w:rsidRDefault="00023A99" w:rsidP="008805C7">
            <w:pPr>
              <w:jc w:val="both"/>
            </w:pPr>
            <w:r w:rsidRPr="008805C7">
              <w:t>I</w:t>
            </w:r>
          </w:p>
        </w:tc>
      </w:tr>
      <w:tr w:rsidR="00023A99" w:rsidRPr="008805C7" w:rsidTr="00023A99">
        <w:tc>
          <w:tcPr>
            <w:tcW w:w="3942" w:type="dxa"/>
            <w:shd w:val="clear" w:color="auto" w:fill="auto"/>
          </w:tcPr>
          <w:p w:rsidR="00023A99" w:rsidRPr="008805C7" w:rsidRDefault="00023A99" w:rsidP="008805C7">
            <w:pPr>
              <w:jc w:val="both"/>
            </w:pPr>
            <w:r w:rsidRPr="008805C7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8805C7" w:rsidRDefault="004C00D6" w:rsidP="008805C7">
            <w:pPr>
              <w:jc w:val="both"/>
            </w:pPr>
            <w:r w:rsidRPr="008805C7">
              <w:t>1</w:t>
            </w:r>
          </w:p>
        </w:tc>
      </w:tr>
      <w:tr w:rsidR="00023A99" w:rsidRPr="008805C7" w:rsidTr="00023A99">
        <w:tc>
          <w:tcPr>
            <w:tcW w:w="3942" w:type="dxa"/>
            <w:shd w:val="clear" w:color="auto" w:fill="auto"/>
          </w:tcPr>
          <w:p w:rsidR="00023A99" w:rsidRPr="008805C7" w:rsidRDefault="00023A99" w:rsidP="008805C7">
            <w:pPr>
              <w:autoSpaceDE w:val="0"/>
              <w:autoSpaceDN w:val="0"/>
              <w:adjustRightInd w:val="0"/>
              <w:jc w:val="both"/>
            </w:pPr>
            <w:r w:rsidRPr="008805C7">
              <w:t>Liczba punktów ECTS z podziałem na kontaktowe/</w:t>
            </w:r>
            <w:proofErr w:type="spellStart"/>
            <w:r w:rsidRPr="008805C7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8805C7" w:rsidRDefault="004C00D6" w:rsidP="008805C7">
            <w:pPr>
              <w:jc w:val="both"/>
            </w:pPr>
            <w:r w:rsidRPr="008805C7">
              <w:t>3</w:t>
            </w:r>
            <w:r w:rsidR="00C737F7" w:rsidRPr="008805C7">
              <w:t xml:space="preserve"> (</w:t>
            </w:r>
            <w:r w:rsidR="00894FEE" w:rsidRPr="008805C7">
              <w:t>1,76</w:t>
            </w:r>
            <w:r w:rsidR="00C737F7" w:rsidRPr="008805C7">
              <w:t>/</w:t>
            </w:r>
            <w:r w:rsidR="00894FEE" w:rsidRPr="008805C7">
              <w:t>1,24</w:t>
            </w:r>
            <w:r w:rsidR="00C737F7" w:rsidRPr="008805C7">
              <w:t>)</w:t>
            </w:r>
          </w:p>
        </w:tc>
      </w:tr>
      <w:tr w:rsidR="00023A99" w:rsidRPr="008805C7" w:rsidTr="00023A99">
        <w:tc>
          <w:tcPr>
            <w:tcW w:w="3942" w:type="dxa"/>
            <w:shd w:val="clear" w:color="auto" w:fill="auto"/>
          </w:tcPr>
          <w:p w:rsidR="00023A99" w:rsidRPr="008805C7" w:rsidRDefault="000926F4" w:rsidP="008805C7">
            <w:pPr>
              <w:jc w:val="both"/>
            </w:pPr>
            <w:r w:rsidRPr="008805C7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8805C7" w:rsidRDefault="003D5A28" w:rsidP="008805C7">
            <w:pPr>
              <w:jc w:val="both"/>
            </w:pPr>
            <w:r w:rsidRPr="008805C7">
              <w:t>Dr inż. Dariusz Paszko</w:t>
            </w:r>
          </w:p>
        </w:tc>
      </w:tr>
      <w:tr w:rsidR="00023A99" w:rsidRPr="008805C7" w:rsidTr="00023A99">
        <w:tc>
          <w:tcPr>
            <w:tcW w:w="3942" w:type="dxa"/>
            <w:shd w:val="clear" w:color="auto" w:fill="auto"/>
          </w:tcPr>
          <w:p w:rsidR="00023A99" w:rsidRPr="008805C7" w:rsidRDefault="00023A99" w:rsidP="008805C7">
            <w:pPr>
              <w:jc w:val="both"/>
            </w:pPr>
            <w:r w:rsidRPr="008805C7">
              <w:t>Jednostka oferująca moduł</w:t>
            </w:r>
          </w:p>
        </w:tc>
        <w:tc>
          <w:tcPr>
            <w:tcW w:w="5344" w:type="dxa"/>
            <w:shd w:val="clear" w:color="auto" w:fill="auto"/>
          </w:tcPr>
          <w:p w:rsidR="00023A99" w:rsidRPr="008805C7" w:rsidRDefault="003D5A28" w:rsidP="008805C7">
            <w:pPr>
              <w:jc w:val="both"/>
            </w:pPr>
            <w:r w:rsidRPr="008805C7">
              <w:t>Katedra Zarządzania i Marketingu</w:t>
            </w:r>
          </w:p>
        </w:tc>
      </w:tr>
      <w:tr w:rsidR="00023A99" w:rsidRPr="008805C7" w:rsidTr="00023A99">
        <w:tc>
          <w:tcPr>
            <w:tcW w:w="3942" w:type="dxa"/>
            <w:shd w:val="clear" w:color="auto" w:fill="auto"/>
          </w:tcPr>
          <w:p w:rsidR="00023A99" w:rsidRPr="008805C7" w:rsidRDefault="00023A99" w:rsidP="008805C7">
            <w:pPr>
              <w:jc w:val="both"/>
            </w:pPr>
            <w:r w:rsidRPr="008805C7">
              <w:t xml:space="preserve">Cel modułu </w:t>
            </w:r>
          </w:p>
          <w:p w:rsidR="00023A99" w:rsidRPr="008805C7" w:rsidRDefault="00023A99" w:rsidP="008805C7">
            <w:pPr>
              <w:jc w:val="both"/>
            </w:pPr>
          </w:p>
        </w:tc>
        <w:tc>
          <w:tcPr>
            <w:tcW w:w="5344" w:type="dxa"/>
            <w:shd w:val="clear" w:color="auto" w:fill="auto"/>
          </w:tcPr>
          <w:p w:rsidR="00023A99" w:rsidRPr="008805C7" w:rsidRDefault="00026176" w:rsidP="008805C7">
            <w:pPr>
              <w:autoSpaceDE w:val="0"/>
              <w:autoSpaceDN w:val="0"/>
              <w:adjustRightInd w:val="0"/>
              <w:jc w:val="both"/>
            </w:pPr>
            <w:r w:rsidRPr="008805C7">
              <w:t>Celem przedmiotu jest przekazanie wiedzy z zakresu pojęć, kategorii i modeli makroekonomicznych umożliwiających analizę zjawisk i procesów zachodzących we współczesnych gospodarkach oraz służących do oceny decyzji ekonomicznych podejmowanych przez konsumenta i producenta w różnych uwarunkowaniach społeczno-gospodarczych</w:t>
            </w:r>
            <w:r w:rsidR="00CC58B3" w:rsidRPr="008805C7">
              <w:t>, uwzględniając specyfikę działalności w obszarze rynku wina i cydru</w:t>
            </w:r>
          </w:p>
        </w:tc>
      </w:tr>
      <w:tr w:rsidR="00F54BE1" w:rsidRPr="008805C7" w:rsidTr="00023A99">
        <w:tc>
          <w:tcPr>
            <w:tcW w:w="3942" w:type="dxa"/>
            <w:shd w:val="clear" w:color="auto" w:fill="auto"/>
          </w:tcPr>
          <w:p w:rsidR="00F54BE1" w:rsidRPr="008805C7" w:rsidRDefault="00F54BE1" w:rsidP="008805C7">
            <w:pPr>
              <w:jc w:val="both"/>
            </w:pPr>
            <w:r w:rsidRPr="008805C7">
              <w:t xml:space="preserve">Treści programowe modułu kształcenia </w:t>
            </w:r>
          </w:p>
        </w:tc>
        <w:tc>
          <w:tcPr>
            <w:tcW w:w="5344" w:type="dxa"/>
            <w:shd w:val="clear" w:color="auto" w:fill="auto"/>
          </w:tcPr>
          <w:p w:rsidR="00F54BE1" w:rsidRPr="008805C7" w:rsidRDefault="00F54BE1" w:rsidP="008805C7">
            <w:pPr>
              <w:jc w:val="both"/>
            </w:pPr>
            <w:r w:rsidRPr="008805C7">
              <w:t>Wykład obejmuje: makro i mikroekonomia, gospodarka rynkowa, podstawy funkcjonowania gospodarki i podmioty w gospodarce rynkowej, funkcjonowanie rynku, prawo podaży i popytu i jego determinanty, podstawy decyzji ekonomicznych konsumenta i producenta, prawa rządzące produkcją, teoria funkcjonowania przedsiębiorstwa, koszty produkcji, konkurencja doskonała i monopolistyczna, równowaga i wzrost gospodarczy, inflacja, bezrobocie, cykle koniunkturalne, budżet państwa i polityka fiskalna, polityka monetarna państwa, ekonomiczne funkcje państwa, rynek pracy, bezrobocie, globalizacja i integracja.</w:t>
            </w:r>
          </w:p>
        </w:tc>
      </w:tr>
      <w:tr w:rsidR="00F54BE1" w:rsidRPr="008805C7" w:rsidTr="00023A99">
        <w:tc>
          <w:tcPr>
            <w:tcW w:w="3942" w:type="dxa"/>
            <w:shd w:val="clear" w:color="auto" w:fill="auto"/>
          </w:tcPr>
          <w:p w:rsidR="00F54BE1" w:rsidRPr="008805C7" w:rsidRDefault="00F54BE1" w:rsidP="008805C7">
            <w:pPr>
              <w:jc w:val="both"/>
            </w:pPr>
            <w:r w:rsidRPr="008805C7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F54BE1" w:rsidRPr="008805C7" w:rsidRDefault="00F54BE1" w:rsidP="008805C7">
            <w:pPr>
              <w:jc w:val="both"/>
            </w:pPr>
            <w:r w:rsidRPr="008805C7">
              <w:t>Literatura obowiązkowa:</w:t>
            </w:r>
          </w:p>
          <w:p w:rsidR="00F54BE1" w:rsidRPr="008805C7" w:rsidRDefault="00F54BE1" w:rsidP="008805C7">
            <w:pPr>
              <w:numPr>
                <w:ilvl w:val="0"/>
                <w:numId w:val="4"/>
              </w:numPr>
              <w:ind w:left="175" w:hanging="175"/>
              <w:jc w:val="both"/>
            </w:pPr>
            <w:proofErr w:type="spellStart"/>
            <w:r w:rsidRPr="008805C7">
              <w:rPr>
                <w:lang w:val="en-US"/>
              </w:rPr>
              <w:t>Begg</w:t>
            </w:r>
            <w:proofErr w:type="spellEnd"/>
            <w:r w:rsidRPr="008805C7">
              <w:rPr>
                <w:lang w:val="en-US"/>
              </w:rPr>
              <w:t xml:space="preserve"> D., Fischer S., </w:t>
            </w:r>
            <w:proofErr w:type="spellStart"/>
            <w:r w:rsidRPr="008805C7">
              <w:rPr>
                <w:lang w:val="en-US"/>
              </w:rPr>
              <w:t>Dornbusch</w:t>
            </w:r>
            <w:proofErr w:type="spellEnd"/>
            <w:r w:rsidRPr="008805C7">
              <w:rPr>
                <w:lang w:val="en-US"/>
              </w:rPr>
              <w:t xml:space="preserve"> R. </w:t>
            </w:r>
            <w:proofErr w:type="spellStart"/>
            <w:r w:rsidRPr="008805C7">
              <w:rPr>
                <w:lang w:val="en-US"/>
              </w:rPr>
              <w:t>Makroekonomia</w:t>
            </w:r>
            <w:proofErr w:type="spellEnd"/>
            <w:r w:rsidRPr="008805C7">
              <w:rPr>
                <w:lang w:val="en-US"/>
              </w:rPr>
              <w:t xml:space="preserve">. </w:t>
            </w:r>
            <w:r w:rsidRPr="008805C7">
              <w:t>PWE, Warszawa 2007</w:t>
            </w:r>
          </w:p>
          <w:p w:rsidR="00F54BE1" w:rsidRPr="008805C7" w:rsidRDefault="00F54BE1" w:rsidP="008805C7">
            <w:pPr>
              <w:numPr>
                <w:ilvl w:val="0"/>
                <w:numId w:val="4"/>
              </w:numPr>
              <w:ind w:left="175" w:hanging="175"/>
              <w:jc w:val="both"/>
            </w:pPr>
            <w:r w:rsidRPr="008805C7">
              <w:t>Milewski R. Kwiatkowski E., Podstawy ekonomii, PWN, 2010.</w:t>
            </w:r>
          </w:p>
          <w:p w:rsidR="00F54BE1" w:rsidRPr="008805C7" w:rsidRDefault="00F54BE1" w:rsidP="008805C7">
            <w:pPr>
              <w:jc w:val="both"/>
            </w:pPr>
            <w:r w:rsidRPr="008805C7">
              <w:t>Literatura zalecana:</w:t>
            </w:r>
          </w:p>
          <w:p w:rsidR="00F54BE1" w:rsidRPr="008805C7" w:rsidRDefault="00F54BE1" w:rsidP="008805C7">
            <w:pPr>
              <w:pStyle w:val="Akapitzlist"/>
              <w:numPr>
                <w:ilvl w:val="0"/>
                <w:numId w:val="5"/>
              </w:numPr>
              <w:jc w:val="both"/>
            </w:pPr>
            <w:r w:rsidRPr="008805C7">
              <w:t xml:space="preserve">Nasiłowski M. System rynkowy. Podstawy mikro- i makroekonomii. Wyd. </w:t>
            </w:r>
            <w:proofErr w:type="spellStart"/>
            <w:r w:rsidRPr="008805C7">
              <w:t>Key</w:t>
            </w:r>
            <w:proofErr w:type="spellEnd"/>
            <w:r w:rsidRPr="008805C7">
              <w:t xml:space="preserve"> </w:t>
            </w:r>
            <w:proofErr w:type="spellStart"/>
            <w:r w:rsidRPr="008805C7">
              <w:t>Text</w:t>
            </w:r>
            <w:proofErr w:type="spellEnd"/>
            <w:r w:rsidRPr="008805C7">
              <w:t>, Warszawa 2007.</w:t>
            </w:r>
          </w:p>
        </w:tc>
      </w:tr>
      <w:tr w:rsidR="00F54BE1" w:rsidRPr="008805C7" w:rsidTr="00023A99">
        <w:tc>
          <w:tcPr>
            <w:tcW w:w="3942" w:type="dxa"/>
            <w:shd w:val="clear" w:color="auto" w:fill="auto"/>
          </w:tcPr>
          <w:p w:rsidR="00F54BE1" w:rsidRPr="008805C7" w:rsidRDefault="00F54BE1" w:rsidP="008805C7">
            <w:pPr>
              <w:jc w:val="both"/>
            </w:pPr>
            <w:r w:rsidRPr="008805C7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F54BE1" w:rsidRPr="008805C7" w:rsidRDefault="00F54BE1" w:rsidP="008805C7">
            <w:pPr>
              <w:jc w:val="both"/>
            </w:pPr>
            <w:r w:rsidRPr="008805C7">
              <w:t>Metody dydaktyczne: wykład, dyskusja kontrolowana</w:t>
            </w:r>
            <w:r w:rsidR="00AF458B" w:rsidRPr="008805C7">
              <w:t>, studium przypadku</w:t>
            </w:r>
          </w:p>
        </w:tc>
        <w:bookmarkStart w:id="0" w:name="_GoBack"/>
        <w:bookmarkEnd w:id="0"/>
      </w:tr>
    </w:tbl>
    <w:p w:rsidR="0046075A" w:rsidRPr="008805C7" w:rsidRDefault="0046075A" w:rsidP="008805C7">
      <w:pPr>
        <w:jc w:val="both"/>
      </w:pPr>
    </w:p>
    <w:p w:rsidR="00023A99" w:rsidRPr="008805C7" w:rsidRDefault="00F01803" w:rsidP="008805C7">
      <w:pPr>
        <w:spacing w:after="240"/>
        <w:jc w:val="both"/>
      </w:pPr>
      <w:r w:rsidRPr="008805C7">
        <w:t xml:space="preserve"> </w:t>
      </w:r>
    </w:p>
    <w:sectPr w:rsidR="00023A99" w:rsidRPr="008805C7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AB6" w:rsidRDefault="00281AB6" w:rsidP="008D17BD">
      <w:r>
        <w:separator/>
      </w:r>
    </w:p>
  </w:endnote>
  <w:endnote w:type="continuationSeparator" w:id="0">
    <w:p w:rsidR="00281AB6" w:rsidRDefault="00281AB6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BD" w:rsidRDefault="008D17BD">
    <w:pPr>
      <w:pStyle w:val="Stopka"/>
      <w:jc w:val="right"/>
    </w:pPr>
  </w:p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AB6" w:rsidRDefault="00281AB6" w:rsidP="008D17BD">
      <w:r>
        <w:separator/>
      </w:r>
    </w:p>
  </w:footnote>
  <w:footnote w:type="continuationSeparator" w:id="0">
    <w:p w:rsidR="00281AB6" w:rsidRDefault="00281AB6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6892"/>
    <w:multiLevelType w:val="hybridMultilevel"/>
    <w:tmpl w:val="C8A2A4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44C62FA"/>
    <w:multiLevelType w:val="hybridMultilevel"/>
    <w:tmpl w:val="4E8225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6186A"/>
    <w:multiLevelType w:val="hybridMultilevel"/>
    <w:tmpl w:val="1674AE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BB776F"/>
    <w:multiLevelType w:val="hybridMultilevel"/>
    <w:tmpl w:val="195E7E94"/>
    <w:lvl w:ilvl="0" w:tplc="4FD409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E61337"/>
    <w:multiLevelType w:val="hybridMultilevel"/>
    <w:tmpl w:val="3D904B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23A99"/>
    <w:rsid w:val="00026176"/>
    <w:rsid w:val="000307AA"/>
    <w:rsid w:val="0007727E"/>
    <w:rsid w:val="000926F4"/>
    <w:rsid w:val="000B018D"/>
    <w:rsid w:val="000D1053"/>
    <w:rsid w:val="000E6440"/>
    <w:rsid w:val="000F587A"/>
    <w:rsid w:val="00101F00"/>
    <w:rsid w:val="00121301"/>
    <w:rsid w:val="0012420A"/>
    <w:rsid w:val="00127BCE"/>
    <w:rsid w:val="001313C1"/>
    <w:rsid w:val="00164D13"/>
    <w:rsid w:val="0019100F"/>
    <w:rsid w:val="00220B11"/>
    <w:rsid w:val="00281AB6"/>
    <w:rsid w:val="002856F9"/>
    <w:rsid w:val="002D6CFF"/>
    <w:rsid w:val="002F5A01"/>
    <w:rsid w:val="003128BA"/>
    <w:rsid w:val="00395530"/>
    <w:rsid w:val="003D022E"/>
    <w:rsid w:val="003D3122"/>
    <w:rsid w:val="003D5A28"/>
    <w:rsid w:val="003E6420"/>
    <w:rsid w:val="00457679"/>
    <w:rsid w:val="0046075A"/>
    <w:rsid w:val="00466E8A"/>
    <w:rsid w:val="004C00D6"/>
    <w:rsid w:val="0051246F"/>
    <w:rsid w:val="00573801"/>
    <w:rsid w:val="005938B3"/>
    <w:rsid w:val="00597DA6"/>
    <w:rsid w:val="00674478"/>
    <w:rsid w:val="00695C01"/>
    <w:rsid w:val="006C7DAE"/>
    <w:rsid w:val="006F3C6A"/>
    <w:rsid w:val="00733C93"/>
    <w:rsid w:val="00760ECE"/>
    <w:rsid w:val="007A4B7B"/>
    <w:rsid w:val="008305A7"/>
    <w:rsid w:val="00855E06"/>
    <w:rsid w:val="008805C7"/>
    <w:rsid w:val="0088272B"/>
    <w:rsid w:val="00894FEE"/>
    <w:rsid w:val="00896C02"/>
    <w:rsid w:val="008D17BD"/>
    <w:rsid w:val="00911743"/>
    <w:rsid w:val="0093078F"/>
    <w:rsid w:val="00980EBB"/>
    <w:rsid w:val="009D427E"/>
    <w:rsid w:val="00A91236"/>
    <w:rsid w:val="00AB6F1F"/>
    <w:rsid w:val="00AB73EF"/>
    <w:rsid w:val="00AD24D1"/>
    <w:rsid w:val="00AF458B"/>
    <w:rsid w:val="00B3362E"/>
    <w:rsid w:val="00B94F1A"/>
    <w:rsid w:val="00BB6D32"/>
    <w:rsid w:val="00BB6F5D"/>
    <w:rsid w:val="00C737F7"/>
    <w:rsid w:val="00CC58B3"/>
    <w:rsid w:val="00CD423D"/>
    <w:rsid w:val="00DD281D"/>
    <w:rsid w:val="00EC2BAE"/>
    <w:rsid w:val="00F01803"/>
    <w:rsid w:val="00F54BE1"/>
    <w:rsid w:val="00F703E6"/>
    <w:rsid w:val="00F82B32"/>
    <w:rsid w:val="00FA4B5B"/>
    <w:rsid w:val="00FB39C5"/>
    <w:rsid w:val="00FE1222"/>
    <w:rsid w:val="00F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20DE"/>
  <w15:docId w15:val="{5FF22ED6-BFE6-4469-8814-83562F76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022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74478"/>
    <w:rPr>
      <w:b/>
      <w:bCs/>
    </w:rPr>
  </w:style>
  <w:style w:type="character" w:customStyle="1" w:styleId="apple-converted-space">
    <w:name w:val="apple-converted-space"/>
    <w:basedOn w:val="Domylnaczcionkaakapitu"/>
    <w:rsid w:val="0067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MAGDA</cp:lastModifiedBy>
  <cp:revision>3</cp:revision>
  <cp:lastPrinted>2017-02-27T12:32:00Z</cp:lastPrinted>
  <dcterms:created xsi:type="dcterms:W3CDTF">2020-05-21T10:22:00Z</dcterms:created>
  <dcterms:modified xsi:type="dcterms:W3CDTF">2021-09-08T20:33:00Z</dcterms:modified>
</cp:coreProperties>
</file>