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60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14140"/>
      </w:tblGrid>
      <w:tr w:rsidR="00193C06" w:rsidTr="00CE6AE9">
        <w:trPr>
          <w:trHeight w:hRule="exact" w:val="40"/>
        </w:trPr>
        <w:tc>
          <w:tcPr>
            <w:tcW w:w="1656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06" w:rsidRDefault="00193C06" w:rsidP="00DD4251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 xml:space="preserve">Enologia i </w:t>
            </w:r>
            <w:proofErr w:type="spellStart"/>
            <w:r>
              <w:rPr>
                <w:b/>
              </w:rPr>
              <w:t>cydrownictwo</w:t>
            </w:r>
            <w:proofErr w:type="spellEnd"/>
            <w:r>
              <w:rPr>
                <w:b/>
              </w:rPr>
              <w:t xml:space="preserve"> - ogólny - stacjonarne - Studia I stopnia, III rok</w:t>
            </w:r>
            <w:r>
              <w:rPr>
                <w:b/>
              </w:rPr>
              <w:br/>
            </w:r>
            <w:r>
              <w:rPr>
                <w:b/>
                <w:i/>
              </w:rPr>
              <w:t>Zakres od 03-10-2022 r.   do   0</w:t>
            </w:r>
            <w:r w:rsidR="00DD4251">
              <w:rPr>
                <w:b/>
                <w:i/>
              </w:rPr>
              <w:t>7</w:t>
            </w:r>
            <w:r>
              <w:rPr>
                <w:b/>
                <w:i/>
              </w:rPr>
              <w:t>-10-2022 r.</w:t>
            </w:r>
            <w:r>
              <w:rPr>
                <w:b/>
              </w:rPr>
              <w:br/>
            </w:r>
          </w:p>
        </w:tc>
      </w:tr>
      <w:tr w:rsidR="00193C06" w:rsidTr="00CE6AE9">
        <w:trPr>
          <w:trHeight w:hRule="exact" w:val="1020"/>
        </w:trPr>
        <w:tc>
          <w:tcPr>
            <w:tcW w:w="1656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3C06" w:rsidRDefault="00193C06" w:rsidP="00C4336E">
            <w:pPr>
              <w:pStyle w:val="EMPTYCELLSTYLE"/>
            </w:pPr>
          </w:p>
        </w:tc>
      </w:tr>
      <w:tr w:rsidR="00193C06" w:rsidTr="00CE6AE9">
        <w:trPr>
          <w:gridAfter w:val="1"/>
          <w:wAfter w:w="14140" w:type="dxa"/>
          <w:trHeight w:hRule="exact" w:val="60"/>
        </w:trPr>
        <w:tc>
          <w:tcPr>
            <w:tcW w:w="2420" w:type="dxa"/>
          </w:tcPr>
          <w:p w:rsidR="00193C06" w:rsidRDefault="00193C06" w:rsidP="0000617D">
            <w:pPr>
              <w:pStyle w:val="EMPTYCELLSTYLE"/>
            </w:pPr>
          </w:p>
        </w:tc>
      </w:tr>
      <w:tr w:rsidR="00193C06" w:rsidTr="00CE6AE9">
        <w:trPr>
          <w:gridAfter w:val="1"/>
          <w:wAfter w:w="14140" w:type="dxa"/>
          <w:trHeight w:hRule="exact" w:val="40"/>
        </w:trPr>
        <w:tc>
          <w:tcPr>
            <w:tcW w:w="2420" w:type="dxa"/>
          </w:tcPr>
          <w:p w:rsidR="00193C06" w:rsidRDefault="00193C06" w:rsidP="0000617D">
            <w:pPr>
              <w:pStyle w:val="EMPTYCELLSTYLE"/>
            </w:pPr>
          </w:p>
        </w:tc>
      </w:tr>
      <w:tr w:rsidR="00193C06" w:rsidTr="00CE6AE9">
        <w:trPr>
          <w:trHeight w:hRule="exact" w:val="460"/>
        </w:trPr>
        <w:tc>
          <w:tcPr>
            <w:tcW w:w="165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193C06" w:rsidRDefault="00193C06" w:rsidP="0000617D">
            <w:r>
              <w:rPr>
                <w:b/>
                <w:sz w:val="16"/>
              </w:rPr>
              <w:t>Grupy: Grupa wykładowa 2020/21, Grupa audytoryjna 2020/21, Grupa laboratoryjna 2020/21</w:t>
            </w:r>
          </w:p>
        </w:tc>
      </w:tr>
    </w:tbl>
    <w:tbl>
      <w:tblPr>
        <w:tblStyle w:val="Tabela-Siatka"/>
        <w:tblW w:w="16126" w:type="dxa"/>
        <w:tblLayout w:type="fixed"/>
        <w:tblLook w:val="04A0"/>
      </w:tblPr>
      <w:tblGrid>
        <w:gridCol w:w="817"/>
        <w:gridCol w:w="2126"/>
        <w:gridCol w:w="284"/>
        <w:gridCol w:w="850"/>
        <w:gridCol w:w="2410"/>
        <w:gridCol w:w="284"/>
        <w:gridCol w:w="850"/>
        <w:gridCol w:w="2268"/>
        <w:gridCol w:w="284"/>
        <w:gridCol w:w="850"/>
        <w:gridCol w:w="2410"/>
        <w:gridCol w:w="283"/>
        <w:gridCol w:w="567"/>
        <w:gridCol w:w="1843"/>
      </w:tblGrid>
      <w:tr w:rsidR="002E5127" w:rsidTr="005B415A">
        <w:trPr>
          <w:trHeight w:val="339"/>
        </w:trPr>
        <w:tc>
          <w:tcPr>
            <w:tcW w:w="2943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Poniedziałek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Wtorek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Środa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Czwartek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D90D76" w:rsidRDefault="00D90D76" w:rsidP="00D90D76">
            <w:pPr>
              <w:jc w:val="center"/>
            </w:pPr>
          </w:p>
        </w:tc>
        <w:tc>
          <w:tcPr>
            <w:tcW w:w="241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90D76" w:rsidRDefault="00D90D76" w:rsidP="002E5127">
            <w:pPr>
              <w:jc w:val="center"/>
            </w:pPr>
            <w:r>
              <w:rPr>
                <w:b/>
              </w:rPr>
              <w:t>Piątek</w:t>
            </w:r>
          </w:p>
        </w:tc>
      </w:tr>
      <w:tr w:rsidR="001F1E71" w:rsidTr="005B415A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1F1E71" w:rsidRPr="00A87F15" w:rsidRDefault="001F1E71" w:rsidP="00912D8F">
            <w:pPr>
              <w:pStyle w:val="EMPTYCELLSTYLE"/>
              <w:jc w:val="center"/>
              <w:rPr>
                <w:b/>
                <w:sz w:val="20"/>
              </w:rPr>
            </w:pPr>
            <w:r w:rsidRPr="00A87F15">
              <w:rPr>
                <w:b/>
                <w:sz w:val="20"/>
              </w:rPr>
              <w:t>Brak zajęć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bottom w:val="double" w:sz="4" w:space="0" w:color="auto"/>
            </w:tcBorders>
          </w:tcPr>
          <w:p w:rsidR="001F1E71" w:rsidRDefault="001F1E71" w:rsidP="00912D8F">
            <w:pPr>
              <w:jc w:val="center"/>
              <w:rPr>
                <w:b/>
                <w:sz w:val="10"/>
              </w:rPr>
            </w:pPr>
          </w:p>
          <w:p w:rsidR="001F1E71" w:rsidRDefault="001F1E71" w:rsidP="00352578">
            <w:pPr>
              <w:jc w:val="center"/>
            </w:pPr>
            <w:r>
              <w:rPr>
                <w:b/>
                <w:sz w:val="10"/>
              </w:rPr>
              <w:t>08:00 - 08:45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1F1E71" w:rsidRDefault="001F1E71" w:rsidP="00352578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8 - Blok D </w:t>
            </w:r>
            <w:r>
              <w:rPr>
                <w:b/>
                <w:sz w:val="14"/>
              </w:rPr>
              <w:br/>
              <w:t>Biologiczna ochrona roślin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F1E71" w:rsidRDefault="001F1E71" w:rsidP="000109EC">
            <w:pPr>
              <w:pStyle w:val="EMPTYCELLSTYLE"/>
              <w:jc w:val="center"/>
            </w:pPr>
            <w:r>
              <w:rPr>
                <w:b/>
                <w:sz w:val="10"/>
              </w:rPr>
              <w:t>13:00 - 14:00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1F1E71" w:rsidRDefault="001F1E71" w:rsidP="00CF3628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Analiza sensoryczna i kupażowanie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313 SKR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1F1E71" w:rsidRDefault="001F1E71" w:rsidP="0000617D">
            <w:pPr>
              <w:pStyle w:val="podstawowy"/>
              <w:jc w:val="center"/>
            </w:pPr>
            <w:r>
              <w:rPr>
                <w:b/>
                <w:sz w:val="10"/>
              </w:rPr>
              <w:t>08:15 - 09:00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F1E71" w:rsidRDefault="001F1E71" w:rsidP="00534977">
            <w:pPr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5 - Blok D </w:t>
            </w:r>
            <w:r>
              <w:rPr>
                <w:b/>
                <w:sz w:val="14"/>
              </w:rPr>
              <w:br/>
              <w:t>Wina musujące i specjalne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1F1E71" w:rsidRDefault="001F1E71" w:rsidP="00D90D76"/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34C44">
            <w:pPr>
              <w:pStyle w:val="podstawowy"/>
              <w:jc w:val="center"/>
            </w:pPr>
            <w:r>
              <w:rPr>
                <w:b/>
              </w:rPr>
              <w:t>Brak zajęć</w:t>
            </w:r>
          </w:p>
        </w:tc>
      </w:tr>
      <w:tr w:rsidR="001F1E71" w:rsidTr="000E743F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podstawowy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912D8F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F1E71" w:rsidRDefault="001F1E71" w:rsidP="00352578">
            <w:pPr>
              <w:pStyle w:val="podstawowy"/>
              <w:jc w:val="center"/>
            </w:pPr>
            <w:r>
              <w:rPr>
                <w:b/>
                <w:sz w:val="10"/>
              </w:rPr>
              <w:t>08:45 - 09:30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2" w:space="0" w:color="auto"/>
            </w:tcBorders>
            <w:vAlign w:val="center"/>
          </w:tcPr>
          <w:p w:rsidR="001F1E71" w:rsidRDefault="001F1E71" w:rsidP="00352578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8 - Blok D </w:t>
            </w:r>
            <w:r>
              <w:rPr>
                <w:b/>
                <w:sz w:val="14"/>
              </w:rPr>
              <w:br/>
              <w:t>Biologiczna ochrona roślin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 xml:space="preserve">140 LESZCZ. 7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bottom w:val="double" w:sz="2" w:space="0" w:color="auto"/>
            </w:tcBorders>
          </w:tcPr>
          <w:p w:rsidR="001F1E71" w:rsidRDefault="001F1E71" w:rsidP="00AD2317">
            <w:pPr>
              <w:pStyle w:val="EMPTYCELLSTYLE"/>
              <w:jc w:val="center"/>
              <w:rPr>
                <w:b/>
                <w:sz w:val="10"/>
              </w:rPr>
            </w:pPr>
          </w:p>
          <w:p w:rsidR="001F1E71" w:rsidRDefault="001F1E71" w:rsidP="00AD2317">
            <w:pPr>
              <w:pStyle w:val="EMPTYCELLSTYLE"/>
              <w:jc w:val="center"/>
            </w:pPr>
            <w:r>
              <w:rPr>
                <w:b/>
                <w:sz w:val="10"/>
              </w:rPr>
              <w:t>14:00 - 15:45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2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268" w:type="dxa"/>
            <w:tcBorders>
              <w:top w:val="nil"/>
              <w:bottom w:val="double" w:sz="2" w:space="0" w:color="auto"/>
            </w:tcBorders>
            <w:vAlign w:val="center"/>
          </w:tcPr>
          <w:p w:rsidR="001F1E71" w:rsidRDefault="001F1E71" w:rsidP="00003008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Analiza sensoryczna i kupażowanie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313 SKR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F1E71" w:rsidRDefault="001F1E71" w:rsidP="0000617D">
            <w:pPr>
              <w:pStyle w:val="EMPTYCELLSTYLE"/>
            </w:pPr>
            <w:r>
              <w:rPr>
                <w:b/>
                <w:sz w:val="10"/>
              </w:rPr>
              <w:t>09:00 - 09:45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1E71" w:rsidRDefault="001F1E71" w:rsidP="0053497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5 - Blok D </w:t>
            </w:r>
            <w:r>
              <w:rPr>
                <w:b/>
                <w:sz w:val="14"/>
              </w:rPr>
              <w:br/>
              <w:t>Wina musujące i specjalne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F1E71" w:rsidRDefault="001F1E71" w:rsidP="00D90D7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jc w:val="center"/>
            </w:pPr>
          </w:p>
        </w:tc>
      </w:tr>
      <w:tr w:rsidR="001F1E71" w:rsidTr="005B415A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podstawowy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F1E71" w:rsidRDefault="001F1E71" w:rsidP="00352578">
            <w:pPr>
              <w:pStyle w:val="EMPTYCELLSTYLE"/>
              <w:jc w:val="center"/>
            </w:pPr>
            <w:r>
              <w:rPr>
                <w:b/>
                <w:sz w:val="10"/>
              </w:rPr>
              <w:t>09:30 - 10:15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F1E71" w:rsidRDefault="001F1E71" w:rsidP="0053497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Monitoring i diagnostyka chorób i szkodników winorośli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F1E71" w:rsidRDefault="001F1E71" w:rsidP="00DD1862">
            <w:pPr>
              <w:pStyle w:val="EMPTYCELLSTYLE"/>
              <w:jc w:val="center"/>
            </w:pPr>
            <w:r>
              <w:rPr>
                <w:b/>
                <w:sz w:val="10"/>
              </w:rPr>
              <w:t>16:00 - 17:00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8" w:type="dxa"/>
            <w:tcBorders>
              <w:top w:val="double" w:sz="2" w:space="0" w:color="auto"/>
              <w:bottom w:val="double" w:sz="2" w:space="0" w:color="auto"/>
            </w:tcBorders>
          </w:tcPr>
          <w:p w:rsidR="001F1E71" w:rsidRDefault="001F1E71" w:rsidP="002B534A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3 - Blok D </w:t>
            </w:r>
            <w:r>
              <w:rPr>
                <w:b/>
                <w:sz w:val="14"/>
              </w:rPr>
              <w:br/>
              <w:t>Choroby i wady wina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202  SKROMNA 8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F1E71" w:rsidRDefault="001F1E71" w:rsidP="0000617D">
            <w:pPr>
              <w:pStyle w:val="EMPTYCELLSTYLE"/>
            </w:pPr>
            <w:r>
              <w:rPr>
                <w:b/>
                <w:sz w:val="10"/>
              </w:rPr>
              <w:t>10:00 - 10:30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0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1E71" w:rsidRDefault="001F1E71" w:rsidP="0053497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7 - Blok D </w:t>
            </w:r>
            <w:r>
              <w:rPr>
                <w:b/>
                <w:sz w:val="14"/>
              </w:rPr>
              <w:br/>
              <w:t>Dobór win do potraw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F1E71" w:rsidRDefault="001F1E71" w:rsidP="00D90D7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podstawowy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pStyle w:val="EMPTYCELLSTYLE"/>
              <w:jc w:val="center"/>
            </w:pPr>
          </w:p>
        </w:tc>
      </w:tr>
      <w:tr w:rsidR="001F1E71" w:rsidTr="005F6BB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podstawowy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F1E71" w:rsidRDefault="001F1E71" w:rsidP="00352578">
            <w:pPr>
              <w:pStyle w:val="EMPTYCELLSTYLE"/>
              <w:jc w:val="center"/>
            </w:pPr>
            <w:r>
              <w:rPr>
                <w:b/>
                <w:sz w:val="10"/>
              </w:rPr>
              <w:t>10:15 - 11:30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1F1E71" w:rsidRDefault="001F1E71" w:rsidP="00534977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Monitoring i diagnostyka chorób i szkodników winorośli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000000" w:themeColor="text1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F1E71" w:rsidRDefault="001F1E71" w:rsidP="009D3417">
            <w:pPr>
              <w:pStyle w:val="EMPTYCELLSTYLE"/>
              <w:jc w:val="center"/>
            </w:pPr>
            <w:r>
              <w:rPr>
                <w:b/>
                <w:sz w:val="10"/>
              </w:rPr>
              <w:t>17:00 - 18:00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P</w:t>
            </w:r>
          </w:p>
        </w:tc>
        <w:tc>
          <w:tcPr>
            <w:tcW w:w="2268" w:type="dxa"/>
            <w:tcBorders>
              <w:top w:val="double" w:sz="2" w:space="0" w:color="auto"/>
              <w:left w:val="single" w:sz="4" w:space="0" w:color="000000" w:themeColor="text1"/>
              <w:bottom w:val="double" w:sz="2" w:space="0" w:color="auto"/>
              <w:right w:val="single" w:sz="4" w:space="0" w:color="000000" w:themeColor="text1"/>
            </w:tcBorders>
          </w:tcPr>
          <w:p w:rsidR="001F1E71" w:rsidRDefault="001F1E71" w:rsidP="000D7511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3 - Blok D </w:t>
            </w:r>
            <w:r>
              <w:rPr>
                <w:b/>
                <w:sz w:val="14"/>
              </w:rPr>
              <w:br/>
              <w:t>Choroby i wady wina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202  SKROMNA 8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1F1E71" w:rsidRDefault="001F1E71" w:rsidP="0000617D">
            <w:pPr>
              <w:pStyle w:val="EMPTYCELLSTYLE"/>
            </w:pPr>
            <w:r>
              <w:rPr>
                <w:b/>
                <w:sz w:val="10"/>
              </w:rPr>
              <w:t>10:30 - 11:30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</w:tcPr>
          <w:p w:rsidR="001F1E71" w:rsidRDefault="001F1E71" w:rsidP="00534977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7 - Blok D </w:t>
            </w:r>
            <w:r>
              <w:rPr>
                <w:b/>
                <w:sz w:val="14"/>
              </w:rPr>
              <w:br/>
              <w:t>Dobór win do potraw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</w:tr>
      <w:tr w:rsidR="001F1E71" w:rsidTr="00FD5FD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192A47">
            <w:pPr>
              <w:pStyle w:val="EMPTYCELLSTYLE"/>
              <w:jc w:val="center"/>
            </w:pPr>
            <w:r>
              <w:rPr>
                <w:b/>
                <w:sz w:val="10"/>
              </w:rPr>
              <w:t>12:30 - 13:30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000000" w:themeColor="text1"/>
            </w:tcBorders>
            <w:vAlign w:val="center"/>
          </w:tcPr>
          <w:p w:rsidR="001F1E71" w:rsidRDefault="001F1E71" w:rsidP="0053497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do wyboru 2 - Blok D </w:t>
            </w:r>
            <w:r>
              <w:rPr>
                <w:b/>
                <w:sz w:val="14"/>
              </w:rPr>
              <w:br/>
              <w:t>Nabywanie stosowanie i obrót środkami ochrony roślin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F1E71" w:rsidRDefault="001F1E71" w:rsidP="001F1E71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F1E71" w:rsidRDefault="001F1E71" w:rsidP="00BD6552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8D0A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1F1E71" w:rsidRDefault="001F1E71" w:rsidP="008D0A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12:30 - 13:30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NP.</w:t>
            </w:r>
          </w:p>
          <w:p w:rsidR="001F1E71" w:rsidRDefault="001F1E71" w:rsidP="008D0A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1F1E71" w:rsidRDefault="001F1E71" w:rsidP="008D0A3B">
            <w:pPr>
              <w:pStyle w:val="podstawowy"/>
              <w:ind w:left="-113" w:right="-113"/>
              <w:jc w:val="center"/>
              <w:rPr>
                <w:b/>
                <w:sz w:val="10"/>
              </w:rPr>
            </w:pPr>
          </w:p>
          <w:p w:rsidR="001F1E71" w:rsidRDefault="001F1E71" w:rsidP="008D0A3B">
            <w:pPr>
              <w:pStyle w:val="podstawowy"/>
              <w:ind w:left="-113" w:right="-113"/>
              <w:jc w:val="center"/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1E71" w:rsidRDefault="001F1E71" w:rsidP="00534977">
            <w:pPr>
              <w:pStyle w:val="EMPTYCELLSTYLE"/>
              <w:ind w:left="-113" w:right="-113"/>
              <w:jc w:val="center"/>
              <w:rPr>
                <w:sz w:val="14"/>
              </w:rPr>
            </w:pPr>
          </w:p>
          <w:p w:rsidR="001F1E71" w:rsidRDefault="001F1E71" w:rsidP="0053497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4 - Blok D 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Enoturystyka</w:t>
            </w:r>
            <w:proofErr w:type="spellEnd"/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</w:tr>
      <w:tr w:rsidR="001F1E71" w:rsidTr="00E55ACF">
        <w:tc>
          <w:tcPr>
            <w:tcW w:w="294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F1E71" w:rsidRPr="008D0A3B" w:rsidRDefault="001F1E71" w:rsidP="008D0A3B"/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</w:tcPr>
          <w:p w:rsidR="001F1E71" w:rsidRDefault="001F1E71" w:rsidP="00192A47">
            <w:pPr>
              <w:pStyle w:val="EMPTYCELLSTYLE"/>
              <w:jc w:val="center"/>
              <w:rPr>
                <w:b/>
                <w:sz w:val="10"/>
              </w:rPr>
            </w:pPr>
          </w:p>
          <w:p w:rsidR="001F1E71" w:rsidRDefault="001F1E71" w:rsidP="00192A47">
            <w:pPr>
              <w:pStyle w:val="EMPTYCELLSTYLE"/>
              <w:jc w:val="center"/>
            </w:pPr>
            <w:r>
              <w:rPr>
                <w:b/>
                <w:sz w:val="10"/>
              </w:rPr>
              <w:t>13:30 - 14:30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192A4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2 - Blok D Nabywanie stosowanie i obrót środkami ochrony roślin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1F1E71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D46D57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8D0A3B">
            <w:pPr>
              <w:pStyle w:val="EMPTYCELLSTYLE"/>
              <w:ind w:left="-113" w:right="-113"/>
              <w:jc w:val="center"/>
            </w:pPr>
            <w:r>
              <w:rPr>
                <w:b/>
                <w:sz w:val="10"/>
              </w:rPr>
              <w:t>13:45 - 14:30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534977">
            <w:pPr>
              <w:pStyle w:val="podstawowy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4 - Blok D </w:t>
            </w:r>
            <w:r>
              <w:rPr>
                <w:b/>
                <w:sz w:val="14"/>
              </w:rPr>
              <w:br/>
            </w:r>
            <w:proofErr w:type="spellStart"/>
            <w:r>
              <w:rPr>
                <w:b/>
                <w:sz w:val="14"/>
              </w:rPr>
              <w:t>Enoturystyka</w:t>
            </w:r>
            <w:proofErr w:type="spellEnd"/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</w:tr>
      <w:tr w:rsidR="001F1E71" w:rsidTr="005B415A">
        <w:tc>
          <w:tcPr>
            <w:tcW w:w="294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192A47">
            <w:pPr>
              <w:pStyle w:val="EMPTYCELLSTYLE"/>
              <w:jc w:val="center"/>
            </w:pPr>
            <w:r>
              <w:rPr>
                <w:b/>
                <w:sz w:val="10"/>
              </w:rPr>
              <w:t>15:00 - 15:45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  <w:p w:rsidR="001F1E71" w:rsidRDefault="001F1E71" w:rsidP="00192A47">
            <w:pPr>
              <w:pStyle w:val="EMPTYCELLSTYLE"/>
              <w:jc w:val="center"/>
              <w:rPr>
                <w:b/>
                <w:sz w:val="10"/>
              </w:rPr>
            </w:pPr>
          </w:p>
          <w:p w:rsidR="001F1E71" w:rsidRDefault="001F1E71" w:rsidP="00192A47">
            <w:pPr>
              <w:pStyle w:val="EMPTYCELLSTYLE"/>
              <w:jc w:val="center"/>
              <w:rPr>
                <w:b/>
                <w:sz w:val="10"/>
              </w:rPr>
            </w:pPr>
          </w:p>
          <w:p w:rsidR="001F1E71" w:rsidRDefault="001F1E71" w:rsidP="00192A47">
            <w:pPr>
              <w:pStyle w:val="EMPTYCELLSTYLE"/>
              <w:jc w:val="center"/>
            </w:pP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192A4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1 - Blok D </w:t>
            </w:r>
            <w:r>
              <w:rPr>
                <w:b/>
                <w:sz w:val="14"/>
              </w:rPr>
              <w:br/>
              <w:t>Rynek wina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  <w:p w:rsidR="001F1E71" w:rsidRDefault="001F1E71" w:rsidP="00A87F15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  <w:p w:rsidR="001F1E71" w:rsidRDefault="001F1E71" w:rsidP="0000617D">
            <w:pPr>
              <w:pStyle w:val="EMPTYCELLSTYLE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2E1E41">
            <w:pPr>
              <w:pStyle w:val="EMPTYCELLSTYLE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2E1E4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8D0A3B">
            <w:pPr>
              <w:pStyle w:val="EMPTYCELLSTYLE"/>
              <w:jc w:val="center"/>
            </w:pPr>
            <w:r>
              <w:rPr>
                <w:b/>
                <w:sz w:val="10"/>
              </w:rPr>
              <w:t>13:45 - 14:30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534977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Przedmiot fakultatywny 6 - Blok D </w:t>
            </w:r>
            <w:r>
              <w:rPr>
                <w:b/>
                <w:sz w:val="14"/>
              </w:rPr>
              <w:br/>
              <w:t>Technologia produkcji nalewek i likierów</w:t>
            </w:r>
            <w:r>
              <w:rPr>
                <w:sz w:val="14"/>
              </w:rPr>
              <w:br/>
              <w:t>Grupa wykładowa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</w:tr>
      <w:tr w:rsidR="001F1E71" w:rsidTr="00592AAE">
        <w:trPr>
          <w:trHeight w:val="40"/>
        </w:trPr>
        <w:tc>
          <w:tcPr>
            <w:tcW w:w="2943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192A47">
            <w:pPr>
              <w:pStyle w:val="EMPTYCELLSTYLE"/>
              <w:jc w:val="center"/>
            </w:pPr>
            <w:r>
              <w:rPr>
                <w:b/>
                <w:sz w:val="10"/>
              </w:rPr>
              <w:t>15:45 - 16:30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single" w:sz="4" w:space="0" w:color="auto"/>
            </w:tcBorders>
            <w:vAlign w:val="center"/>
          </w:tcPr>
          <w:p w:rsidR="001F1E71" w:rsidRDefault="001F1E71" w:rsidP="00A87F15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1 - Blok D </w:t>
            </w:r>
            <w:r>
              <w:rPr>
                <w:b/>
                <w:sz w:val="14"/>
              </w:rPr>
              <w:br/>
              <w:t>Rynek wina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  <w:p w:rsidR="001F1E71" w:rsidRDefault="001F1E71" w:rsidP="00192A47">
            <w:pPr>
              <w:pStyle w:val="EMPTYCELLSTYLE"/>
              <w:ind w:left="-113" w:right="-113"/>
              <w:jc w:val="center"/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nil"/>
            </w:tcBorders>
          </w:tcPr>
          <w:p w:rsidR="001F1E71" w:rsidRDefault="001F1E71" w:rsidP="00D90D76"/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34C44">
            <w:pPr>
              <w:pStyle w:val="podstawowy"/>
              <w:jc w:val="center"/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34C44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8D0A3B">
            <w:pPr>
              <w:pStyle w:val="podstawowy"/>
              <w:ind w:left="-113" w:right="-113"/>
              <w:jc w:val="center"/>
            </w:pPr>
            <w:r>
              <w:rPr>
                <w:b/>
                <w:sz w:val="10"/>
              </w:rPr>
              <w:t>14:30 - 15:15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1E71" w:rsidRDefault="001F1E71" w:rsidP="0053497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 xml:space="preserve">Przedmiot fakultatywny 6 - Blok D </w:t>
            </w:r>
            <w:r>
              <w:rPr>
                <w:b/>
                <w:sz w:val="14"/>
              </w:rPr>
              <w:br/>
              <w:t>Technologia produkcji nalewek i likierów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110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EC12D6">
            <w:pPr>
              <w:pStyle w:val="EMPTYCELLSTYLE"/>
              <w:ind w:left="-113" w:right="-113"/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</w:tr>
      <w:tr w:rsidR="001F1E71" w:rsidTr="00592AAE">
        <w:trPr>
          <w:trHeight w:val="40"/>
        </w:trPr>
        <w:tc>
          <w:tcPr>
            <w:tcW w:w="2943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  <w:p w:rsidR="001F1E71" w:rsidRDefault="001F1E71" w:rsidP="00C4336E">
            <w:pPr>
              <w:pStyle w:val="EMPTYCELLSTYLE"/>
            </w:pPr>
          </w:p>
        </w:tc>
        <w:tc>
          <w:tcPr>
            <w:tcW w:w="2410" w:type="dxa"/>
            <w:vMerge w:val="restart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1F1E71" w:rsidRDefault="001F1E71" w:rsidP="00D90D76"/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2E1E41">
            <w:pPr>
              <w:pStyle w:val="EMPTYCELLSTYLE"/>
              <w:jc w:val="center"/>
            </w:pPr>
          </w:p>
        </w:tc>
        <w:tc>
          <w:tcPr>
            <w:tcW w:w="22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2E1E41">
            <w:pPr>
              <w:pStyle w:val="EMPTYCELLSTYLE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1E71" w:rsidRDefault="001F1E71" w:rsidP="00592AAE">
            <w:pPr>
              <w:pStyle w:val="EMPTYCELLSTYLE"/>
              <w:jc w:val="center"/>
            </w:pPr>
            <w:r>
              <w:rPr>
                <w:b/>
                <w:sz w:val="10"/>
              </w:rPr>
              <w:t>15:30 - 16:15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  <w:t>1 godz.</w:t>
            </w:r>
            <w:r>
              <w:rPr>
                <w:b/>
                <w:sz w:val="10"/>
              </w:rPr>
              <w:br/>
              <w:t>NP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F1E71" w:rsidRDefault="001F1E71" w:rsidP="00534977">
            <w:pPr>
              <w:pStyle w:val="EMPTYCELLSTYLE"/>
              <w:ind w:left="-113" w:right="-113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1</w:t>
            </w:r>
            <w:r>
              <w:rPr>
                <w:sz w:val="14"/>
              </w:rPr>
              <w:br/>
              <w:t>Grupa laboratoryjna 2020/21 (</w:t>
            </w:r>
            <w:proofErr w:type="spellStart"/>
            <w:r>
              <w:rPr>
                <w:sz w:val="14"/>
              </w:rPr>
              <w:t>sem</w:t>
            </w:r>
            <w:proofErr w:type="spellEnd"/>
            <w:r>
              <w:rPr>
                <w:sz w:val="14"/>
              </w:rPr>
              <w:t>. 5)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34C4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D90D76"/>
        </w:tc>
      </w:tr>
      <w:tr w:rsidR="001F1E71" w:rsidTr="00592AAE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D90D7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34C44">
            <w:pPr>
              <w:pStyle w:val="podstawowy"/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EC12D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F37582">
            <w:pPr>
              <w:pStyle w:val="EMPTYCELLSTYLE"/>
            </w:pPr>
          </w:p>
          <w:p w:rsidR="001F1E71" w:rsidRDefault="001F1E71" w:rsidP="00F37582">
            <w:pPr>
              <w:pStyle w:val="EMPTYCELLSTYLE"/>
            </w:pP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F1E71" w:rsidRDefault="001F1E71" w:rsidP="00C4336E">
            <w:pPr>
              <w:pStyle w:val="EMPTYCELLSTYLE"/>
            </w:pPr>
          </w:p>
        </w:tc>
        <w:tc>
          <w:tcPr>
            <w:tcW w:w="241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00617D">
            <w:pPr>
              <w:pStyle w:val="EMPTYCELLSTYLE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E71" w:rsidRDefault="001F1E71" w:rsidP="00C34C44">
            <w:pPr>
              <w:pStyle w:val="EMPTYCELLSTYLE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F1E71" w:rsidRDefault="001F1E71" w:rsidP="00D90D76"/>
        </w:tc>
      </w:tr>
    </w:tbl>
    <w:p w:rsidR="00D90D76" w:rsidRDefault="00D90D76" w:rsidP="00800999"/>
    <w:sectPr w:rsidR="00D90D76" w:rsidSect="0037753D">
      <w:pgSz w:w="16838" w:h="11906" w:orient="landscape"/>
      <w:pgMar w:top="284" w:right="284" w:bottom="284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0D76"/>
    <w:rsid w:val="000245E5"/>
    <w:rsid w:val="00192A47"/>
    <w:rsid w:val="00193C06"/>
    <w:rsid w:val="001A6183"/>
    <w:rsid w:val="001F1E71"/>
    <w:rsid w:val="00237C22"/>
    <w:rsid w:val="00280FD1"/>
    <w:rsid w:val="002D2F9C"/>
    <w:rsid w:val="002E1E41"/>
    <w:rsid w:val="002E5127"/>
    <w:rsid w:val="00330A82"/>
    <w:rsid w:val="00352578"/>
    <w:rsid w:val="0037753D"/>
    <w:rsid w:val="003B6FD7"/>
    <w:rsid w:val="00524DED"/>
    <w:rsid w:val="00534977"/>
    <w:rsid w:val="00592659"/>
    <w:rsid w:val="00592AAE"/>
    <w:rsid w:val="005932A3"/>
    <w:rsid w:val="005B415A"/>
    <w:rsid w:val="005E03A8"/>
    <w:rsid w:val="00682A47"/>
    <w:rsid w:val="006951D2"/>
    <w:rsid w:val="007B1046"/>
    <w:rsid w:val="007C3E32"/>
    <w:rsid w:val="007D2953"/>
    <w:rsid w:val="00800999"/>
    <w:rsid w:val="008421F7"/>
    <w:rsid w:val="00870660"/>
    <w:rsid w:val="008D0A3B"/>
    <w:rsid w:val="00912D8F"/>
    <w:rsid w:val="00950914"/>
    <w:rsid w:val="00954F34"/>
    <w:rsid w:val="009C68BE"/>
    <w:rsid w:val="00A00040"/>
    <w:rsid w:val="00A02BB9"/>
    <w:rsid w:val="00A04606"/>
    <w:rsid w:val="00A1066E"/>
    <w:rsid w:val="00A164A9"/>
    <w:rsid w:val="00A17692"/>
    <w:rsid w:val="00A355A1"/>
    <w:rsid w:val="00A87F15"/>
    <w:rsid w:val="00AA7682"/>
    <w:rsid w:val="00B23F0C"/>
    <w:rsid w:val="00B24C1E"/>
    <w:rsid w:val="00B50954"/>
    <w:rsid w:val="00BA413B"/>
    <w:rsid w:val="00C02334"/>
    <w:rsid w:val="00C4336E"/>
    <w:rsid w:val="00CA3E7A"/>
    <w:rsid w:val="00CE6AE9"/>
    <w:rsid w:val="00D178C5"/>
    <w:rsid w:val="00D90D76"/>
    <w:rsid w:val="00DC20A9"/>
    <w:rsid w:val="00DD4251"/>
    <w:rsid w:val="00EC12D6"/>
    <w:rsid w:val="00EC32A4"/>
    <w:rsid w:val="00F9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MPTYCELLSTYLE">
    <w:name w:val="EMPTY_CELL_STYLE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customStyle="1" w:styleId="podstawowy">
    <w:name w:val="podstawowy"/>
    <w:qFormat/>
    <w:rsid w:val="00D90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90D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2</cp:revision>
  <dcterms:created xsi:type="dcterms:W3CDTF">2022-10-17T10:19:00Z</dcterms:created>
  <dcterms:modified xsi:type="dcterms:W3CDTF">2022-10-17T10:19:00Z</dcterms:modified>
</cp:coreProperties>
</file>