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2"/>
        <w:gridCol w:w="5344"/>
      </w:tblGrid>
      <w:tr w:rsidR="00074DC8" w:rsidRPr="00074DC8" w:rsidTr="00F86874">
        <w:tc>
          <w:tcPr>
            <w:tcW w:w="3942"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Numer modułu zgodnie z planem studiów</w:t>
            </w:r>
          </w:p>
        </w:tc>
        <w:tc>
          <w:tcPr>
            <w:tcW w:w="5344" w:type="dxa"/>
            <w:shd w:val="clear" w:color="auto" w:fill="auto"/>
          </w:tcPr>
          <w:p w:rsidR="00074DC8" w:rsidRPr="00074DC8" w:rsidRDefault="00074DC8" w:rsidP="00F86874">
            <w:pPr>
              <w:rPr>
                <w:rFonts w:ascii="Cambria" w:hAnsi="Cambria" w:cs="Calibri"/>
                <w:iCs/>
                <w:sz w:val="20"/>
                <w:szCs w:val="20"/>
              </w:rPr>
            </w:pPr>
            <w:r w:rsidRPr="00074DC8">
              <w:rPr>
                <w:rFonts w:ascii="Cambria" w:hAnsi="Cambria" w:cs="Calibri"/>
                <w:iCs/>
                <w:sz w:val="20"/>
                <w:szCs w:val="20"/>
              </w:rPr>
              <w:t>ZF</w:t>
            </w:r>
            <w:r>
              <w:rPr>
                <w:rFonts w:ascii="Cambria" w:hAnsi="Cambria" w:cs="Calibri"/>
                <w:iCs/>
                <w:sz w:val="20"/>
                <w:szCs w:val="20"/>
              </w:rPr>
              <w:t xml:space="preserve"> </w:t>
            </w:r>
            <w:r w:rsidRPr="00074DC8">
              <w:rPr>
                <w:rFonts w:ascii="Cambria" w:hAnsi="Cambria" w:cs="Calibri"/>
                <w:iCs/>
                <w:sz w:val="20"/>
                <w:szCs w:val="20"/>
              </w:rPr>
              <w:t>S1_</w:t>
            </w:r>
            <w:r>
              <w:rPr>
                <w:rFonts w:ascii="Cambria" w:hAnsi="Cambria" w:cs="Calibri"/>
                <w:iCs/>
                <w:sz w:val="20"/>
                <w:szCs w:val="20"/>
              </w:rPr>
              <w:t>7</w:t>
            </w:r>
          </w:p>
        </w:tc>
      </w:tr>
      <w:tr w:rsidR="00074DC8" w:rsidRPr="00074DC8" w:rsidTr="00F86874">
        <w:tc>
          <w:tcPr>
            <w:tcW w:w="3942"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Kierunek lub kierunki studiów</w:t>
            </w:r>
          </w:p>
        </w:tc>
        <w:tc>
          <w:tcPr>
            <w:tcW w:w="5344"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 xml:space="preserve">Zielarstwo i </w:t>
            </w:r>
            <w:proofErr w:type="spellStart"/>
            <w:r w:rsidRPr="00074DC8">
              <w:rPr>
                <w:rFonts w:ascii="Cambria" w:hAnsi="Cambria" w:cs="Calibri"/>
                <w:sz w:val="20"/>
                <w:szCs w:val="20"/>
              </w:rPr>
              <w:t>Fitoprodukty</w:t>
            </w:r>
            <w:proofErr w:type="spellEnd"/>
          </w:p>
        </w:tc>
      </w:tr>
      <w:tr w:rsidR="00074DC8" w:rsidRPr="00074DC8" w:rsidTr="00F86874">
        <w:tc>
          <w:tcPr>
            <w:tcW w:w="3942"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Nazwa modułu kształcenia, także nazwa w języku angielskim</w:t>
            </w:r>
          </w:p>
        </w:tc>
        <w:tc>
          <w:tcPr>
            <w:tcW w:w="5344" w:type="dxa"/>
            <w:shd w:val="clear" w:color="auto" w:fill="auto"/>
          </w:tcPr>
          <w:p w:rsidR="00074DC8" w:rsidRPr="00074DC8" w:rsidRDefault="00074DC8" w:rsidP="00F86874">
            <w:pPr>
              <w:rPr>
                <w:rFonts w:ascii="Cambria" w:hAnsi="Cambria" w:cs="Calibri"/>
                <w:b/>
                <w:bCs/>
                <w:sz w:val="20"/>
                <w:szCs w:val="20"/>
                <w:lang w:val="en-US"/>
              </w:rPr>
            </w:pPr>
            <w:r w:rsidRPr="00074DC8">
              <w:rPr>
                <w:rFonts w:ascii="Cambria" w:hAnsi="Cambria" w:cs="Calibri"/>
                <w:b/>
                <w:bCs/>
                <w:sz w:val="20"/>
                <w:szCs w:val="20"/>
                <w:lang w:val="en-US"/>
              </w:rPr>
              <w:t xml:space="preserve">BHP z </w:t>
            </w:r>
            <w:proofErr w:type="spellStart"/>
            <w:r w:rsidRPr="00074DC8">
              <w:rPr>
                <w:rFonts w:ascii="Cambria" w:hAnsi="Cambria" w:cs="Calibri"/>
                <w:b/>
                <w:bCs/>
                <w:sz w:val="20"/>
                <w:szCs w:val="20"/>
                <w:lang w:val="en-US"/>
              </w:rPr>
              <w:t>ergonomią</w:t>
            </w:r>
            <w:proofErr w:type="spellEnd"/>
          </w:p>
          <w:p w:rsidR="00074DC8" w:rsidRPr="00074DC8" w:rsidRDefault="00074DC8" w:rsidP="00F86874">
            <w:pPr>
              <w:rPr>
                <w:rFonts w:ascii="Cambria" w:hAnsi="Cambria" w:cs="Calibri"/>
                <w:b/>
                <w:bCs/>
                <w:sz w:val="20"/>
                <w:szCs w:val="20"/>
                <w:lang w:val="en-US"/>
              </w:rPr>
            </w:pPr>
            <w:r w:rsidRPr="00074DC8">
              <w:rPr>
                <w:rFonts w:ascii="Cambria" w:hAnsi="Cambria" w:cs="Tahoma"/>
                <w:b/>
                <w:bCs/>
                <w:sz w:val="20"/>
                <w:szCs w:val="20"/>
                <w:lang w:val="en-US"/>
              </w:rPr>
              <w:t xml:space="preserve">Occupational health, safety with </w:t>
            </w:r>
            <w:proofErr w:type="spellStart"/>
            <w:r w:rsidRPr="00074DC8">
              <w:rPr>
                <w:rFonts w:ascii="Cambria" w:hAnsi="Cambria" w:cs="Tahoma"/>
                <w:b/>
                <w:bCs/>
                <w:sz w:val="20"/>
                <w:szCs w:val="20"/>
                <w:lang w:val="en-US"/>
              </w:rPr>
              <w:t>ergonomy</w:t>
            </w:r>
            <w:proofErr w:type="spellEnd"/>
          </w:p>
        </w:tc>
      </w:tr>
      <w:tr w:rsidR="00074DC8" w:rsidRPr="00074DC8" w:rsidTr="00F86874">
        <w:tc>
          <w:tcPr>
            <w:tcW w:w="3942"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Język wykładowy</w:t>
            </w:r>
          </w:p>
        </w:tc>
        <w:tc>
          <w:tcPr>
            <w:tcW w:w="5344"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polski</w:t>
            </w:r>
          </w:p>
        </w:tc>
      </w:tr>
      <w:tr w:rsidR="00074DC8" w:rsidRPr="00074DC8" w:rsidTr="00F86874">
        <w:tc>
          <w:tcPr>
            <w:tcW w:w="3942" w:type="dxa"/>
            <w:shd w:val="clear" w:color="auto" w:fill="auto"/>
          </w:tcPr>
          <w:p w:rsidR="00074DC8" w:rsidRPr="00074DC8" w:rsidRDefault="00074DC8" w:rsidP="00F86874">
            <w:pPr>
              <w:autoSpaceDE w:val="0"/>
              <w:autoSpaceDN w:val="0"/>
              <w:adjustRightInd w:val="0"/>
              <w:rPr>
                <w:rFonts w:ascii="Cambria" w:hAnsi="Cambria" w:cs="Calibri"/>
                <w:sz w:val="20"/>
                <w:szCs w:val="20"/>
              </w:rPr>
            </w:pPr>
            <w:r w:rsidRPr="00074DC8">
              <w:rPr>
                <w:rFonts w:ascii="Cambria" w:hAnsi="Cambria" w:cs="Calibri"/>
                <w:sz w:val="20"/>
                <w:szCs w:val="20"/>
              </w:rPr>
              <w:t>Rodzaj modułu kształcenia</w:t>
            </w:r>
          </w:p>
        </w:tc>
        <w:tc>
          <w:tcPr>
            <w:tcW w:w="5344"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obowiązkowy</w:t>
            </w:r>
          </w:p>
        </w:tc>
      </w:tr>
      <w:tr w:rsidR="00074DC8" w:rsidRPr="00074DC8" w:rsidTr="00F86874">
        <w:tc>
          <w:tcPr>
            <w:tcW w:w="3942"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Poziom studiów</w:t>
            </w:r>
          </w:p>
        </w:tc>
        <w:tc>
          <w:tcPr>
            <w:tcW w:w="5344"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pierwszego stopnia</w:t>
            </w:r>
          </w:p>
        </w:tc>
      </w:tr>
      <w:tr w:rsidR="00074DC8" w:rsidRPr="00074DC8" w:rsidTr="00F86874">
        <w:tc>
          <w:tcPr>
            <w:tcW w:w="3942"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Forma studiów</w:t>
            </w:r>
          </w:p>
        </w:tc>
        <w:tc>
          <w:tcPr>
            <w:tcW w:w="5344"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stacjonarne</w:t>
            </w:r>
          </w:p>
        </w:tc>
      </w:tr>
      <w:tr w:rsidR="00074DC8" w:rsidRPr="00074DC8" w:rsidTr="00F86874">
        <w:tc>
          <w:tcPr>
            <w:tcW w:w="3942"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Rok studiów dla kierunku</w:t>
            </w:r>
          </w:p>
        </w:tc>
        <w:tc>
          <w:tcPr>
            <w:tcW w:w="5344"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I</w:t>
            </w:r>
          </w:p>
        </w:tc>
      </w:tr>
      <w:tr w:rsidR="00074DC8" w:rsidRPr="00074DC8" w:rsidTr="00F86874">
        <w:tc>
          <w:tcPr>
            <w:tcW w:w="3942"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Semestr dla kierunku</w:t>
            </w:r>
          </w:p>
        </w:tc>
        <w:tc>
          <w:tcPr>
            <w:tcW w:w="5344"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1</w:t>
            </w:r>
          </w:p>
        </w:tc>
      </w:tr>
      <w:tr w:rsidR="00074DC8" w:rsidRPr="00074DC8" w:rsidTr="00F86874">
        <w:tc>
          <w:tcPr>
            <w:tcW w:w="3942" w:type="dxa"/>
            <w:shd w:val="clear" w:color="auto" w:fill="auto"/>
          </w:tcPr>
          <w:p w:rsidR="00074DC8" w:rsidRPr="00074DC8" w:rsidRDefault="00074DC8" w:rsidP="00F86874">
            <w:pPr>
              <w:autoSpaceDE w:val="0"/>
              <w:autoSpaceDN w:val="0"/>
              <w:adjustRightInd w:val="0"/>
              <w:rPr>
                <w:rFonts w:ascii="Cambria" w:hAnsi="Cambria" w:cs="Calibri"/>
                <w:sz w:val="20"/>
                <w:szCs w:val="20"/>
              </w:rPr>
            </w:pPr>
            <w:r w:rsidRPr="00074DC8">
              <w:rPr>
                <w:rFonts w:ascii="Cambria" w:hAnsi="Cambria" w:cs="Calibri"/>
                <w:sz w:val="20"/>
                <w:szCs w:val="20"/>
              </w:rPr>
              <w:t>Liczba punktów ECTS z podziałem na kontaktowe/</w:t>
            </w:r>
            <w:proofErr w:type="spellStart"/>
            <w:r w:rsidRPr="00074DC8">
              <w:rPr>
                <w:rFonts w:ascii="Cambria" w:hAnsi="Cambria" w:cs="Calibri"/>
                <w:sz w:val="20"/>
                <w:szCs w:val="20"/>
              </w:rPr>
              <w:t>niekontaktowe</w:t>
            </w:r>
            <w:proofErr w:type="spellEnd"/>
          </w:p>
        </w:tc>
        <w:tc>
          <w:tcPr>
            <w:tcW w:w="5344"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1 (0,52/0,48)</w:t>
            </w:r>
          </w:p>
        </w:tc>
      </w:tr>
      <w:tr w:rsidR="00074DC8" w:rsidRPr="00074DC8" w:rsidTr="00F86874">
        <w:tc>
          <w:tcPr>
            <w:tcW w:w="3942" w:type="dxa"/>
            <w:shd w:val="clear" w:color="auto" w:fill="auto"/>
          </w:tcPr>
          <w:p w:rsidR="00074DC8" w:rsidRPr="00074DC8" w:rsidRDefault="00074DC8" w:rsidP="00F86874">
            <w:pPr>
              <w:autoSpaceDE w:val="0"/>
              <w:autoSpaceDN w:val="0"/>
              <w:adjustRightInd w:val="0"/>
              <w:rPr>
                <w:rFonts w:ascii="Cambria" w:hAnsi="Cambria" w:cs="Calibri"/>
                <w:sz w:val="20"/>
                <w:szCs w:val="20"/>
              </w:rPr>
            </w:pPr>
            <w:r w:rsidRPr="00074DC8">
              <w:rPr>
                <w:rFonts w:ascii="Cambria" w:hAnsi="Cambria" w:cs="Calibri"/>
                <w:sz w:val="20"/>
                <w:szCs w:val="20"/>
              </w:rPr>
              <w:t>Tytuł/stopień, imię i nazwisko osoby</w:t>
            </w:r>
          </w:p>
          <w:p w:rsidR="00074DC8" w:rsidRPr="00074DC8" w:rsidRDefault="00074DC8" w:rsidP="00F86874">
            <w:pPr>
              <w:rPr>
                <w:rFonts w:ascii="Cambria" w:hAnsi="Cambria" w:cs="Calibri"/>
                <w:sz w:val="20"/>
                <w:szCs w:val="20"/>
              </w:rPr>
            </w:pPr>
            <w:r w:rsidRPr="00074DC8">
              <w:rPr>
                <w:rFonts w:ascii="Cambria" w:hAnsi="Cambria" w:cs="Calibri"/>
                <w:sz w:val="20"/>
                <w:szCs w:val="20"/>
              </w:rPr>
              <w:t>odpowiedzialnej za moduł</w:t>
            </w:r>
          </w:p>
        </w:tc>
        <w:tc>
          <w:tcPr>
            <w:tcW w:w="5344"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 xml:space="preserve">Dr Marek </w:t>
            </w:r>
            <w:proofErr w:type="spellStart"/>
            <w:r w:rsidRPr="00074DC8">
              <w:rPr>
                <w:rFonts w:ascii="Cambria" w:hAnsi="Cambria" w:cs="Calibri"/>
                <w:sz w:val="20"/>
                <w:szCs w:val="20"/>
              </w:rPr>
              <w:t>Kopacki</w:t>
            </w:r>
            <w:proofErr w:type="spellEnd"/>
          </w:p>
        </w:tc>
      </w:tr>
      <w:tr w:rsidR="00074DC8" w:rsidRPr="00074DC8" w:rsidTr="00F86874">
        <w:tc>
          <w:tcPr>
            <w:tcW w:w="3942"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Jednostka oferująca moduł</w:t>
            </w:r>
          </w:p>
          <w:p w:rsidR="00074DC8" w:rsidRPr="00074DC8" w:rsidRDefault="00074DC8" w:rsidP="00F86874">
            <w:pPr>
              <w:rPr>
                <w:rFonts w:ascii="Cambria" w:hAnsi="Cambria" w:cs="Calibri"/>
                <w:sz w:val="20"/>
                <w:szCs w:val="20"/>
              </w:rPr>
            </w:pPr>
          </w:p>
        </w:tc>
        <w:tc>
          <w:tcPr>
            <w:tcW w:w="5344"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Katedra Ochrony Roślin</w:t>
            </w:r>
          </w:p>
        </w:tc>
      </w:tr>
      <w:tr w:rsidR="00074DC8" w:rsidRPr="00074DC8" w:rsidTr="00F86874">
        <w:tc>
          <w:tcPr>
            <w:tcW w:w="3942"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 xml:space="preserve">Cel modułu </w:t>
            </w:r>
          </w:p>
          <w:p w:rsidR="00074DC8" w:rsidRPr="00074DC8" w:rsidRDefault="00074DC8" w:rsidP="00F86874">
            <w:pPr>
              <w:rPr>
                <w:rFonts w:ascii="Cambria" w:hAnsi="Cambria" w:cs="Calibri"/>
                <w:sz w:val="20"/>
                <w:szCs w:val="20"/>
              </w:rPr>
            </w:pPr>
          </w:p>
        </w:tc>
        <w:tc>
          <w:tcPr>
            <w:tcW w:w="5344" w:type="dxa"/>
            <w:shd w:val="clear" w:color="auto" w:fill="auto"/>
          </w:tcPr>
          <w:p w:rsidR="00074DC8" w:rsidRPr="00074DC8" w:rsidRDefault="00074DC8" w:rsidP="00074DC8">
            <w:pPr>
              <w:autoSpaceDE w:val="0"/>
              <w:autoSpaceDN w:val="0"/>
              <w:adjustRightInd w:val="0"/>
              <w:jc w:val="both"/>
              <w:rPr>
                <w:rFonts w:ascii="Cambria" w:hAnsi="Cambria" w:cstheme="minorHAnsi"/>
                <w:sz w:val="20"/>
                <w:szCs w:val="20"/>
              </w:rPr>
            </w:pPr>
            <w:r w:rsidRPr="00074DC8">
              <w:rPr>
                <w:rFonts w:ascii="Cambria" w:hAnsi="Cambria" w:cstheme="minorHAnsi"/>
                <w:sz w:val="20"/>
                <w:szCs w:val="20"/>
              </w:rPr>
              <w:t>Poinformowanie studenta o zagrożeniach zdrowia i życia związanymi z produkcją roślin zielarskich i przeciwdziałaniu im</w:t>
            </w:r>
          </w:p>
        </w:tc>
      </w:tr>
      <w:tr w:rsidR="00074DC8" w:rsidRPr="00074DC8" w:rsidTr="00F86874">
        <w:tc>
          <w:tcPr>
            <w:tcW w:w="3942"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 xml:space="preserve">Treści programowe modułu kształcenia </w:t>
            </w:r>
          </w:p>
        </w:tc>
        <w:tc>
          <w:tcPr>
            <w:tcW w:w="5344" w:type="dxa"/>
            <w:shd w:val="clear" w:color="auto" w:fill="auto"/>
          </w:tcPr>
          <w:p w:rsidR="00074DC8" w:rsidRPr="00074DC8" w:rsidRDefault="00074DC8" w:rsidP="00074DC8">
            <w:pPr>
              <w:jc w:val="both"/>
              <w:rPr>
                <w:rFonts w:ascii="Cambria" w:hAnsi="Cambria" w:cs="Calibri"/>
                <w:sz w:val="20"/>
                <w:szCs w:val="20"/>
              </w:rPr>
            </w:pPr>
            <w:r w:rsidRPr="00074DC8">
              <w:rPr>
                <w:rFonts w:ascii="Cambria" w:hAnsi="Cambria" w:cstheme="minorHAnsi"/>
                <w:sz w:val="20"/>
                <w:szCs w:val="20"/>
              </w:rPr>
              <w:t xml:space="preserve">Omówione będą podstawy prawne bezpieczeństwa i higieny pracy- krajowe oraz UE. Scharakteryzowana zostanie metodyka szkoleń z zakresu BHP oraz rodzaje szkoleń. Określone zostaną czynniki oraz procesy pracy stanowiące szczególne zagrożenie dla zdrowia. Omówione będą czynniki fizyczne, chemiczne, biologiczne, ich klasyfikacje ze względu na stopień zagrożenia oraz metody likwidacji i ograniczania ich oddziaływania na pracowników. Omówiona zostanie historia, zadania oraz rodzaje ergonomii. Omówione zostaną zasady pierwszej pomocy w nagłych wypadkach, podstawy prawne, zasady jej udzielania </w:t>
            </w:r>
            <w:proofErr w:type="gramStart"/>
            <w:r w:rsidRPr="00074DC8">
              <w:rPr>
                <w:rFonts w:ascii="Cambria" w:hAnsi="Cambria" w:cstheme="minorHAnsi"/>
                <w:sz w:val="20"/>
                <w:szCs w:val="20"/>
              </w:rPr>
              <w:t>przy  zatruciach</w:t>
            </w:r>
            <w:proofErr w:type="gramEnd"/>
            <w:r w:rsidRPr="00074DC8">
              <w:rPr>
                <w:rFonts w:ascii="Cambria" w:hAnsi="Cambria" w:cstheme="minorHAnsi"/>
                <w:sz w:val="20"/>
                <w:szCs w:val="20"/>
              </w:rPr>
              <w:t>, porażeniach prądem, utratą przytomności, krwotokach oraz  zasady postępowania w razie pożaru</w:t>
            </w:r>
          </w:p>
        </w:tc>
      </w:tr>
      <w:tr w:rsidR="00074DC8" w:rsidRPr="00074DC8" w:rsidTr="00F86874">
        <w:tc>
          <w:tcPr>
            <w:tcW w:w="3942"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Wykaz literatury podstawowej i uzupełniającej</w:t>
            </w:r>
          </w:p>
        </w:tc>
        <w:tc>
          <w:tcPr>
            <w:tcW w:w="5344" w:type="dxa"/>
            <w:shd w:val="clear" w:color="auto" w:fill="auto"/>
          </w:tcPr>
          <w:p w:rsidR="00074DC8" w:rsidRPr="00074DC8" w:rsidRDefault="00074DC8" w:rsidP="00074DC8">
            <w:pPr>
              <w:jc w:val="both"/>
              <w:rPr>
                <w:rFonts w:ascii="Cambria" w:hAnsi="Cambria" w:cstheme="minorHAnsi"/>
                <w:sz w:val="20"/>
                <w:szCs w:val="20"/>
              </w:rPr>
            </w:pPr>
            <w:proofErr w:type="spellStart"/>
            <w:r w:rsidRPr="00074DC8">
              <w:rPr>
                <w:rFonts w:ascii="Cambria" w:hAnsi="Cambria" w:cstheme="minorHAnsi"/>
                <w:sz w:val="20"/>
                <w:szCs w:val="20"/>
              </w:rPr>
              <w:t>Rączkowski</w:t>
            </w:r>
            <w:proofErr w:type="spellEnd"/>
            <w:r w:rsidRPr="00074DC8">
              <w:rPr>
                <w:rFonts w:ascii="Cambria" w:hAnsi="Cambria" w:cstheme="minorHAnsi"/>
                <w:sz w:val="20"/>
                <w:szCs w:val="20"/>
              </w:rPr>
              <w:t xml:space="preserve"> B. 2010. BHP w praktyce. ODDK Gdańsk.</w:t>
            </w:r>
          </w:p>
          <w:p w:rsidR="00074DC8" w:rsidRPr="00074DC8" w:rsidRDefault="00074DC8" w:rsidP="00074DC8">
            <w:pPr>
              <w:jc w:val="both"/>
              <w:rPr>
                <w:rFonts w:ascii="Cambria" w:hAnsi="Cambria" w:cstheme="minorHAnsi"/>
                <w:sz w:val="20"/>
                <w:szCs w:val="20"/>
              </w:rPr>
            </w:pPr>
            <w:proofErr w:type="spellStart"/>
            <w:r w:rsidRPr="00074DC8">
              <w:rPr>
                <w:rFonts w:ascii="Cambria" w:hAnsi="Cambria" w:cstheme="minorHAnsi"/>
                <w:sz w:val="20"/>
                <w:szCs w:val="20"/>
              </w:rPr>
              <w:t>Skuza</w:t>
            </w:r>
            <w:proofErr w:type="spellEnd"/>
            <w:r w:rsidRPr="00074DC8">
              <w:rPr>
                <w:rFonts w:ascii="Cambria" w:hAnsi="Cambria" w:cstheme="minorHAnsi"/>
                <w:sz w:val="20"/>
                <w:szCs w:val="20"/>
              </w:rPr>
              <w:t xml:space="preserve"> L. 2003. Co warto wiedzieć o ryzyku zawodowym. ODDK Gdańsk </w:t>
            </w:r>
          </w:p>
          <w:p w:rsidR="00074DC8" w:rsidRPr="00074DC8" w:rsidRDefault="00074DC8" w:rsidP="00074DC8">
            <w:pPr>
              <w:jc w:val="both"/>
              <w:rPr>
                <w:rFonts w:ascii="Cambria" w:hAnsi="Cambria" w:cstheme="minorHAnsi"/>
                <w:sz w:val="20"/>
                <w:szCs w:val="20"/>
              </w:rPr>
            </w:pPr>
            <w:r w:rsidRPr="00074DC8">
              <w:rPr>
                <w:rFonts w:ascii="Cambria" w:hAnsi="Cambria" w:cstheme="minorHAnsi"/>
                <w:sz w:val="20"/>
                <w:szCs w:val="20"/>
              </w:rPr>
              <w:t>Brzozowski L. 2000. Wypadki przy pracy, w drodze do pracy i z pracy. ODDK Gdańsk</w:t>
            </w:r>
          </w:p>
          <w:p w:rsidR="00074DC8" w:rsidRPr="00074DC8" w:rsidRDefault="00074DC8" w:rsidP="00074DC8">
            <w:pPr>
              <w:jc w:val="both"/>
              <w:rPr>
                <w:rFonts w:ascii="Cambria" w:hAnsi="Cambria" w:cstheme="minorHAnsi"/>
                <w:sz w:val="20"/>
                <w:szCs w:val="20"/>
              </w:rPr>
            </w:pPr>
            <w:r w:rsidRPr="00074DC8">
              <w:rPr>
                <w:rFonts w:ascii="Cambria" w:hAnsi="Cambria" w:cstheme="minorHAnsi"/>
                <w:sz w:val="20"/>
                <w:szCs w:val="20"/>
              </w:rPr>
              <w:t xml:space="preserve">Zieliński L. 2010. 22 zadania służby bhp. Standardy działań. Wydawnictwo ATEST. </w:t>
            </w:r>
          </w:p>
        </w:tc>
      </w:tr>
      <w:tr w:rsidR="00074DC8" w:rsidRPr="00074DC8" w:rsidTr="00F86874">
        <w:tc>
          <w:tcPr>
            <w:tcW w:w="3942" w:type="dxa"/>
            <w:shd w:val="clear" w:color="auto" w:fill="auto"/>
          </w:tcPr>
          <w:p w:rsidR="00074DC8" w:rsidRPr="00074DC8" w:rsidRDefault="00074DC8" w:rsidP="00F86874">
            <w:pPr>
              <w:rPr>
                <w:rFonts w:ascii="Cambria" w:hAnsi="Cambria" w:cs="Calibri"/>
                <w:sz w:val="20"/>
                <w:szCs w:val="20"/>
              </w:rPr>
            </w:pPr>
            <w:r w:rsidRPr="00074DC8">
              <w:rPr>
                <w:rFonts w:ascii="Cambria" w:hAnsi="Cambria" w:cs="Calibri"/>
                <w:sz w:val="20"/>
                <w:szCs w:val="20"/>
              </w:rPr>
              <w:t>Planowane formy/działania/metody dydaktyczne</w:t>
            </w:r>
          </w:p>
        </w:tc>
        <w:tc>
          <w:tcPr>
            <w:tcW w:w="5344" w:type="dxa"/>
            <w:shd w:val="clear" w:color="auto" w:fill="auto"/>
          </w:tcPr>
          <w:p w:rsidR="00074DC8" w:rsidRPr="00074DC8" w:rsidRDefault="00074DC8" w:rsidP="00074DC8">
            <w:pPr>
              <w:jc w:val="both"/>
              <w:rPr>
                <w:rFonts w:ascii="Cambria" w:hAnsi="Cambria" w:cstheme="minorHAnsi"/>
                <w:sz w:val="20"/>
                <w:szCs w:val="20"/>
              </w:rPr>
            </w:pPr>
            <w:r w:rsidRPr="00074DC8">
              <w:rPr>
                <w:rFonts w:ascii="Cambria" w:hAnsi="Cambria" w:cstheme="minorHAnsi"/>
                <w:sz w:val="20"/>
                <w:szCs w:val="20"/>
              </w:rPr>
              <w:t>Wykład z wykorzystaniem technik audiowizualnych na wykładzie, wykonanie projektów z wykorzystaniem komputera</w:t>
            </w:r>
          </w:p>
        </w:tc>
      </w:tr>
    </w:tbl>
    <w:p w:rsidR="00F82B32" w:rsidRDefault="00F82B32" w:rsidP="00074DC8"/>
    <w:p w:rsidR="00074DC8" w:rsidRPr="00074DC8" w:rsidRDefault="00074DC8" w:rsidP="00074DC8"/>
    <w:p w:rsidR="00074DC8" w:rsidRPr="00074DC8" w:rsidRDefault="00074DC8" w:rsidP="00074DC8"/>
    <w:p w:rsidR="00074DC8" w:rsidRPr="00074DC8" w:rsidRDefault="00074DC8" w:rsidP="00074DC8"/>
    <w:p w:rsidR="00074DC8" w:rsidRPr="00074DC8" w:rsidRDefault="00074DC8" w:rsidP="00074DC8"/>
    <w:p w:rsidR="00074DC8" w:rsidRPr="00074DC8" w:rsidRDefault="00074DC8" w:rsidP="00074DC8"/>
    <w:p w:rsidR="00074DC8" w:rsidRPr="00074DC8" w:rsidRDefault="00074DC8" w:rsidP="00074DC8"/>
    <w:p w:rsidR="00074DC8" w:rsidRPr="00074DC8" w:rsidRDefault="00074DC8" w:rsidP="00074DC8"/>
    <w:p w:rsidR="00074DC8" w:rsidRPr="00074DC8" w:rsidRDefault="00074DC8" w:rsidP="00074DC8"/>
    <w:p w:rsidR="00074DC8" w:rsidRPr="00074DC8" w:rsidRDefault="00074DC8" w:rsidP="00074DC8"/>
    <w:p w:rsidR="00074DC8" w:rsidRPr="00074DC8" w:rsidRDefault="00074DC8" w:rsidP="00074DC8"/>
    <w:p w:rsidR="00074DC8" w:rsidRPr="00074DC8" w:rsidRDefault="00074DC8" w:rsidP="00074DC8"/>
    <w:p w:rsidR="00074DC8" w:rsidRPr="00074DC8" w:rsidRDefault="00074DC8" w:rsidP="00074DC8"/>
    <w:p w:rsidR="00074DC8" w:rsidRPr="00074DC8" w:rsidRDefault="00074DC8" w:rsidP="00074DC8">
      <w:pPr>
        <w:jc w:val="right"/>
      </w:pPr>
    </w:p>
    <w:sectPr w:rsidR="00074DC8" w:rsidRPr="00074DC8" w:rsidSect="00926B9B">
      <w:footerReference w:type="default" r:id="rId6"/>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1D55" w:rsidRDefault="00E11D55" w:rsidP="008D17BD">
      <w:r>
        <w:separator/>
      </w:r>
    </w:p>
  </w:endnote>
  <w:endnote w:type="continuationSeparator" w:id="0">
    <w:p w:rsidR="00E11D55" w:rsidRDefault="00E11D55" w:rsidP="008D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17BD" w:rsidRDefault="008D17BD">
    <w:pPr>
      <w:pStyle w:val="Stopka"/>
      <w:jc w:val="right"/>
    </w:pPr>
  </w:p>
  <w:p w:rsidR="008D17BD" w:rsidRDefault="008D17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1D55" w:rsidRDefault="00E11D55" w:rsidP="008D17BD">
      <w:r>
        <w:separator/>
      </w:r>
    </w:p>
  </w:footnote>
  <w:footnote w:type="continuationSeparator" w:id="0">
    <w:p w:rsidR="00E11D55" w:rsidRDefault="00E11D55" w:rsidP="008D1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A99"/>
    <w:rsid w:val="00023A99"/>
    <w:rsid w:val="0005095C"/>
    <w:rsid w:val="00053571"/>
    <w:rsid w:val="00074DC8"/>
    <w:rsid w:val="000C5FEB"/>
    <w:rsid w:val="000E7BC5"/>
    <w:rsid w:val="000F587A"/>
    <w:rsid w:val="00101F00"/>
    <w:rsid w:val="00121301"/>
    <w:rsid w:val="00122C5D"/>
    <w:rsid w:val="001D090C"/>
    <w:rsid w:val="00267F00"/>
    <w:rsid w:val="002D2337"/>
    <w:rsid w:val="00366FB1"/>
    <w:rsid w:val="003A093B"/>
    <w:rsid w:val="003B2FA3"/>
    <w:rsid w:val="003B671C"/>
    <w:rsid w:val="00446BF7"/>
    <w:rsid w:val="00457679"/>
    <w:rsid w:val="00610FD5"/>
    <w:rsid w:val="00621993"/>
    <w:rsid w:val="00712148"/>
    <w:rsid w:val="00780BFF"/>
    <w:rsid w:val="007B5FD7"/>
    <w:rsid w:val="007F2693"/>
    <w:rsid w:val="008D062D"/>
    <w:rsid w:val="008D17BD"/>
    <w:rsid w:val="008E75E7"/>
    <w:rsid w:val="009270C2"/>
    <w:rsid w:val="00980EBB"/>
    <w:rsid w:val="009E7300"/>
    <w:rsid w:val="00A525FF"/>
    <w:rsid w:val="00A84E27"/>
    <w:rsid w:val="00B06E09"/>
    <w:rsid w:val="00BF4EDE"/>
    <w:rsid w:val="00C37946"/>
    <w:rsid w:val="00CD423D"/>
    <w:rsid w:val="00D75F6D"/>
    <w:rsid w:val="00D930A7"/>
    <w:rsid w:val="00DE1167"/>
    <w:rsid w:val="00E0617F"/>
    <w:rsid w:val="00E11D55"/>
    <w:rsid w:val="00E14DF0"/>
    <w:rsid w:val="00E36EFC"/>
    <w:rsid w:val="00E564F9"/>
    <w:rsid w:val="00F82B32"/>
    <w:rsid w:val="00F91922"/>
    <w:rsid w:val="00FB240D"/>
    <w:rsid w:val="00FB39C5"/>
    <w:rsid w:val="00FC5B47"/>
    <w:rsid w:val="00FE7E3E"/>
    <w:rsid w:val="00FF4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B479"/>
  <w15:docId w15:val="{F57D9B13-380F-2244-A22B-02FCDE7B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A9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17BD"/>
    <w:pPr>
      <w:tabs>
        <w:tab w:val="center" w:pos="4536"/>
        <w:tab w:val="right" w:pos="9072"/>
      </w:tabs>
    </w:pPr>
  </w:style>
  <w:style w:type="character" w:customStyle="1" w:styleId="NagwekZnak">
    <w:name w:val="Nagłówek Znak"/>
    <w:basedOn w:val="Domylnaczcionkaakapitu"/>
    <w:link w:val="Nagwek"/>
    <w:uiPriority w:val="99"/>
    <w:rsid w:val="008D17B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D17BD"/>
    <w:pPr>
      <w:tabs>
        <w:tab w:val="center" w:pos="4536"/>
        <w:tab w:val="right" w:pos="9072"/>
      </w:tabs>
    </w:pPr>
  </w:style>
  <w:style w:type="character" w:customStyle="1" w:styleId="StopkaZnak">
    <w:name w:val="Stopka Znak"/>
    <w:basedOn w:val="Domylnaczcionkaakapitu"/>
    <w:link w:val="Stopka"/>
    <w:uiPriority w:val="99"/>
    <w:rsid w:val="008D17BD"/>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14DF0"/>
    <w:pPr>
      <w:ind w:left="720"/>
      <w:contextualSpacing/>
    </w:pPr>
  </w:style>
  <w:style w:type="paragraph" w:styleId="Tekstdymka">
    <w:name w:val="Balloon Text"/>
    <w:basedOn w:val="Normalny"/>
    <w:link w:val="TekstdymkaZnak"/>
    <w:uiPriority w:val="99"/>
    <w:semiHidden/>
    <w:unhideWhenUsed/>
    <w:rsid w:val="00F91922"/>
    <w:rPr>
      <w:rFonts w:ascii="Tahoma" w:hAnsi="Tahoma" w:cs="Tahoma"/>
      <w:sz w:val="16"/>
      <w:szCs w:val="16"/>
    </w:rPr>
  </w:style>
  <w:style w:type="character" w:customStyle="1" w:styleId="TekstdymkaZnak">
    <w:name w:val="Tekst dymka Znak"/>
    <w:basedOn w:val="Domylnaczcionkaakapitu"/>
    <w:link w:val="Tekstdymka"/>
    <w:uiPriority w:val="99"/>
    <w:semiHidden/>
    <w:rsid w:val="00F91922"/>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281</Words>
  <Characters>1690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Agnieszka Najda</cp:lastModifiedBy>
  <cp:revision>25</cp:revision>
  <cp:lastPrinted>2019-05-31T12:04:00Z</cp:lastPrinted>
  <dcterms:created xsi:type="dcterms:W3CDTF">2019-05-20T09:48:00Z</dcterms:created>
  <dcterms:modified xsi:type="dcterms:W3CDTF">2020-05-10T23:22:00Z</dcterms:modified>
</cp:coreProperties>
</file>