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3A" w:rsidRDefault="0005406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39" style="position:absolute;margin-left:22pt;margin-top:435.25pt;width:331.55pt;height:80.3pt;z-index:251772928;mso-position-horizontal-relative:page;mso-position-vertical-relative:page" wrapcoords="0 0" o:allowincell="f" filled="f" stroked="f">
            <v:textbox inset="0,0,0,0">
              <w:txbxContent>
                <w:p w:rsidR="00EB457E" w:rsidRPr="002B389E" w:rsidRDefault="00EB457E" w:rsidP="00EB45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b/>
                      <w:color w:val="FF0000"/>
                      <w:sz w:val="14"/>
                      <w:szCs w:val="14"/>
                    </w:rPr>
                  </w:pPr>
                  <w:r w:rsidRPr="002B389E">
                    <w:rPr>
                      <w:rFonts w:ascii="SansSerif" w:hAnsi="SansSerif"/>
                      <w:b/>
                      <w:color w:val="FF0000"/>
                      <w:sz w:val="14"/>
                      <w:szCs w:val="14"/>
                    </w:rPr>
                    <w:t>Zajęcia z przedmiotów:</w:t>
                  </w:r>
                </w:p>
                <w:p w:rsidR="00EB457E" w:rsidRDefault="00EB457E" w:rsidP="00EB457E">
                  <w:pPr>
                    <w:pStyle w:val="Akapitzlist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color w:val="FF0000"/>
                      <w:sz w:val="14"/>
                      <w:szCs w:val="14"/>
                    </w:rPr>
                  </w:pPr>
                  <w:r w:rsidRPr="00EB457E">
                    <w:rPr>
                      <w:rFonts w:ascii="SansSerif" w:hAnsi="SansSerif"/>
                      <w:color w:val="FF0000"/>
                      <w:sz w:val="14"/>
                      <w:szCs w:val="14"/>
                    </w:rPr>
                    <w:t>Naturalne metody treningu koni</w:t>
                  </w:r>
                </w:p>
                <w:p w:rsidR="00EB457E" w:rsidRPr="00EB457E" w:rsidRDefault="00EB457E" w:rsidP="00EB457E">
                  <w:pPr>
                    <w:pStyle w:val="Akapitzlist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color w:val="FF0000"/>
                      <w:sz w:val="14"/>
                      <w:szCs w:val="14"/>
                    </w:rPr>
                  </w:pPr>
                  <w:r w:rsidRPr="00EB457E">
                    <w:rPr>
                      <w:rFonts w:ascii="SansSerif" w:hAnsi="SansSerif"/>
                      <w:color w:val="FF0000"/>
                      <w:sz w:val="14"/>
                      <w:szCs w:val="14"/>
                    </w:rPr>
                    <w:t>Hipoterapia</w:t>
                  </w:r>
                </w:p>
                <w:p w:rsidR="00EB457E" w:rsidRPr="00EB457E" w:rsidRDefault="00EB457E" w:rsidP="00EB457E">
                  <w:pPr>
                    <w:pStyle w:val="Akapitzlist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color w:val="FF0000"/>
                      <w:sz w:val="14"/>
                      <w:szCs w:val="14"/>
                    </w:rPr>
                  </w:pPr>
                  <w:r w:rsidRPr="00EB457E">
                    <w:rPr>
                      <w:rFonts w:ascii="SansSerif" w:hAnsi="SansSerif"/>
                      <w:color w:val="FF0000"/>
                      <w:sz w:val="14"/>
                      <w:szCs w:val="14"/>
                    </w:rPr>
                    <w:t xml:space="preserve">Użytkowanie zaprzęgowe koni </w:t>
                  </w:r>
                </w:p>
                <w:p w:rsidR="00EB457E" w:rsidRPr="00EB457E" w:rsidRDefault="00EB457E" w:rsidP="00EB457E">
                  <w:pPr>
                    <w:pStyle w:val="Akapitzlist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color w:val="FF0000"/>
                      <w:sz w:val="14"/>
                      <w:szCs w:val="14"/>
                    </w:rPr>
                  </w:pPr>
                  <w:r w:rsidRPr="00EB457E">
                    <w:rPr>
                      <w:rFonts w:ascii="SansSerif" w:hAnsi="SansSerif"/>
                      <w:color w:val="FF0000"/>
                      <w:sz w:val="14"/>
                      <w:szCs w:val="14"/>
                    </w:rPr>
                    <w:t>Teoria i praktyka rajdów długodystansowych</w:t>
                  </w:r>
                </w:p>
                <w:p w:rsidR="00EB457E" w:rsidRPr="00EB457E" w:rsidRDefault="00EB457E" w:rsidP="00EB457E">
                  <w:pPr>
                    <w:pStyle w:val="Akapitzlist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color w:val="FF0000"/>
                      <w:sz w:val="14"/>
                      <w:szCs w:val="14"/>
                    </w:rPr>
                  </w:pPr>
                  <w:r w:rsidRPr="00EB457E">
                    <w:rPr>
                      <w:rFonts w:ascii="SansSerif" w:hAnsi="SansSerif"/>
                      <w:color w:val="FF0000"/>
                      <w:sz w:val="14"/>
                      <w:szCs w:val="14"/>
                    </w:rPr>
                    <w:t>Teoria i praktyka WKKW</w:t>
                  </w:r>
                </w:p>
                <w:p w:rsidR="00EB457E" w:rsidRPr="002B389E" w:rsidRDefault="00EB457E" w:rsidP="00EB45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/>
                      <w:b/>
                      <w:color w:val="FF0000"/>
                      <w:sz w:val="14"/>
                      <w:szCs w:val="14"/>
                    </w:rPr>
                    <w:t>b</w:t>
                  </w:r>
                  <w:r w:rsidRPr="002B389E">
                    <w:rPr>
                      <w:rFonts w:ascii="SansSerif" w:hAnsi="SansSerif"/>
                      <w:b/>
                      <w:color w:val="FF0000"/>
                      <w:sz w:val="14"/>
                      <w:szCs w:val="14"/>
                    </w:rPr>
                    <w:t xml:space="preserve">ędą realizowane w formie stacjonarnej. Szczegóły dotyczące spotkań zostaną przekazane przez osoby prowadzące zajęcia  </w:t>
                  </w:r>
                </w:p>
                <w:p w:rsidR="00EB457E" w:rsidRDefault="00EB457E" w:rsidP="00EB45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color w:val="FF0000"/>
                      <w:sz w:val="14"/>
                      <w:szCs w:val="1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hipologia i jeździectwo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Ogólna_p_s_s_HIP_BHZ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wykładowa 18/19z, Grupa audytoryjna I - 18/19, Grupa laboratoryjna I - 18/19, Grupa laboratoryjna II - 18/19, </w:t>
                  </w:r>
                  <w:r w:rsidR="003B4C01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ścieżka</w:t>
                  </w:r>
                  <w:r w:rsidR="00A64C13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wierzchowa 18-19, </w:t>
                  </w:r>
                  <w:r w:rsidR="003B4C01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ścieżka</w:t>
                  </w:r>
                  <w:r w:rsidR="00A64C13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wszechstronna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18-19, Grupa seminaryjna 1, Grupa seminaryjna 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157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C73AC3" w:rsidRDefault="00A911E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482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:00 -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 w:rsidR="00482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 w:rsidR="00482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82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482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4C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6F371A" w:rsidRDefault="006F371A" w:rsidP="00DF5F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Naturalne metody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F5FF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3 FELIN </w:t>
                  </w:r>
                  <w:r w:rsidRPr="003B4C0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ul. Doświadczalna 50</w:t>
                  </w:r>
                </w:p>
                <w:p w:rsidR="006F371A" w:rsidRPr="003B4C01" w:rsidRDefault="006F371A" w:rsidP="006F371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B4C0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8 spotkań </w:t>
                  </w:r>
                </w:p>
                <w:p w:rsidR="006F371A" w:rsidRPr="003B4C01" w:rsidRDefault="006F371A" w:rsidP="006F371A">
                  <w:pPr>
                    <w:rPr>
                      <w:szCs w:val="24"/>
                    </w:rPr>
                  </w:pPr>
                </w:p>
                <w:p w:rsidR="006F371A" w:rsidRDefault="006F371A" w:rsidP="003B4C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C73AC3" w:rsidRPr="003B4C01" w:rsidRDefault="00C73AC3" w:rsidP="003B4C0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3B4C01" w:rsidRDefault="003B4C01" w:rsidP="003B4C0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6F371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6F371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73AC3" w:rsidRPr="003B4C01" w:rsidRDefault="00C73AC3" w:rsidP="003B4C01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DF5FF9" w:rsidRDefault="006F371A" w:rsidP="00DF5F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Hipoterapia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F5FF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3 FELIN </w:t>
                  </w:r>
                  <w:r w:rsidR="00DF5FF9" w:rsidRPr="003B4C0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ul. Doświadczalna 50</w:t>
                  </w:r>
                </w:p>
                <w:p w:rsidR="00C73AC3" w:rsidRPr="006F371A" w:rsidRDefault="00C73AC3" w:rsidP="00DF5FF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1pt;margin-top:255pt;width:156pt;height:16pt;z-index:251677696;mso-position-horizontal-relative:page;mso-position-vertical-relative:page" wrapcoords="0 0" o:allowincell="f" filled="f" stroked="f">
            <v:textbox inset="0,0,0,0">
              <w:txbxContent>
                <w:p w:rsidR="00C73AC3" w:rsidRDefault="00C73A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180pt;margin-top:116pt;width:159pt;height:298pt;z-index:2516787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47" style="position:absolute;margin-left:180pt;margin-top:116pt;width:159pt;height:18pt;z-index:25167974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181pt;margin-top:117pt;width:157pt;height:16pt;z-index:25168076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180pt;margin-top:134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1pt;margin-top:134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4C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3in;margin-top:135pt;width:122pt;height:44pt;z-index:251684864;mso-position-horizontal-relative:page;mso-position-vertical-relative:page" wrapcoords="0 0" o:allowincell="f" filled="f" stroked="f">
            <v:textbox inset="0,0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B4C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ścieżka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wierzchowa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Ujeżdżalnia</w:t>
                  </w:r>
                  <w:r w:rsidR="003B4C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, ul.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0pt;margin-top:181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181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4C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214pt,181pt" to="214pt,21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in;margin-top:182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Użytkowanie zaprzęgowe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219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219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4C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219pt" to="214pt,26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220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Hipoterapia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3B4C01" w:rsidRPr="003B4C01" w:rsidRDefault="003B4C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B4C0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266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266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4C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266pt" to="214pt,31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267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Użytkowanie zaprzęgowe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3B4C01" w:rsidRPr="003B4C01" w:rsidRDefault="003B4C01" w:rsidP="003B4C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B4C0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3B4C01" w:rsidRDefault="003B4C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313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313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4C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313pt" to="214pt,35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314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Hipoterapia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1pt;margin-top:396pt;width:156pt;height:16pt;z-index:251706368;mso-position-horizontal-relative:page;mso-position-vertical-relative:page" wrapcoords="0 0" o:allowincell="f" filled="f" stroked="f">
            <v:textbox inset="0,0,0,0">
              <w:txbxContent>
                <w:p w:rsidR="00C73AC3" w:rsidRDefault="00C73A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341pt;margin-top:116pt;width:159pt;height:332pt;z-index:25170739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5" style="position:absolute;margin-left:341pt;margin-top:116pt;width:159pt;height:18pt;z-index:25170841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76" style="position:absolute;margin-left:342pt;margin-top:117pt;width:157pt;height:16pt;z-index:25170944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134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134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4C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77pt;margin-top:135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Użytkowanie zaprzęgowe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172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172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172pt" to="375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173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1162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ścieżka wierzchowa 18-19 </w:t>
                  </w:r>
                  <w:r w:rsidR="0011162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FELIN ul. 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219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219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4C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219pt" to="375pt,26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220pt;width:122pt;height:44pt;z-index:251721728;mso-position-horizontal-relative:page;mso-position-vertical-relative:page" wrapcoords="0 0" o:allowincell="f" filled="f" stroked="f">
            <v:textbox inset="0,0,0,0">
              <w:txbxContent>
                <w:p w:rsidR="00111624" w:rsidRDefault="00111624" w:rsidP="001116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 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rzepisy jeździeckich dyscyplin olimpijskich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111624" w:rsidRPr="003B4C01" w:rsidRDefault="00111624" w:rsidP="001116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B4C0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11624" w:rsidRDefault="00111624" w:rsidP="001116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111624" w:rsidRDefault="001116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266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266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4C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266pt" to="375pt,31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267pt;width:122pt;height:44pt;z-index:251725824;mso-position-horizontal-relative:page;mso-position-vertical-relative:page" wrapcoords="0 0" o:allowincell="f" filled="f" stroked="f">
            <v:textbox inset="0,0,0,0">
              <w:txbxContent>
                <w:p w:rsidR="00111624" w:rsidRDefault="00111624" w:rsidP="001116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Przepisy jeździeckich dyscyplin olimpijskich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111624" w:rsidRPr="003B4C01" w:rsidRDefault="00111624" w:rsidP="001116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B4C0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11624" w:rsidRDefault="00111624" w:rsidP="0011162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C73AC3" w:rsidRPr="00111624" w:rsidRDefault="00C73AC3" w:rsidP="0011162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1pt;margin-top:313pt;width:159pt;height:55pt;z-index:25172684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313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C73AC3" w:rsidRDefault="00621C2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</w:t>
                  </w:r>
                  <w:r w:rsidR="00482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- 14: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482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82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482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4C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313pt" to="375pt,368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77pt;margin-top:314pt;width:122pt;height:52pt;z-index:251729920;mso-position-horizontal-relative:page;mso-position-vertical-relative:page" wrapcoords="0 0" o:allowincell="f" filled="f" stroked="f">
            <v:textbox inset="0,0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 (w tym Metodyka wyszukiwania informacji naukowych)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  <w:p w:rsidR="003B4C01" w:rsidRPr="003B4C01" w:rsidRDefault="003B4C01" w:rsidP="003B4C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B4C0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24.02</w:t>
                  </w:r>
                </w:p>
                <w:p w:rsidR="003B4C01" w:rsidRDefault="003B4C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341pt;margin-top:368pt;width:159pt;height:55pt;z-index:25173094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342pt;margin-top:368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621C2B" w:rsidRDefault="00621C2B" w:rsidP="00621C2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73AC3" w:rsidRPr="00621C2B" w:rsidRDefault="00C73AC3" w:rsidP="00621C2B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375pt,368pt" to="375pt,423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77pt;margin-top:369pt;width:122pt;height:52pt;z-index:251734016;mso-position-horizontal-relative:page;mso-position-vertical-relative:page" wrapcoords="0 0" o:allowincell="f" filled="f" stroked="f">
            <v:textbox inset="0,0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1 (w tym Metodyka wyszukiwania informacji naukowych)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  <w:p w:rsidR="003B4C01" w:rsidRPr="003B4C01" w:rsidRDefault="003B4C01" w:rsidP="003B4C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B4C0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03.03</w:t>
                  </w:r>
                </w:p>
                <w:p w:rsidR="003B4C01" w:rsidRDefault="003B4C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342pt;margin-top:430pt;width:156pt;height:16pt;z-index:251735040;mso-position-horizontal-relative:page;mso-position-vertical-relative:page" wrapcoords="0 0" o:allowincell="f" filled="f" stroked="f">
            <v:textbox inset="0,0,0,0">
              <w:txbxContent>
                <w:p w:rsidR="00C73AC3" w:rsidRDefault="00C73A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1pt;margin-top:116pt;width:159pt;height:221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3" style="position:absolute;margin-left:501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4" style="position:absolute;margin-left:502pt;margin-top:117pt;width:157pt;height:16pt;z-index:2517381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501pt;margin-top:134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502pt;margin-top:134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4C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537pt;margin-top:135pt;width:122pt;height:44pt;z-index:251742208;mso-position-horizontal-relative:page;mso-position-vertical-relative:page" wrapcoords="0 0" o:allowincell="f" filled="f" stroked="f">
            <v:textbox inset="0,0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B4C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ścieżka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wszechst</w:t>
                  </w:r>
                  <w:r w:rsidR="003B4C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r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onna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Ujeżdżalnia</w:t>
                  </w:r>
                  <w:r w:rsidR="003B4C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, ul.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501pt;margin-top:181pt;width:159pt;height:55pt;z-index:25174323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502pt;margin-top:181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535pt,181pt" to="535pt,236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537pt;margin-top:182pt;width:122pt;height:52pt;z-index:251746304;mso-position-horizontal-relative:page;mso-position-vertical-relative:page" wrapcoords="0 0" o:allowincell="f" filled="f" stroked="f">
            <v:textbox inset="0,0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B4C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ścieżka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wszechst</w:t>
                  </w:r>
                  <w:r w:rsidR="003B4C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r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onna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  <w:p w:rsidR="003B4C01" w:rsidRPr="003B4C01" w:rsidRDefault="003B4C01" w:rsidP="003B4C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B4C01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8 spotkań </w:t>
                  </w:r>
                </w:p>
                <w:p w:rsidR="003B4C01" w:rsidRDefault="003B4C0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501pt;margin-top:236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502pt;margin-top:236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4C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535pt,236pt" to="535pt,27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537pt;margin-top:237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Naturalne metody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B4C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501pt;margin-top:274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502pt;margin-top:274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4C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535pt,274pt" to="535pt,31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537pt;margin-top:275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Naturalne metody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Grupa laboratoryjna I</w:t>
                  </w:r>
                  <w:r w:rsidR="003B4C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502pt;margin-top:319pt;width:156pt;height:16pt;z-index:251755520;mso-position-horizontal-relative:page;mso-position-vertical-relative:page" wrapcoords="0 0" o:allowincell="f" filled="f" stroked="f">
            <v:textbox inset="0,0,0,0">
              <w:txbxContent>
                <w:p w:rsidR="00C73AC3" w:rsidRDefault="00C73A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662pt;margin-top:116pt;width:159pt;height:175pt;z-index:25175654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23" style="position:absolute;margin-left:662pt;margin-top:116pt;width:159pt;height:18pt;z-index:25175756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24" style="position:absolute;margin-left:663pt;margin-top:117pt;width:157pt;height:16pt;z-index:25175859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662pt;margin-top:134pt;width:159pt;height:47pt;z-index:25175961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663pt;margin-top:134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C73AC3" w:rsidRDefault="00FB066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482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482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 w:rsidR="00482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:45</w:t>
                  </w:r>
                  <w:r w:rsidR="00482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82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482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482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4C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698pt;margin-top:135pt;width:122pt;height:44pt;z-index:251762688;mso-position-horizontal-relative:page;mso-position-vertical-relative:page" wrapcoords="0 0" o:allowincell="f" filled="f" stroked="f">
            <v:textbox inset="0,0,0,0">
              <w:txbxContent>
                <w:p w:rsidR="003B4C01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Psychologia konia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18/19z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FB0663" w:rsidRPr="00FB0663" w:rsidRDefault="00FB066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FB066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5 spotkań </w:t>
                  </w:r>
                </w:p>
                <w:p w:rsidR="00FB0663" w:rsidRDefault="00FB066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662pt;margin-top:181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663pt;margin-top:181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FB0663" w:rsidRDefault="00FB0663" w:rsidP="00FB066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73AC3" w:rsidRPr="00FB0663" w:rsidRDefault="00C73AC3" w:rsidP="00FB066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696pt,181pt" to="696pt,21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698pt;margin-top:182pt;width:122pt;height:35pt;z-index:251766784;mso-position-horizontal-relative:page;mso-position-vertical-relative:page" wrapcoords="0 0" o:allowincell="f" filled="f" stroked="f">
            <v:textbox inset="0,0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Psychologia konia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- 18/19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FB0663" w:rsidRPr="00FB0663" w:rsidRDefault="00FB0663" w:rsidP="00FB066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10</w:t>
                  </w:r>
                  <w:r w:rsidRPr="00FB0663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 </w:t>
                  </w:r>
                </w:p>
                <w:p w:rsidR="00FB0663" w:rsidRDefault="00FB066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662pt;margin-top:219pt;width:159pt;height:47pt;z-index:2517678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663pt;margin-top:219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C73AC3" w:rsidRDefault="00FB066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</w:t>
                  </w:r>
                  <w:r w:rsidR="00482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482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482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82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4820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B4C0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696pt,219pt" to="696pt,26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6" style="position:absolute;margin-left:698pt;margin-top:220pt;width:122pt;height:44pt;z-index:251770880;mso-position-horizontal-relative:page;mso-position-vertical-relative:page" wrapcoords="0 0" o:allowincell="f" filled="f" stroked="f">
            <v:textbox inset="0,0,0,0">
              <w:txbxContent>
                <w:p w:rsidR="00C73AC3" w:rsidRDefault="004820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Ścieżka tematyczna - przedmiot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B4C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ścieżka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wierzchowa 18-19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Ujeżdżalnia</w:t>
                  </w:r>
                  <w:r w:rsidR="003B4C0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, ul. Doświadczalna 50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663pt;margin-top:273pt;width:156pt;height:16pt;z-index:251771904;mso-position-horizontal-relative:page;mso-position-vertical-relative:page" wrapcoords="0 0" o:allowincell="f" filled="f" stroked="f">
            <v:textbox inset="0,0,0,0">
              <w:txbxContent>
                <w:p w:rsidR="00C73AC3" w:rsidRDefault="00C73A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B4C01">
        <w:t xml:space="preserve"> </w:t>
      </w:r>
    </w:p>
    <w:sectPr w:rsidR="0048203A" w:rsidSect="00C73AC3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D6FB8"/>
    <w:multiLevelType w:val="hybridMultilevel"/>
    <w:tmpl w:val="58FAE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E6835"/>
    <w:multiLevelType w:val="hybridMultilevel"/>
    <w:tmpl w:val="EB50F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B4C01"/>
    <w:rsid w:val="00002CE1"/>
    <w:rsid w:val="00054063"/>
    <w:rsid w:val="000A03A4"/>
    <w:rsid w:val="00111624"/>
    <w:rsid w:val="003B4C01"/>
    <w:rsid w:val="003D4130"/>
    <w:rsid w:val="0048203A"/>
    <w:rsid w:val="00576AED"/>
    <w:rsid w:val="005E33E3"/>
    <w:rsid w:val="00621C2B"/>
    <w:rsid w:val="006F371A"/>
    <w:rsid w:val="0077082F"/>
    <w:rsid w:val="00954FE3"/>
    <w:rsid w:val="00A64C13"/>
    <w:rsid w:val="00A911E1"/>
    <w:rsid w:val="00A957C8"/>
    <w:rsid w:val="00B03C6B"/>
    <w:rsid w:val="00C73AC3"/>
    <w:rsid w:val="00D033C6"/>
    <w:rsid w:val="00DF5FF9"/>
    <w:rsid w:val="00EB457E"/>
    <w:rsid w:val="00F230AE"/>
    <w:rsid w:val="00FB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6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4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16</cp:revision>
  <dcterms:created xsi:type="dcterms:W3CDTF">2021-01-25T11:47:00Z</dcterms:created>
  <dcterms:modified xsi:type="dcterms:W3CDTF">2021-03-22T08:26:00Z</dcterms:modified>
</cp:coreProperties>
</file>