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F" w:rsidRDefault="000D702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5" style="position:absolute;margin-left:21pt;margin-top:306.1pt;width:415.6pt;height:33.6pt;z-index:251718656;mso-position-horizontal-relative:page;mso-position-vertical-relative:page" wrapcoords="0 0" o:allowincell="f" filled="f" stroked="f">
            <v:textbox inset="0,0,0,0">
              <w:txbxContent>
                <w:p w:rsidR="000D7025" w:rsidRPr="000D7025" w:rsidRDefault="000D7025" w:rsidP="000D70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</w:pPr>
                  <w:r w:rsidRPr="000D7025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*1 spotkanie</w:t>
                  </w:r>
                  <w:r w:rsidRPr="000D7025"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  <w:t xml:space="preserve"> – grupa laboratoryjna 1 - 1 spotkanie (1 tydzień); 2 grupa laboratoryjna – 1 spotkanie (2 tydzień)</w:t>
                  </w:r>
                  <w:r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  <w:t xml:space="preserve"> – termin spotkań </w:t>
                  </w:r>
                  <w:r w:rsidR="003E6379"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  <w:t xml:space="preserve">i sala </w:t>
                  </w:r>
                  <w:r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  <w:t>do ustalenia z osobą prowadzącą zajęcia</w:t>
                  </w:r>
                </w:p>
                <w:p w:rsidR="000D7025" w:rsidRPr="000D7025" w:rsidRDefault="000D7025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</w:pPr>
                </w:p>
                <w:p w:rsidR="00D4283C" w:rsidRPr="000D7025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</w:pPr>
                  <w:r w:rsidRPr="000D7025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**</w:t>
                  </w:r>
                  <w:r w:rsidR="000D7025" w:rsidRPr="000D70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0D7025" w:rsidRPr="000D7025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Przedmiot do wyboru 12</w:t>
                  </w:r>
                  <w:r w:rsidRPr="000D7025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:</w:t>
                  </w:r>
                  <w:r w:rsidRPr="000D7025">
                    <w:rPr>
                      <w:rFonts w:ascii="SansSerif" w:hAnsi="SansSerif" w:cs="SansSerif"/>
                      <w:bCs/>
                      <w:color w:val="FF0000"/>
                      <w:sz w:val="14"/>
                      <w:szCs w:val="14"/>
                    </w:rPr>
                    <w:t xml:space="preserve"> Profilaktyka i diagnostyka laboratoryjna okresowych badań pracowników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65.35pt" to="54pt,303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227.6pt" to="54pt,265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228.6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 w:rsidR="000D70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**</w:t>
                  </w:r>
                  <w:r w:rsidR="00530CA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30CAA" w:rsidRPr="00530CAA" w:rsidRDefault="00C43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="00530CAA" w:rsidRPr="00530CA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6pt;margin-top:266.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 w:rsidR="000D70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**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43608" w:rsidRPr="00530CAA" w:rsidRDefault="00C43608" w:rsidP="00C436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530CA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</w:p>
                <w:p w:rsidR="00530CAA" w:rsidRDefault="00530C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65.3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65.3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907F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15 – 13:45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227.6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227.6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B5E20" w:rsidRDefault="00907F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0 - 12: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21pt;margin-top:180.9pt;width:32pt;height:31pt;z-index:251786240;mso-position-horizontal-relative:page;mso-position-vertical-relative:page" wrapcoords="0 0" o:allowincell="f" filled="f" stroked="f">
            <v:textbox inset="0,3pt,0,0">
              <w:txbxContent>
                <w:p w:rsidR="000D7025" w:rsidRDefault="000D7025" w:rsidP="000D702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20pt;margin-top:180.9pt;width:159pt;height:47pt;z-index:2517852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6pt;margin-top:181.9pt;width:122pt;height:44pt;z-index:251788288;mso-position-horizontal-relative:page;mso-position-vertical-relative:page" wrapcoords="0 0" o:allowincell="f" filled="f" stroked="f">
            <v:textbox inset="0,0,0,0">
              <w:txbxContent>
                <w:p w:rsidR="000D7025" w:rsidRDefault="000D7025" w:rsidP="000D70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 / 476 ZOOT</w:t>
                  </w:r>
                </w:p>
                <w:p w:rsidR="000D7025" w:rsidRPr="000D7025" w:rsidRDefault="000D7025" w:rsidP="000D70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3" style="position:absolute;z-index:251787264;mso-position-horizontal-relative:page;mso-position-vertical-relative:page" from="54pt,180.9pt" to="54pt,227.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9" style="position:absolute;margin-left:20pt;margin-top:133.9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21pt;margin-top:133.9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0D70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0D70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70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4pt,133.9pt" to="54pt,180.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6pt;margin-top:134.9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DB5E20" w:rsidRDefault="000D70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CC5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 w:rsidR="00CC5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C5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476 ZOOT</w:t>
                  </w:r>
                </w:p>
                <w:p w:rsidR="000D7025" w:rsidRPr="000D7025" w:rsidRDefault="000D70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0D702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*</w:t>
                  </w:r>
                  <w:r w:rsidRPr="000D702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029" style="position:absolute;margin-left:21pt;margin-top:97.3pt;width:800pt;height:9.7pt;z-index:25166131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9, 2 laboratoryjna - 2018/2019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028" style="position:absolute;margin-left:21pt;margin-top:91.4pt;width:800pt;height:21.6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E4AE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E309F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E309F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030" style="position:absolute;margin-left:20pt;margin-top:116pt;width:159pt;height:30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E4AE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E4AE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057" style="position:absolute;margin-left:21pt;margin-top:404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058" style="position:absolute;margin-left:180pt;margin-top:116pt;width:159pt;height:32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E4AEB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E4AEB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086" style="position:absolute;margin-left:341pt;margin-top:116pt;width:159pt;height:213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E4AEB"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E4AEB"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105" style="position:absolute;margin-left:342pt;margin-top:311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106" style="position:absolute;margin-left:501pt;margin-top:116pt;width:159pt;height:231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E4AEB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E4AEB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125" style="position:absolute;margin-left:502pt;margin-top:329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126" style="position:absolute;margin-left:662pt;margin-top:116pt;width:159pt;height:260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E4AEB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E4AEB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E4AEB">
        <w:rPr>
          <w:noProof/>
        </w:rPr>
        <w:pict>
          <v:rect id="_x0000_s1149" style="position:absolute;margin-left:663pt;margin-top:358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C5B7F" w:rsidSect="00DB5E2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283C"/>
    <w:rsid w:val="00001566"/>
    <w:rsid w:val="00021D79"/>
    <w:rsid w:val="000D7025"/>
    <w:rsid w:val="00263107"/>
    <w:rsid w:val="00375280"/>
    <w:rsid w:val="003E6379"/>
    <w:rsid w:val="00434112"/>
    <w:rsid w:val="004425E8"/>
    <w:rsid w:val="0050085C"/>
    <w:rsid w:val="00530CAA"/>
    <w:rsid w:val="005D6626"/>
    <w:rsid w:val="005E4AEB"/>
    <w:rsid w:val="00752907"/>
    <w:rsid w:val="007D6ADA"/>
    <w:rsid w:val="00855073"/>
    <w:rsid w:val="00907F2B"/>
    <w:rsid w:val="00A334C9"/>
    <w:rsid w:val="00A43772"/>
    <w:rsid w:val="00BA1C39"/>
    <w:rsid w:val="00C43608"/>
    <w:rsid w:val="00CC5B7F"/>
    <w:rsid w:val="00CD3293"/>
    <w:rsid w:val="00D4283C"/>
    <w:rsid w:val="00DB5E20"/>
    <w:rsid w:val="00E309FD"/>
    <w:rsid w:val="00E76893"/>
    <w:rsid w:val="00F3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2021-01-15T11:31:00Z</dcterms:created>
  <dcterms:modified xsi:type="dcterms:W3CDTF">2021-03-19T11:07:00Z</dcterms:modified>
</cp:coreProperties>
</file>