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D0" w:rsidRDefault="00761CAD">
      <w:pPr>
        <w:pStyle w:val="Nagwek1"/>
      </w:pPr>
      <w:bookmarkStart w:id="0" w:name="_GoBack"/>
      <w:bookmarkEnd w:id="0"/>
      <w:r>
        <w:t xml:space="preserve">   </w:t>
      </w:r>
      <w:r w:rsidR="00D3291A">
        <w:tab/>
        <w:t xml:space="preserve">       </w:t>
      </w:r>
      <w:r w:rsidR="00CF6832">
        <w:tab/>
      </w:r>
      <w:r w:rsidR="0022353A">
        <w:tab/>
      </w:r>
      <w:r w:rsidR="0022353A">
        <w:tab/>
      </w:r>
      <w:r w:rsidR="0022353A">
        <w:tab/>
      </w:r>
      <w:r w:rsidR="0022353A">
        <w:tab/>
      </w:r>
      <w:r w:rsidR="0022353A">
        <w:tab/>
      </w:r>
      <w:r w:rsidR="0022353A">
        <w:tab/>
      </w:r>
      <w:r w:rsidR="0022353A">
        <w:tab/>
      </w:r>
      <w:r w:rsidR="0022353A">
        <w:tab/>
      </w:r>
      <w:r w:rsidR="0022353A">
        <w:tab/>
        <w:t>Załącznik nr 6</w:t>
      </w:r>
    </w:p>
    <w:p w:rsidR="00D3291A" w:rsidRPr="00961AC4" w:rsidRDefault="007D60D0" w:rsidP="007D60D0">
      <w:pPr>
        <w:pStyle w:val="Nagwek1"/>
        <w:ind w:left="708" w:firstLine="708"/>
        <w:rPr>
          <w:u w:val="single"/>
        </w:rPr>
      </w:pPr>
      <w:r>
        <w:t xml:space="preserve">    </w:t>
      </w:r>
      <w:r w:rsidR="000B5907">
        <w:tab/>
      </w:r>
      <w:r w:rsidR="004E5367">
        <w:tab/>
      </w:r>
      <w:r w:rsidR="00D3291A">
        <w:t xml:space="preserve">Umowa  </w:t>
      </w:r>
      <w:r w:rsidR="007B5F57">
        <w:t>AG/</w:t>
      </w:r>
      <w:r w:rsidR="0066415E">
        <w:t xml:space="preserve">    </w:t>
      </w:r>
      <w:r w:rsidR="0021714E">
        <w:t>/</w:t>
      </w:r>
      <w:r w:rsidR="00193E98">
        <w:t xml:space="preserve"> </w:t>
      </w:r>
      <w:r w:rsidR="00761CAD">
        <w:t xml:space="preserve">    </w:t>
      </w:r>
      <w:r w:rsidR="00193E98">
        <w:t xml:space="preserve"> </w:t>
      </w:r>
      <w:r w:rsidR="0021714E">
        <w:t>/</w:t>
      </w:r>
      <w:r w:rsidR="00835A68">
        <w:tab/>
      </w:r>
      <w:r w:rsidR="00761CAD">
        <w:t>2020</w:t>
      </w:r>
      <w:r w:rsidR="00835A68">
        <w:tab/>
      </w:r>
      <w:r w:rsidR="00835A68">
        <w:tab/>
      </w:r>
    </w:p>
    <w:p w:rsidR="00542038" w:rsidRPr="00961AC4" w:rsidRDefault="00542038" w:rsidP="00542038">
      <w:pPr>
        <w:rPr>
          <w:u w:val="single"/>
        </w:rPr>
      </w:pPr>
    </w:p>
    <w:p w:rsidR="00542038" w:rsidRDefault="00D3291A" w:rsidP="006A28FA">
      <w:pPr>
        <w:pStyle w:val="TEKST"/>
        <w:spacing w:line="240" w:lineRule="auto"/>
        <w:ind w:left="708" w:firstLine="0"/>
        <w:rPr>
          <w:b/>
          <w:szCs w:val="28"/>
        </w:rPr>
      </w:pPr>
      <w:r w:rsidRPr="00542038">
        <w:rPr>
          <w:b/>
          <w:bCs w:val="0"/>
          <w:szCs w:val="28"/>
        </w:rPr>
        <w:t>o świadczenie usług w zakresie</w:t>
      </w:r>
      <w:r w:rsidR="00CA2F6F" w:rsidRPr="00542038">
        <w:rPr>
          <w:b/>
          <w:bCs w:val="0"/>
          <w:szCs w:val="28"/>
        </w:rPr>
        <w:t xml:space="preserve"> </w:t>
      </w:r>
      <w:r w:rsidR="00542038" w:rsidRPr="00542038">
        <w:rPr>
          <w:b/>
          <w:szCs w:val="28"/>
        </w:rPr>
        <w:t xml:space="preserve">napraw i konserwacji dźwigów osobowych i towarowych, wciągników, cięgników, platform </w:t>
      </w:r>
    </w:p>
    <w:p w:rsidR="00542038" w:rsidRDefault="00542038" w:rsidP="006A28FA">
      <w:pPr>
        <w:pStyle w:val="TEKST"/>
        <w:spacing w:line="240" w:lineRule="auto"/>
        <w:ind w:left="708" w:firstLine="0"/>
        <w:rPr>
          <w:b/>
          <w:szCs w:val="28"/>
        </w:rPr>
      </w:pPr>
      <w:r w:rsidRPr="00542038">
        <w:rPr>
          <w:b/>
          <w:szCs w:val="28"/>
        </w:rPr>
        <w:t xml:space="preserve">poziomych i pionowych dla osób niepełnosprawnych w obiektach dydaktycznych, domach studenckich i </w:t>
      </w:r>
      <w:r w:rsidR="006A28FA">
        <w:rPr>
          <w:b/>
          <w:szCs w:val="28"/>
        </w:rPr>
        <w:t xml:space="preserve">w Centrum Kultury Fizycznej </w:t>
      </w:r>
      <w:r w:rsidR="006A28FA">
        <w:rPr>
          <w:b/>
          <w:szCs w:val="28"/>
        </w:rPr>
        <w:br/>
        <w:t xml:space="preserve">i Sportu </w:t>
      </w:r>
      <w:r w:rsidRPr="00542038">
        <w:rPr>
          <w:b/>
          <w:szCs w:val="28"/>
        </w:rPr>
        <w:t>Uniwersytetu Przyrodniczego w Lublinie.</w:t>
      </w:r>
    </w:p>
    <w:p w:rsidR="00542038" w:rsidRDefault="00542038" w:rsidP="006A28FA">
      <w:pPr>
        <w:pStyle w:val="TEKST"/>
        <w:spacing w:line="240" w:lineRule="auto"/>
        <w:ind w:left="708" w:firstLine="0"/>
        <w:rPr>
          <w:b/>
          <w:szCs w:val="28"/>
        </w:rPr>
      </w:pPr>
    </w:p>
    <w:p w:rsidR="003A3800" w:rsidRDefault="00D3291A" w:rsidP="00B82DFC">
      <w:pPr>
        <w:pStyle w:val="TEKST"/>
        <w:spacing w:line="240" w:lineRule="auto"/>
        <w:ind w:firstLine="708"/>
        <w:jc w:val="left"/>
      </w:pPr>
      <w:r w:rsidRPr="003A3800">
        <w:t>zawarta  dnia</w:t>
      </w:r>
      <w:r w:rsidR="00761CAD">
        <w:t>…………</w:t>
      </w:r>
      <w:r w:rsidRPr="003A3800">
        <w:t xml:space="preserve"> w Lublinie pomiędzy </w:t>
      </w:r>
      <w:r w:rsidR="003A3800" w:rsidRPr="003A3800">
        <w:t>:</w:t>
      </w:r>
    </w:p>
    <w:p w:rsidR="003A3800" w:rsidRDefault="00D3291A" w:rsidP="003A3800">
      <w:r>
        <w:rPr>
          <w:b/>
          <w:bCs/>
        </w:rPr>
        <w:t xml:space="preserve"> </w:t>
      </w:r>
    </w:p>
    <w:p w:rsidR="003A3800" w:rsidRDefault="003A3800" w:rsidP="00FE3EBC">
      <w:pPr>
        <w:numPr>
          <w:ilvl w:val="0"/>
          <w:numId w:val="12"/>
        </w:numPr>
      </w:pPr>
      <w:r>
        <w:rPr>
          <w:b/>
        </w:rPr>
        <w:t>U</w:t>
      </w:r>
      <w:r w:rsidRPr="0048478D">
        <w:rPr>
          <w:b/>
        </w:rPr>
        <w:t>niwersytetem Przyrodniczym w Lublinie</w:t>
      </w:r>
      <w:r>
        <w:t xml:space="preserve"> 20-950 Lublin ul. Akademicka 13,  </w:t>
      </w:r>
    </w:p>
    <w:p w:rsidR="007B5F57" w:rsidRDefault="003A3800" w:rsidP="00FE3EBC">
      <w:pPr>
        <w:ind w:left="720"/>
        <w:rPr>
          <w:b/>
        </w:rPr>
      </w:pPr>
      <w:r>
        <w:t>NIP</w:t>
      </w:r>
      <w:r w:rsidR="00B82DFC">
        <w:t>:</w:t>
      </w:r>
      <w:r>
        <w:t xml:space="preserve"> 712-010-37-75,</w:t>
      </w:r>
      <w:r w:rsidR="007B5F57">
        <w:t xml:space="preserve"> REGON</w:t>
      </w:r>
      <w:r w:rsidR="00047EF5">
        <w:t>:</w:t>
      </w:r>
      <w:r w:rsidR="007B5F57">
        <w:t xml:space="preserve"> 000001876</w:t>
      </w:r>
      <w:r w:rsidR="00047EF5">
        <w:t>,</w:t>
      </w:r>
      <w:r>
        <w:t xml:space="preserve">  </w:t>
      </w:r>
      <w:r w:rsidR="007B5F57">
        <w:t xml:space="preserve">zwanym dalej </w:t>
      </w:r>
      <w:r w:rsidR="007B5F57" w:rsidRPr="00A9346D">
        <w:rPr>
          <w:b/>
        </w:rPr>
        <w:t xml:space="preserve">„Zleceniodawcą” </w:t>
      </w:r>
    </w:p>
    <w:p w:rsidR="007B5F57" w:rsidRDefault="00761CAD" w:rsidP="00761CAD">
      <w:r>
        <w:t xml:space="preserve">            </w:t>
      </w:r>
      <w:r w:rsidR="003A3800">
        <w:t xml:space="preserve">reprezentowanym przez </w:t>
      </w:r>
      <w:r w:rsidR="00FE3EBC">
        <w:t xml:space="preserve">Panią </w:t>
      </w:r>
      <w:r w:rsidR="00542038">
        <w:t xml:space="preserve">mgr </w:t>
      </w:r>
      <w:r w:rsidR="003A3800">
        <w:t>Grażynę Szymczyk</w:t>
      </w:r>
      <w:r w:rsidR="00FE3EBC">
        <w:t xml:space="preserve"> Kanclerza UP w Lublinie,</w:t>
      </w:r>
    </w:p>
    <w:p w:rsidR="00020D6A" w:rsidRDefault="007B5F57" w:rsidP="00FE3EBC">
      <w:r>
        <w:t xml:space="preserve">      </w:t>
      </w:r>
      <w:r w:rsidR="00047EF5">
        <w:t xml:space="preserve">     </w:t>
      </w:r>
      <w:r>
        <w:t xml:space="preserve">  </w:t>
      </w:r>
      <w:r w:rsidR="003A3800">
        <w:t>a</w:t>
      </w:r>
      <w:r w:rsidR="00D3291A">
        <w:t xml:space="preserve">  </w:t>
      </w:r>
    </w:p>
    <w:p w:rsidR="00B82DFC" w:rsidRPr="00FE3EBC" w:rsidRDefault="00FE3EBC" w:rsidP="00B82DFC">
      <w:pPr>
        <w:pStyle w:val="Tekstpodstawowy"/>
        <w:ind w:left="720"/>
      </w:pPr>
      <w:r>
        <w:rPr>
          <w:b w:val="0"/>
        </w:rPr>
        <w:t xml:space="preserve"> </w:t>
      </w:r>
      <w:r w:rsidR="0066415E">
        <w:rPr>
          <w:b w:val="0"/>
        </w:rPr>
        <w:t>......................................................................................</w:t>
      </w:r>
      <w:r>
        <w:rPr>
          <w:b w:val="0"/>
        </w:rPr>
        <w:t xml:space="preserve">zwanym dalej </w:t>
      </w:r>
      <w:r w:rsidRPr="00FE3EBC">
        <w:t>„Wykonawcą”</w:t>
      </w:r>
    </w:p>
    <w:p w:rsidR="00781767" w:rsidRDefault="00FE3EBC" w:rsidP="00100DD6">
      <w:pPr>
        <w:pStyle w:val="Tekstpodstawowy"/>
        <w:rPr>
          <w:b w:val="0"/>
        </w:rPr>
      </w:pPr>
      <w:r>
        <w:tab/>
      </w:r>
      <w:r w:rsidRPr="00FE3EBC">
        <w:rPr>
          <w:b w:val="0"/>
        </w:rPr>
        <w:t>reprezentowanym</w:t>
      </w:r>
      <w:r>
        <w:rPr>
          <w:b w:val="0"/>
        </w:rPr>
        <w:t xml:space="preserve"> przez :</w:t>
      </w:r>
    </w:p>
    <w:p w:rsidR="0066415E" w:rsidRDefault="0066415E" w:rsidP="00100DD6">
      <w:pPr>
        <w:pStyle w:val="Tekstpodstawowy"/>
        <w:rPr>
          <w:b w:val="0"/>
        </w:rPr>
      </w:pPr>
      <w:r>
        <w:rPr>
          <w:b w:val="0"/>
        </w:rPr>
        <w:tab/>
        <w:t>.....................................................................................................................................</w:t>
      </w:r>
    </w:p>
    <w:p w:rsidR="00FE3EBC" w:rsidRPr="00FE3EBC" w:rsidRDefault="00FE3EBC" w:rsidP="0066415E">
      <w:pPr>
        <w:pStyle w:val="Tekstpodstawowy"/>
        <w:rPr>
          <w:b w:val="0"/>
        </w:rPr>
      </w:pPr>
      <w:r>
        <w:rPr>
          <w:b w:val="0"/>
        </w:rPr>
        <w:tab/>
      </w:r>
    </w:p>
    <w:p w:rsidR="00D3291A" w:rsidRPr="00200620" w:rsidRDefault="00781767" w:rsidP="00200620">
      <w:pPr>
        <w:ind w:left="3540" w:firstLine="708"/>
        <w:rPr>
          <w:bCs/>
        </w:rPr>
      </w:pPr>
      <w:r w:rsidRPr="00902E10">
        <w:rPr>
          <w:bCs/>
        </w:rPr>
        <w:t>§ 1</w:t>
      </w:r>
      <w:r w:rsidR="0003216B">
        <w:rPr>
          <w:bCs/>
        </w:rPr>
        <w:t xml:space="preserve">  </w:t>
      </w:r>
      <w:r w:rsidR="00D3291A">
        <w:rPr>
          <w:b/>
          <w:bCs/>
        </w:rPr>
        <w:tab/>
      </w:r>
      <w:r w:rsidR="00D3291A">
        <w:rPr>
          <w:b/>
          <w:bCs/>
        </w:rPr>
        <w:tab/>
      </w:r>
      <w:r w:rsidR="00D3291A">
        <w:rPr>
          <w:b/>
          <w:bCs/>
        </w:rPr>
        <w:tab/>
      </w:r>
      <w:r w:rsidR="00D3291A">
        <w:rPr>
          <w:b/>
          <w:bCs/>
        </w:rPr>
        <w:tab/>
      </w:r>
    </w:p>
    <w:p w:rsidR="0003216B" w:rsidRPr="00542038" w:rsidRDefault="00781767" w:rsidP="0066597F">
      <w:pPr>
        <w:suppressAutoHyphens/>
        <w:spacing w:line="80" w:lineRule="atLeast"/>
        <w:ind w:right="4"/>
        <w:jc w:val="both"/>
        <w:rPr>
          <w:b/>
          <w:lang w:eastAsia="ar-SA"/>
        </w:rPr>
      </w:pPr>
      <w:r>
        <w:rPr>
          <w:lang w:eastAsia="ar-SA"/>
        </w:rPr>
        <w:t xml:space="preserve"> </w:t>
      </w:r>
      <w:r w:rsidR="000A3F21">
        <w:rPr>
          <w:lang w:eastAsia="ar-SA"/>
        </w:rPr>
        <w:tab/>
      </w:r>
      <w:r w:rsidRPr="00542038">
        <w:rPr>
          <w:b/>
          <w:lang w:eastAsia="ar-SA"/>
        </w:rPr>
        <w:t>Umowa niniejsza została</w:t>
      </w:r>
      <w:r w:rsidR="00961AC4">
        <w:rPr>
          <w:b/>
          <w:lang w:eastAsia="ar-SA"/>
        </w:rPr>
        <w:t xml:space="preserve"> zawarta</w:t>
      </w:r>
      <w:r w:rsidRPr="00542038">
        <w:rPr>
          <w:b/>
          <w:lang w:eastAsia="ar-SA"/>
        </w:rPr>
        <w:t xml:space="preserve"> po przepro</w:t>
      </w:r>
      <w:r w:rsidR="0003216B" w:rsidRPr="00542038">
        <w:rPr>
          <w:b/>
          <w:lang w:eastAsia="ar-SA"/>
        </w:rPr>
        <w:t xml:space="preserve">wadzeniu postępowania zgodnie z      </w:t>
      </w:r>
    </w:p>
    <w:p w:rsidR="00781767" w:rsidRDefault="0003216B" w:rsidP="0066597F">
      <w:pPr>
        <w:suppressAutoHyphens/>
        <w:spacing w:line="80" w:lineRule="atLeast"/>
        <w:ind w:right="4"/>
        <w:jc w:val="both"/>
        <w:rPr>
          <w:b/>
          <w:lang w:eastAsia="ar-SA"/>
        </w:rPr>
      </w:pPr>
      <w:r w:rsidRPr="00542038">
        <w:rPr>
          <w:b/>
          <w:lang w:eastAsia="ar-SA"/>
        </w:rPr>
        <w:t xml:space="preserve"> </w:t>
      </w:r>
      <w:r w:rsidR="000A3F21" w:rsidRPr="00542038">
        <w:rPr>
          <w:b/>
          <w:lang w:eastAsia="ar-SA"/>
        </w:rPr>
        <w:tab/>
      </w:r>
      <w:r w:rsidR="00781767" w:rsidRPr="00542038">
        <w:rPr>
          <w:b/>
          <w:lang w:eastAsia="ar-SA"/>
        </w:rPr>
        <w:t xml:space="preserve">Zarządzeniem nr </w:t>
      </w:r>
      <w:r w:rsidR="00193E98">
        <w:rPr>
          <w:b/>
          <w:lang w:eastAsia="ar-SA"/>
        </w:rPr>
        <w:t>12/2015</w:t>
      </w:r>
      <w:r w:rsidR="00781767" w:rsidRPr="00542038">
        <w:rPr>
          <w:b/>
          <w:lang w:eastAsia="ar-SA"/>
        </w:rPr>
        <w:t xml:space="preserve"> Rektora Uniwersytetu Przyrodniczego z dnia 31.</w:t>
      </w:r>
      <w:r w:rsidR="00193E98">
        <w:rPr>
          <w:b/>
          <w:lang w:eastAsia="ar-SA"/>
        </w:rPr>
        <w:t>03</w:t>
      </w:r>
      <w:r w:rsidR="00781767" w:rsidRPr="00542038">
        <w:rPr>
          <w:b/>
          <w:lang w:eastAsia="ar-SA"/>
        </w:rPr>
        <w:t>. 201</w:t>
      </w:r>
      <w:r w:rsidR="00193E98">
        <w:rPr>
          <w:b/>
          <w:lang w:eastAsia="ar-SA"/>
        </w:rPr>
        <w:t>5</w:t>
      </w:r>
      <w:r w:rsidR="00781767" w:rsidRPr="00542038">
        <w:rPr>
          <w:b/>
          <w:lang w:eastAsia="ar-SA"/>
        </w:rPr>
        <w:t>r.</w:t>
      </w:r>
    </w:p>
    <w:p w:rsidR="00193E98" w:rsidRPr="00542038" w:rsidRDefault="00193E98" w:rsidP="0066597F">
      <w:pPr>
        <w:suppressAutoHyphens/>
        <w:spacing w:line="80" w:lineRule="atLeast"/>
        <w:ind w:right="4"/>
        <w:jc w:val="both"/>
        <w:rPr>
          <w:b/>
          <w:lang w:eastAsia="ar-SA"/>
        </w:rPr>
      </w:pPr>
      <w:r>
        <w:rPr>
          <w:b/>
          <w:lang w:eastAsia="ar-SA"/>
        </w:rPr>
        <w:tab/>
        <w:t>zmieniające Zarządzenie nr 46 Rektora UP w Lublinie  z dnia 31.10.2014 r.</w:t>
      </w:r>
    </w:p>
    <w:p w:rsidR="000A3F21" w:rsidRPr="00542038" w:rsidRDefault="00781767" w:rsidP="0066597F">
      <w:pPr>
        <w:suppressAutoHyphens/>
        <w:spacing w:line="80" w:lineRule="atLeast"/>
        <w:ind w:right="4"/>
        <w:jc w:val="both"/>
        <w:rPr>
          <w:b/>
          <w:lang w:eastAsia="ar-SA"/>
        </w:rPr>
      </w:pPr>
      <w:r w:rsidRPr="00542038">
        <w:rPr>
          <w:b/>
          <w:lang w:eastAsia="ar-SA"/>
        </w:rPr>
        <w:t xml:space="preserve"> </w:t>
      </w:r>
      <w:r w:rsidR="0003216B" w:rsidRPr="00542038">
        <w:rPr>
          <w:b/>
          <w:lang w:eastAsia="ar-SA"/>
        </w:rPr>
        <w:t xml:space="preserve"> </w:t>
      </w:r>
      <w:r w:rsidRPr="00542038">
        <w:rPr>
          <w:b/>
          <w:lang w:eastAsia="ar-SA"/>
        </w:rPr>
        <w:t xml:space="preserve"> </w:t>
      </w:r>
      <w:r w:rsidR="000A3F21" w:rsidRPr="00542038">
        <w:rPr>
          <w:b/>
          <w:lang w:eastAsia="ar-SA"/>
        </w:rPr>
        <w:tab/>
      </w:r>
      <w:r w:rsidRPr="00542038">
        <w:rPr>
          <w:b/>
          <w:lang w:eastAsia="ar-SA"/>
        </w:rPr>
        <w:t xml:space="preserve">w sprawie wprowadzenia wewnętrznych aktów prawnych regulujących zasady </w:t>
      </w:r>
    </w:p>
    <w:p w:rsidR="00542038" w:rsidRDefault="00781767" w:rsidP="0066597F">
      <w:pPr>
        <w:suppressAutoHyphens/>
        <w:spacing w:line="80" w:lineRule="atLeast"/>
        <w:ind w:left="708" w:right="4"/>
        <w:jc w:val="both"/>
        <w:rPr>
          <w:b/>
          <w:lang w:eastAsia="ar-SA"/>
        </w:rPr>
      </w:pPr>
      <w:r w:rsidRPr="00542038">
        <w:rPr>
          <w:b/>
          <w:lang w:eastAsia="ar-SA"/>
        </w:rPr>
        <w:t xml:space="preserve">udzielania </w:t>
      </w:r>
      <w:r w:rsidR="000A3F21" w:rsidRPr="00542038">
        <w:rPr>
          <w:b/>
          <w:lang w:eastAsia="ar-SA"/>
        </w:rPr>
        <w:t>z</w:t>
      </w:r>
      <w:r w:rsidRPr="00542038">
        <w:rPr>
          <w:b/>
          <w:lang w:eastAsia="ar-SA"/>
        </w:rPr>
        <w:t xml:space="preserve">amówień  na dostawy, usługi i roboty budowlane w Uniwersytecie </w:t>
      </w:r>
      <w:r w:rsidR="000A3F21" w:rsidRPr="00542038">
        <w:rPr>
          <w:b/>
          <w:lang w:eastAsia="ar-SA"/>
        </w:rPr>
        <w:t>P</w:t>
      </w:r>
      <w:r w:rsidRPr="00542038">
        <w:rPr>
          <w:b/>
          <w:lang w:eastAsia="ar-SA"/>
        </w:rPr>
        <w:t>rzyrodniczym  w Lublinie  w wyniku którego</w:t>
      </w:r>
      <w:r w:rsidR="00961AC4">
        <w:rPr>
          <w:b/>
          <w:lang w:eastAsia="ar-SA"/>
        </w:rPr>
        <w:t>,</w:t>
      </w:r>
      <w:r w:rsidRPr="00542038">
        <w:rPr>
          <w:b/>
          <w:lang w:eastAsia="ar-SA"/>
        </w:rPr>
        <w:t xml:space="preserve"> oferta Wykonawcy  została </w:t>
      </w:r>
    </w:p>
    <w:p w:rsidR="00020D6A" w:rsidRPr="00542038" w:rsidRDefault="00781767" w:rsidP="0066597F">
      <w:pPr>
        <w:suppressAutoHyphens/>
        <w:spacing w:line="80" w:lineRule="atLeast"/>
        <w:ind w:left="708" w:right="4"/>
        <w:jc w:val="both"/>
        <w:rPr>
          <w:b/>
          <w:bCs/>
        </w:rPr>
      </w:pPr>
      <w:r w:rsidRPr="00542038">
        <w:rPr>
          <w:b/>
          <w:lang w:eastAsia="ar-SA"/>
        </w:rPr>
        <w:t>wybrana jako najkorzystniejsza.</w:t>
      </w:r>
    </w:p>
    <w:p w:rsidR="00D3291A" w:rsidRPr="00301378" w:rsidRDefault="00D3291A">
      <w:pPr>
        <w:rPr>
          <w:bCs/>
        </w:rPr>
      </w:pPr>
    </w:p>
    <w:p w:rsidR="001E7855" w:rsidRDefault="00D3291A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038">
        <w:rPr>
          <w:b/>
          <w:bCs/>
        </w:rPr>
        <w:tab/>
      </w:r>
      <w:r>
        <w:t>§ 2</w:t>
      </w:r>
    </w:p>
    <w:p w:rsidR="00901EF9" w:rsidRDefault="00047EF5" w:rsidP="0066597F">
      <w:pPr>
        <w:numPr>
          <w:ilvl w:val="0"/>
          <w:numId w:val="19"/>
        </w:numPr>
        <w:jc w:val="both"/>
      </w:pPr>
      <w:r w:rsidRPr="000C7E2B">
        <w:t xml:space="preserve">Zleceniodawca </w:t>
      </w:r>
      <w:r w:rsidR="00D3291A" w:rsidRPr="000C7E2B">
        <w:t xml:space="preserve"> </w:t>
      </w:r>
      <w:r w:rsidR="00297F29" w:rsidRPr="000C7E2B">
        <w:t>powierza</w:t>
      </w:r>
      <w:r w:rsidR="00D3291A" w:rsidRPr="000C7E2B">
        <w:t>, a Wykonawca</w:t>
      </w:r>
      <w:r w:rsidR="00D3291A" w:rsidRPr="00890F7C">
        <w:rPr>
          <w:b/>
        </w:rPr>
        <w:t xml:space="preserve"> </w:t>
      </w:r>
      <w:r w:rsidR="00D3291A">
        <w:t xml:space="preserve">przyjmuje do </w:t>
      </w:r>
      <w:r w:rsidR="00297F29">
        <w:t>rea</w:t>
      </w:r>
      <w:r w:rsidR="00E44E72">
        <w:t xml:space="preserve">lizacji wykonanie </w:t>
      </w:r>
      <w:r w:rsidR="00985D3C">
        <w:t>drobnych</w:t>
      </w:r>
    </w:p>
    <w:p w:rsidR="00901EF9" w:rsidRDefault="00901EF9" w:rsidP="0066597F">
      <w:pPr>
        <w:ind w:left="360"/>
        <w:jc w:val="both"/>
      </w:pPr>
      <w:r>
        <w:t xml:space="preserve">   </w:t>
      </w:r>
      <w:r w:rsidR="00542038">
        <w:t xml:space="preserve">  </w:t>
      </w:r>
      <w:r w:rsidR="00985D3C">
        <w:t xml:space="preserve"> napraw i</w:t>
      </w:r>
      <w:r w:rsidR="001C043C">
        <w:t xml:space="preserve"> </w:t>
      </w:r>
      <w:r w:rsidR="00E44E72">
        <w:t>konserwacji</w:t>
      </w:r>
      <w:r w:rsidR="006C0DD1" w:rsidRPr="006C0DD1">
        <w:t xml:space="preserve">  </w:t>
      </w:r>
      <w:r w:rsidR="00890F7C">
        <w:t xml:space="preserve">urządzeń dźwigowych </w:t>
      </w:r>
      <w:r w:rsidR="00E44E72" w:rsidRPr="006C0DD1">
        <w:t>w obiektach dydaktycznych</w:t>
      </w:r>
      <w:r w:rsidR="00890F7C">
        <w:t xml:space="preserve"> ,</w:t>
      </w:r>
      <w:r w:rsidR="001E7855">
        <w:t xml:space="preserve"> </w:t>
      </w:r>
      <w:r w:rsidR="00890F7C">
        <w:t>domach</w:t>
      </w:r>
    </w:p>
    <w:p w:rsidR="00901EF9" w:rsidRDefault="00901EF9" w:rsidP="0066597F">
      <w:pPr>
        <w:ind w:left="360"/>
        <w:jc w:val="both"/>
      </w:pPr>
      <w:r>
        <w:t xml:space="preserve">  </w:t>
      </w:r>
      <w:r w:rsidR="00890F7C">
        <w:t xml:space="preserve"> </w:t>
      </w:r>
      <w:r w:rsidR="00542038">
        <w:t xml:space="preserve">   </w:t>
      </w:r>
      <w:r w:rsidR="00890F7C">
        <w:t xml:space="preserve">studenckich oraz Centrum </w:t>
      </w:r>
      <w:r w:rsidR="00E44E72" w:rsidRPr="006C0DD1">
        <w:t xml:space="preserve"> </w:t>
      </w:r>
      <w:r w:rsidR="00200620">
        <w:t>Kultury Fizycznej i Sportu</w:t>
      </w:r>
      <w:r w:rsidR="00890F7C">
        <w:t xml:space="preserve"> </w:t>
      </w:r>
      <w:r w:rsidR="009923B5" w:rsidRPr="006C0DD1">
        <w:t>U</w:t>
      </w:r>
      <w:r w:rsidR="006920D7">
        <w:t xml:space="preserve">niwersytetu </w:t>
      </w:r>
      <w:r w:rsidR="009923B5" w:rsidRPr="006C0DD1">
        <w:t>P</w:t>
      </w:r>
      <w:r w:rsidR="006920D7">
        <w:t xml:space="preserve">rzyrodniczego </w:t>
      </w:r>
      <w:r w:rsidR="009923B5" w:rsidRPr="006C0DD1">
        <w:t xml:space="preserve"> w</w:t>
      </w:r>
    </w:p>
    <w:p w:rsidR="00695FEB" w:rsidRDefault="00542038" w:rsidP="0066597F">
      <w:pPr>
        <w:jc w:val="both"/>
      </w:pPr>
      <w:r>
        <w:t xml:space="preserve"> </w:t>
      </w:r>
      <w:r w:rsidR="00695FEB">
        <w:tab/>
      </w:r>
      <w:r w:rsidR="009923B5" w:rsidRPr="006C0DD1">
        <w:t>Lublinie</w:t>
      </w:r>
      <w:r w:rsidR="00171A3A">
        <w:t>,</w:t>
      </w:r>
      <w:r w:rsidR="001C043C">
        <w:t xml:space="preserve"> </w:t>
      </w:r>
      <w:r w:rsidR="006C0DD1" w:rsidRPr="006C0DD1">
        <w:t>zgodnie z</w:t>
      </w:r>
      <w:r w:rsidR="00695FEB">
        <w:t xml:space="preserve">e specyfikacją techniczną oraz </w:t>
      </w:r>
      <w:r w:rsidR="0003216B">
        <w:t xml:space="preserve"> tabelami</w:t>
      </w:r>
      <w:r w:rsidR="006C0DD1">
        <w:t xml:space="preserve"> </w:t>
      </w:r>
      <w:r w:rsidR="00890F7C">
        <w:t xml:space="preserve"> stanowiącymi załączniki </w:t>
      </w:r>
      <w:r w:rsidR="00695FEB">
        <w:t>nr</w:t>
      </w:r>
    </w:p>
    <w:p w:rsidR="009E5D72" w:rsidRPr="006C0DD1" w:rsidRDefault="00761CAD" w:rsidP="0066597F">
      <w:pPr>
        <w:jc w:val="both"/>
      </w:pPr>
      <w:r>
        <w:t xml:space="preserve">           </w:t>
      </w:r>
      <w:r w:rsidR="00695FEB">
        <w:t>1,2 i 3</w:t>
      </w:r>
      <w:r w:rsidR="006C0DD1" w:rsidRPr="006C0DD1">
        <w:t xml:space="preserve"> do umowy</w:t>
      </w:r>
      <w:r w:rsidR="006C0DD1">
        <w:t>.</w:t>
      </w:r>
      <w:r w:rsidR="009923B5" w:rsidRPr="006C0DD1">
        <w:t xml:space="preserve"> </w:t>
      </w:r>
    </w:p>
    <w:p w:rsidR="00171A3A" w:rsidRDefault="00171A3A" w:rsidP="00872666">
      <w:pPr>
        <w:numPr>
          <w:ilvl w:val="0"/>
          <w:numId w:val="19"/>
        </w:numPr>
      </w:pPr>
      <w:r>
        <w:t>Wykonawca zobowiązuje się do :</w:t>
      </w:r>
    </w:p>
    <w:p w:rsidR="00901EF9" w:rsidRDefault="00171A3A" w:rsidP="00872666">
      <w:pPr>
        <w:ind w:left="360" w:firstLine="348"/>
      </w:pPr>
      <w:r>
        <w:t>a/ dokonywania bieżących przeglądów dźwigów zgodnie z przepisami prawa oraz</w:t>
      </w:r>
    </w:p>
    <w:p w:rsidR="00901EF9" w:rsidRDefault="00901EF9" w:rsidP="00872666">
      <w:pPr>
        <w:ind w:left="360"/>
      </w:pPr>
      <w:r>
        <w:t xml:space="preserve"> </w:t>
      </w:r>
      <w:r>
        <w:tab/>
        <w:t xml:space="preserve">  </w:t>
      </w:r>
      <w:r w:rsidR="00171A3A">
        <w:t xml:space="preserve"> instrukcjami ich eksploatacji, a w szczególności zobowiąz</w:t>
      </w:r>
      <w:r w:rsidR="00D16D97">
        <w:t>uje się</w:t>
      </w:r>
      <w:r w:rsidR="00171A3A">
        <w:t xml:space="preserve"> dbać o </w:t>
      </w:r>
    </w:p>
    <w:p w:rsidR="00901EF9" w:rsidRDefault="00901EF9" w:rsidP="00872666">
      <w:pPr>
        <w:ind w:left="360"/>
      </w:pPr>
      <w:r>
        <w:t xml:space="preserve">  </w:t>
      </w:r>
      <w:r>
        <w:tab/>
        <w:t xml:space="preserve"> </w:t>
      </w:r>
      <w:r w:rsidR="00542038">
        <w:t xml:space="preserve"> </w:t>
      </w:r>
      <w:r>
        <w:t xml:space="preserve"> </w:t>
      </w:r>
      <w:r w:rsidR="00171A3A">
        <w:t xml:space="preserve">niezawodność funkcjonowania dźwigów , stan techniczny mechanizmów napędowych , </w:t>
      </w:r>
    </w:p>
    <w:p w:rsidR="00901EF9" w:rsidRDefault="00901EF9" w:rsidP="00872666">
      <w:pPr>
        <w:ind w:left="360"/>
      </w:pPr>
      <w:r>
        <w:t xml:space="preserve">   </w:t>
      </w:r>
      <w:r>
        <w:tab/>
        <w:t xml:space="preserve"> </w:t>
      </w:r>
      <w:r w:rsidR="00542038">
        <w:t xml:space="preserve"> </w:t>
      </w:r>
      <w:r>
        <w:t xml:space="preserve"> </w:t>
      </w:r>
      <w:r w:rsidR="00171A3A">
        <w:t>układów hamulcowych oraz cięgien nośnych i ich zamocowań</w:t>
      </w:r>
      <w:r w:rsidR="00CC7FEE">
        <w:t xml:space="preserve">, elementów </w:t>
      </w:r>
    </w:p>
    <w:p w:rsidR="00901EF9" w:rsidRDefault="00901EF9" w:rsidP="00872666">
      <w:pPr>
        <w:ind w:left="360"/>
      </w:pPr>
      <w:r>
        <w:t xml:space="preserve">       </w:t>
      </w:r>
      <w:r w:rsidR="00542038">
        <w:t xml:space="preserve"> </w:t>
      </w:r>
      <w:r>
        <w:t xml:space="preserve"> </w:t>
      </w:r>
      <w:r w:rsidR="00CC7FEE">
        <w:t>bezpieczeństwa i ograniczników ruchowych , urządzeń sterujących, sygnalizacyjnych i</w:t>
      </w:r>
    </w:p>
    <w:p w:rsidR="00901EF9" w:rsidRDefault="00901EF9" w:rsidP="00872666">
      <w:pPr>
        <w:ind w:left="360"/>
      </w:pPr>
      <w:r>
        <w:t xml:space="preserve">       </w:t>
      </w:r>
      <w:r w:rsidR="00542038">
        <w:t xml:space="preserve"> </w:t>
      </w:r>
      <w:r w:rsidR="00CC7FEE">
        <w:t xml:space="preserve"> oświetleniowych, prawidłowości obsługi dźwigów, sprawdzania skuteczności ochrony</w:t>
      </w:r>
    </w:p>
    <w:p w:rsidR="00CC7FEE" w:rsidRDefault="00901EF9" w:rsidP="00872666">
      <w:pPr>
        <w:ind w:left="360"/>
      </w:pPr>
      <w:r>
        <w:t xml:space="preserve">       </w:t>
      </w:r>
      <w:r w:rsidR="00542038">
        <w:t xml:space="preserve"> </w:t>
      </w:r>
      <w:r w:rsidR="00CC7FEE">
        <w:t xml:space="preserve"> przeciwpożarowej  i stanu izolacji (pomiary).</w:t>
      </w:r>
    </w:p>
    <w:p w:rsidR="00901EF9" w:rsidRDefault="00D16D97" w:rsidP="0066597F">
      <w:pPr>
        <w:ind w:left="360"/>
        <w:jc w:val="both"/>
      </w:pPr>
      <w:r>
        <w:t xml:space="preserve">     b/</w:t>
      </w:r>
      <w:r w:rsidR="00964CB0">
        <w:t xml:space="preserve"> </w:t>
      </w:r>
      <w:r w:rsidR="00542038">
        <w:t>w</w:t>
      </w:r>
      <w:r w:rsidR="00CC7FEE">
        <w:t xml:space="preserve">ykonywania usługi raz w miesiącu bez wezwania ze strony Zamawiającego i bez </w:t>
      </w:r>
    </w:p>
    <w:p w:rsidR="00CC7FEE" w:rsidRDefault="00901EF9" w:rsidP="0066597F">
      <w:pPr>
        <w:ind w:left="360" w:firstLine="348"/>
        <w:jc w:val="both"/>
      </w:pPr>
      <w:r>
        <w:t xml:space="preserve"> </w:t>
      </w:r>
      <w:r w:rsidR="00D16D97">
        <w:t xml:space="preserve"> </w:t>
      </w:r>
      <w:r w:rsidR="00964CB0">
        <w:t xml:space="preserve">  </w:t>
      </w:r>
      <w:r w:rsidR="00CC7FEE">
        <w:t>wystawiania dodatkowych zleceń,</w:t>
      </w:r>
    </w:p>
    <w:p w:rsidR="00CC7FEE" w:rsidRDefault="00CC7FEE" w:rsidP="0066597F">
      <w:pPr>
        <w:ind w:left="360" w:firstLine="348"/>
        <w:jc w:val="both"/>
      </w:pPr>
      <w:r>
        <w:t>c/ sporządzania miesięcznych protokołów potwierdzających wykonanie usługi,</w:t>
      </w:r>
    </w:p>
    <w:p w:rsidR="00CC7FEE" w:rsidRDefault="00CC7FEE" w:rsidP="0066597F">
      <w:pPr>
        <w:ind w:left="360" w:firstLine="348"/>
        <w:jc w:val="both"/>
      </w:pPr>
      <w:r>
        <w:t>d/ prowadzenia książki konserwacji urządzeń,</w:t>
      </w:r>
    </w:p>
    <w:p w:rsidR="00CC7FEE" w:rsidRDefault="00CC7FEE" w:rsidP="0066597F">
      <w:pPr>
        <w:ind w:left="360" w:firstLine="348"/>
        <w:jc w:val="both"/>
      </w:pPr>
      <w:r>
        <w:t>e/ uczestnictwa w trakcie badań okresowych dźwigów</w:t>
      </w:r>
      <w:r w:rsidR="00C533D2">
        <w:t xml:space="preserve"> wykonywanych przez UDT,</w:t>
      </w:r>
    </w:p>
    <w:p w:rsidR="00901EF9" w:rsidRDefault="00C533D2" w:rsidP="0066597F">
      <w:pPr>
        <w:ind w:left="360" w:firstLine="348"/>
        <w:jc w:val="both"/>
      </w:pPr>
      <w:r>
        <w:t xml:space="preserve">f/ wykonywania konserwacji bezpośrednio poprzedzającej badanie okresowe dźwigów </w:t>
      </w:r>
    </w:p>
    <w:p w:rsidR="00CC7FEE" w:rsidRDefault="00901EF9" w:rsidP="0066597F">
      <w:pPr>
        <w:ind w:left="360" w:firstLine="348"/>
        <w:jc w:val="both"/>
      </w:pPr>
      <w:r>
        <w:t xml:space="preserve">    </w:t>
      </w:r>
      <w:r w:rsidR="00C533D2">
        <w:t>przez inspektorów UDT, w tym do wykonania co n</w:t>
      </w:r>
      <w:r w:rsidR="0066597F">
        <w:t>ajmniej następujących czynności</w:t>
      </w:r>
      <w:r w:rsidR="00C533D2">
        <w:t>:</w:t>
      </w:r>
    </w:p>
    <w:p w:rsidR="00370F44" w:rsidRPr="00154C82" w:rsidRDefault="00901EF9" w:rsidP="00872666">
      <w:pPr>
        <w:autoSpaceDE w:val="0"/>
        <w:autoSpaceDN w:val="0"/>
        <w:adjustRightInd w:val="0"/>
        <w:ind w:left="708"/>
        <w:jc w:val="both"/>
      </w:pPr>
      <w:r>
        <w:lastRenderedPageBreak/>
        <w:t xml:space="preserve">   </w:t>
      </w:r>
      <w:r w:rsidR="00370F44">
        <w:t>-</w:t>
      </w:r>
      <w:r w:rsidR="00370F44" w:rsidRPr="00154C82">
        <w:t xml:space="preserve"> smarowania,</w:t>
      </w:r>
    </w:p>
    <w:p w:rsidR="00370F44" w:rsidRPr="00154C82" w:rsidRDefault="00761CAD" w:rsidP="00872666">
      <w:pPr>
        <w:autoSpaceDE w:val="0"/>
        <w:autoSpaceDN w:val="0"/>
        <w:adjustRightInd w:val="0"/>
        <w:ind w:left="708"/>
        <w:jc w:val="both"/>
      </w:pPr>
      <w:r>
        <w:t xml:space="preserve">   </w:t>
      </w:r>
      <w:r w:rsidR="00370F44">
        <w:t>-</w:t>
      </w:r>
      <w:r w:rsidR="00370F44" w:rsidRPr="00154C82">
        <w:t xml:space="preserve"> czyszczenia dachu kabiny dźwigów, wentylatorów w kabinach,</w:t>
      </w:r>
    </w:p>
    <w:p w:rsidR="00370F44" w:rsidRDefault="00901EF9" w:rsidP="00872666">
      <w:pPr>
        <w:autoSpaceDE w:val="0"/>
        <w:autoSpaceDN w:val="0"/>
        <w:adjustRightInd w:val="0"/>
        <w:ind w:firstLine="708"/>
        <w:jc w:val="both"/>
      </w:pPr>
      <w:r>
        <w:t xml:space="preserve">   </w:t>
      </w:r>
      <w:r w:rsidR="00370F44">
        <w:t>-</w:t>
      </w:r>
      <w:r w:rsidR="00370F44" w:rsidRPr="00154C82">
        <w:t xml:space="preserve"> konserwacji i regulacji wszystkich zespołów dźwigów,</w:t>
      </w:r>
    </w:p>
    <w:p w:rsidR="00370F44" w:rsidRDefault="00901EF9" w:rsidP="00872666">
      <w:pPr>
        <w:autoSpaceDE w:val="0"/>
        <w:autoSpaceDN w:val="0"/>
        <w:adjustRightInd w:val="0"/>
        <w:ind w:firstLine="708"/>
        <w:jc w:val="both"/>
      </w:pPr>
      <w:r>
        <w:t xml:space="preserve">   </w:t>
      </w:r>
      <w:r w:rsidR="00370F44">
        <w:t>-</w:t>
      </w:r>
      <w:r w:rsidR="00370F44" w:rsidRPr="00154C82">
        <w:t xml:space="preserve"> sprawdzenia konstrukcji nośnych, w szczególności połączeń spawanych</w:t>
      </w:r>
      <w:r w:rsidR="00370F44">
        <w:t xml:space="preserve">, </w:t>
      </w:r>
      <w:r w:rsidR="00370F44" w:rsidRPr="00154C82">
        <w:t>nitowanych</w:t>
      </w:r>
    </w:p>
    <w:p w:rsidR="00370F44" w:rsidRPr="00154C82" w:rsidRDefault="00370F44" w:rsidP="00872666">
      <w:pPr>
        <w:autoSpaceDE w:val="0"/>
        <w:autoSpaceDN w:val="0"/>
        <w:adjustRightInd w:val="0"/>
        <w:ind w:firstLine="360"/>
        <w:jc w:val="both"/>
      </w:pPr>
      <w:r>
        <w:t xml:space="preserve"> </w:t>
      </w:r>
      <w:r w:rsidR="00901EF9">
        <w:tab/>
      </w:r>
      <w:r>
        <w:t xml:space="preserve"> </w:t>
      </w:r>
      <w:r w:rsidR="00964CB0">
        <w:t xml:space="preserve">     </w:t>
      </w:r>
      <w:r w:rsidRPr="00154C82">
        <w:t>i rozłącznych,</w:t>
      </w:r>
    </w:p>
    <w:p w:rsidR="00370F44" w:rsidRPr="00154C82" w:rsidRDefault="00370F44" w:rsidP="00872666">
      <w:pPr>
        <w:autoSpaceDE w:val="0"/>
        <w:autoSpaceDN w:val="0"/>
        <w:adjustRightInd w:val="0"/>
        <w:ind w:firstLine="360"/>
        <w:jc w:val="both"/>
      </w:pPr>
      <w:r>
        <w:t xml:space="preserve">   </w:t>
      </w:r>
      <w:r w:rsidR="00901EF9">
        <w:tab/>
      </w:r>
      <w:r>
        <w:t xml:space="preserve"> </w:t>
      </w:r>
      <w:r w:rsidR="00964CB0">
        <w:t xml:space="preserve">  </w:t>
      </w:r>
      <w:r>
        <w:t>-</w:t>
      </w:r>
      <w:r w:rsidRPr="00154C82">
        <w:t xml:space="preserve"> sprawdz</w:t>
      </w:r>
      <w:r w:rsidR="001E7855">
        <w:t>e</w:t>
      </w:r>
      <w:r w:rsidRPr="00154C82">
        <w:t>ni</w:t>
      </w:r>
      <w:r w:rsidR="001E7855">
        <w:t>a</w:t>
      </w:r>
      <w:r w:rsidRPr="00154C82">
        <w:t xml:space="preserve"> torów jezdnych dźwigów,</w:t>
      </w:r>
    </w:p>
    <w:p w:rsidR="00370F44" w:rsidRDefault="00370F44" w:rsidP="00872666">
      <w:pPr>
        <w:ind w:firstLine="360"/>
        <w:jc w:val="both"/>
      </w:pPr>
      <w:r>
        <w:t xml:space="preserve">   </w:t>
      </w:r>
      <w:r w:rsidR="00901EF9">
        <w:tab/>
      </w:r>
      <w:r>
        <w:t xml:space="preserve"> </w:t>
      </w:r>
      <w:r w:rsidR="00964CB0">
        <w:t xml:space="preserve">  </w:t>
      </w:r>
      <w:r>
        <w:t>-</w:t>
      </w:r>
      <w:r w:rsidRPr="00154C82">
        <w:t xml:space="preserve"> sprawdz</w:t>
      </w:r>
      <w:r w:rsidR="001E7855">
        <w:t>e</w:t>
      </w:r>
      <w:r w:rsidRPr="00154C82">
        <w:t>ni</w:t>
      </w:r>
      <w:r w:rsidR="001E7855">
        <w:t>a</w:t>
      </w:r>
      <w:r w:rsidRPr="00154C82">
        <w:t xml:space="preserve"> instalacji ochrony przeciwporażeniowej.</w:t>
      </w:r>
    </w:p>
    <w:p w:rsidR="00901EF9" w:rsidRDefault="00370F44" w:rsidP="00872666">
      <w:pPr>
        <w:ind w:firstLine="708"/>
        <w:jc w:val="both"/>
      </w:pPr>
      <w:r>
        <w:t xml:space="preserve">g/ </w:t>
      </w:r>
      <w:r w:rsidRPr="001936ED">
        <w:t>pisemnego informowania  o</w:t>
      </w:r>
      <w:r>
        <w:t xml:space="preserve"> </w:t>
      </w:r>
      <w:r w:rsidRPr="001936ED">
        <w:t xml:space="preserve">konieczności dokonania napraw oraz wymiany </w:t>
      </w:r>
    </w:p>
    <w:p w:rsidR="00370F44" w:rsidRDefault="00901EF9" w:rsidP="00872666">
      <w:pPr>
        <w:ind w:firstLine="708"/>
        <w:jc w:val="both"/>
      </w:pPr>
      <w:r>
        <w:t xml:space="preserve">    </w:t>
      </w:r>
      <w:r w:rsidR="00370F44" w:rsidRPr="001936ED">
        <w:t>podzespołów</w:t>
      </w:r>
      <w:r w:rsidR="00370F44">
        <w:t>,</w:t>
      </w:r>
      <w:r>
        <w:t xml:space="preserve"> </w:t>
      </w:r>
      <w:r w:rsidR="00370F44" w:rsidRPr="001936ED">
        <w:t>których zakres wykracza poza czynności objęte bieżącą konserwacją</w:t>
      </w:r>
      <w:r w:rsidR="00E55731">
        <w:t>,</w:t>
      </w:r>
      <w:r w:rsidR="00370F44" w:rsidRPr="001936ED">
        <w:t xml:space="preserve"> </w:t>
      </w:r>
    </w:p>
    <w:p w:rsidR="00A73D2C" w:rsidRDefault="00370F44" w:rsidP="00872666">
      <w:pPr>
        <w:ind w:left="360" w:firstLine="348"/>
        <w:jc w:val="both"/>
      </w:pPr>
      <w:r>
        <w:t xml:space="preserve">h/ </w:t>
      </w:r>
      <w:r w:rsidR="004A6B04">
        <w:t>zapewnienia całodobowej</w:t>
      </w:r>
      <w:r w:rsidR="00A73D2C">
        <w:t xml:space="preserve"> pracy pogotowia awaryjnego w </w:t>
      </w:r>
      <w:r w:rsidR="00BB411C">
        <w:t>ramach</w:t>
      </w:r>
      <w:r w:rsidR="00A73D2C">
        <w:t xml:space="preserve"> miesięcznej</w:t>
      </w:r>
      <w:r w:rsidR="00BB411C">
        <w:t xml:space="preserve"> </w:t>
      </w:r>
    </w:p>
    <w:p w:rsidR="00A73D2C" w:rsidRDefault="00A73D2C" w:rsidP="00872666">
      <w:pPr>
        <w:ind w:left="360"/>
        <w:jc w:val="both"/>
      </w:pPr>
      <w:r>
        <w:t xml:space="preserve">   </w:t>
      </w:r>
      <w:r w:rsidR="00901EF9">
        <w:t xml:space="preserve">      </w:t>
      </w:r>
      <w:r>
        <w:t xml:space="preserve"> </w:t>
      </w:r>
      <w:r w:rsidR="00BB411C">
        <w:t>konserwacji</w:t>
      </w:r>
      <w:r>
        <w:t>,</w:t>
      </w:r>
    </w:p>
    <w:p w:rsidR="00A73D2C" w:rsidRDefault="00A73D2C" w:rsidP="00872666">
      <w:pPr>
        <w:ind w:left="360" w:firstLine="348"/>
        <w:jc w:val="both"/>
      </w:pPr>
      <w:r>
        <w:t xml:space="preserve">i/ usuwania awarii podczas eksploatacji dźwigów niezwłocznie, jednak nie później niż w </w:t>
      </w:r>
    </w:p>
    <w:p w:rsidR="00A73D2C" w:rsidRDefault="00901EF9" w:rsidP="00872666">
      <w:pPr>
        <w:ind w:left="360"/>
        <w:jc w:val="both"/>
      </w:pPr>
      <w:r>
        <w:t xml:space="preserve">      </w:t>
      </w:r>
      <w:r w:rsidR="00A73D2C">
        <w:t xml:space="preserve">   ciągu 24 godzin od telefonicznego zgłoszenia od Zamawiającego, a w przypadku </w:t>
      </w:r>
    </w:p>
    <w:p w:rsidR="00A73D2C" w:rsidRDefault="00A73D2C" w:rsidP="00872666">
      <w:pPr>
        <w:ind w:left="360"/>
        <w:jc w:val="both"/>
      </w:pPr>
      <w:r>
        <w:t xml:space="preserve">   </w:t>
      </w:r>
      <w:r w:rsidR="00901EF9">
        <w:t xml:space="preserve">      </w:t>
      </w:r>
      <w:r>
        <w:t xml:space="preserve">konieczności uwolnienia pasażerów nie później niż w ciągu 1 </w:t>
      </w:r>
      <w:r w:rsidRPr="00A73D2C">
        <w:t>godz</w:t>
      </w:r>
      <w:r>
        <w:t>i</w:t>
      </w:r>
      <w:r w:rsidRPr="00A73D2C">
        <w:t>ny</w:t>
      </w:r>
      <w:r>
        <w:t xml:space="preserve"> od otrzymania </w:t>
      </w:r>
    </w:p>
    <w:p w:rsidR="000A3F21" w:rsidRDefault="000A3F21" w:rsidP="00872666">
      <w:pPr>
        <w:ind w:left="360"/>
        <w:jc w:val="both"/>
      </w:pPr>
      <w:r>
        <w:t xml:space="preserve">  </w:t>
      </w:r>
      <w:r w:rsidR="00901EF9">
        <w:t xml:space="preserve">      </w:t>
      </w:r>
      <w:r>
        <w:t xml:space="preserve"> </w:t>
      </w:r>
      <w:r w:rsidR="00A73D2C">
        <w:t>telefonicznego</w:t>
      </w:r>
      <w:r>
        <w:t xml:space="preserve"> zgłoszenia,</w:t>
      </w:r>
    </w:p>
    <w:p w:rsidR="00901EF9" w:rsidRDefault="000A3F21" w:rsidP="00872666">
      <w:pPr>
        <w:ind w:left="360" w:firstLine="348"/>
        <w:jc w:val="both"/>
      </w:pPr>
      <w:r>
        <w:t xml:space="preserve">j/ prowadzenia konserwacji dźwigów zgodnie z przepisami Urzędu Dozoru Technicznego </w:t>
      </w:r>
    </w:p>
    <w:p w:rsidR="000A3F21" w:rsidRDefault="00901EF9" w:rsidP="00872666">
      <w:pPr>
        <w:spacing w:after="120"/>
        <w:ind w:left="360" w:firstLine="348"/>
        <w:jc w:val="both"/>
      </w:pPr>
      <w:r>
        <w:t xml:space="preserve">   </w:t>
      </w:r>
      <w:r w:rsidR="000A3F21">
        <w:t>o budowie i eksploatacji elektrycznych dźwigów pionowych.</w:t>
      </w:r>
    </w:p>
    <w:p w:rsidR="00E55731" w:rsidRDefault="00E55731" w:rsidP="00872666">
      <w:pPr>
        <w:numPr>
          <w:ilvl w:val="0"/>
          <w:numId w:val="19"/>
        </w:numPr>
        <w:spacing w:after="120"/>
        <w:jc w:val="both"/>
      </w:pPr>
      <w:r>
        <w:t>Wykonawca zobowiązuje się do świadczenia usług konserwacji dźwigów w budynkach Uniwersytetu Przyrodniczego w Lublinie  w zakresie opisanym w § 14 Rozporządzenia Ministra Gospodarki Pracy i Polityki Społecznej z 29 października 2003 r. w sprawie warunków technicznych dozoru technicznego w zakresie eksploatacji niektórych urządzeń transportu bliskiego (Dz. U.</w:t>
      </w:r>
      <w:r w:rsidR="00566288">
        <w:t xml:space="preserve"> z 2003 r.</w:t>
      </w:r>
      <w:r>
        <w:t xml:space="preserve"> nr 103, poz. 1890 ) oraz zgodnie z instrukcją obsługi elektrycznych dźwigów pionowych i poziomych wydanych przez producenta</w:t>
      </w:r>
      <w:r w:rsidR="00E84B50">
        <w:t>, dokumentacja techniczno-ruchową i wytycznymi producenta platform dla osób niepełnosprawnych i przepisami dozoru Technicznego DT-DE-88</w:t>
      </w:r>
      <w:r w:rsidR="00B0533F">
        <w:t>.</w:t>
      </w:r>
    </w:p>
    <w:p w:rsidR="00B0533F" w:rsidRDefault="00B0533F" w:rsidP="00872666">
      <w:pPr>
        <w:numPr>
          <w:ilvl w:val="0"/>
          <w:numId w:val="19"/>
        </w:numPr>
        <w:jc w:val="both"/>
      </w:pPr>
      <w:r>
        <w:t>Wykonawca zobowiązuje się do prowadzenia konserwacji dźwigów zgodnie z przepisami Urzędu Dozoru Technicznego</w:t>
      </w:r>
      <w:r w:rsidR="00D42A48">
        <w:t xml:space="preserve"> </w:t>
      </w:r>
      <w:r w:rsidR="007C41E4">
        <w:t>o budowie i eksploatacji elektrycznych dźwigów pionowych.</w:t>
      </w:r>
    </w:p>
    <w:p w:rsidR="00D16D97" w:rsidRDefault="00D16D97" w:rsidP="00761CAD">
      <w:pPr>
        <w:ind w:left="360" w:firstLine="348"/>
      </w:pPr>
      <w:r>
        <w:tab/>
      </w:r>
      <w:r>
        <w:tab/>
      </w:r>
      <w:r>
        <w:tab/>
      </w:r>
      <w:r>
        <w:tab/>
      </w:r>
      <w:r>
        <w:tab/>
        <w:t>§ 3</w:t>
      </w:r>
    </w:p>
    <w:p w:rsidR="00D42A48" w:rsidRDefault="00BB411C" w:rsidP="00D16D97">
      <w:pPr>
        <w:ind w:left="360" w:firstLine="348"/>
      </w:pPr>
      <w:r>
        <w:t>Wykonawca  zobowiąz</w:t>
      </w:r>
      <w:r w:rsidR="008755BC">
        <w:t>uje się</w:t>
      </w:r>
      <w:r>
        <w:t xml:space="preserve"> </w:t>
      </w:r>
      <w:r w:rsidR="00D16D97">
        <w:t xml:space="preserve">utrzymywać dźwigi w należytej sprawności technicznej i </w:t>
      </w:r>
    </w:p>
    <w:p w:rsidR="00D42A48" w:rsidRDefault="00D16D97" w:rsidP="00D16D97">
      <w:pPr>
        <w:ind w:left="360" w:firstLine="348"/>
      </w:pPr>
      <w:r>
        <w:t xml:space="preserve">stałym ruchu w czasie obowiązywania umowy, </w:t>
      </w:r>
      <w:r w:rsidR="004E5367">
        <w:t>z</w:t>
      </w:r>
      <w:r w:rsidR="00D42A48">
        <w:t>a wyjątkiem postojów niezbędnych</w:t>
      </w:r>
    </w:p>
    <w:p w:rsidR="004E5367" w:rsidRDefault="00D42A48" w:rsidP="00D16D97">
      <w:pPr>
        <w:ind w:left="360" w:firstLine="348"/>
      </w:pPr>
      <w:r>
        <w:t>dla wykonania czynności naprawczych i konserwacji</w:t>
      </w:r>
      <w:r w:rsidR="004E5367">
        <w:t xml:space="preserve"> oraz przeglądów dokonywanych </w:t>
      </w:r>
    </w:p>
    <w:p w:rsidR="00D42A48" w:rsidRDefault="004E5367" w:rsidP="00761CAD">
      <w:pPr>
        <w:ind w:left="360" w:firstLine="348"/>
      </w:pPr>
      <w:r>
        <w:t>przez UDT</w:t>
      </w:r>
      <w:r w:rsidR="00D42A48">
        <w:t>.</w:t>
      </w:r>
    </w:p>
    <w:p w:rsidR="00D42A48" w:rsidRDefault="00D42A48" w:rsidP="00D42A48">
      <w:pPr>
        <w:ind w:left="3900" w:firstLine="348"/>
      </w:pPr>
      <w:r>
        <w:t>§ 4</w:t>
      </w:r>
    </w:p>
    <w:p w:rsidR="00D42A48" w:rsidRDefault="00D42A48" w:rsidP="00D42A48">
      <w:pPr>
        <w:numPr>
          <w:ilvl w:val="0"/>
          <w:numId w:val="20"/>
        </w:numPr>
      </w:pPr>
      <w:r>
        <w:t>Wykonawca zobowiązuje się do wykonywania usług w zakresie określonym w § 2 bez wezwania ze strony Zleceniodawcy i bez wystawiania zleceń</w:t>
      </w:r>
      <w:r w:rsidR="00761CAD">
        <w:t xml:space="preserve"> dodatkowych</w:t>
      </w:r>
      <w:r>
        <w:t>.</w:t>
      </w:r>
    </w:p>
    <w:p w:rsidR="00D42A48" w:rsidRDefault="00D42A48" w:rsidP="00D42A48">
      <w:pPr>
        <w:numPr>
          <w:ilvl w:val="0"/>
          <w:numId w:val="20"/>
        </w:numPr>
      </w:pPr>
      <w:r>
        <w:t xml:space="preserve">W przypadku konieczności przeprowadzenia remontu wykraczającego poza zakres określony w § 2 Wykonawca jest zobowiązany niezwłocznie powiadomić </w:t>
      </w:r>
      <w:r w:rsidR="00CC1004">
        <w:t>pisemnie Zleceniodawcę o zaistniałej sytuacji.</w:t>
      </w:r>
    </w:p>
    <w:p w:rsidR="00D42A48" w:rsidRDefault="00D42A48" w:rsidP="00D42A48">
      <w:pPr>
        <w:ind w:left="360" w:firstLine="348"/>
      </w:pPr>
    </w:p>
    <w:p w:rsidR="00D42A48" w:rsidRDefault="00CC1004" w:rsidP="00CC1004">
      <w:pPr>
        <w:ind w:left="3549" w:firstLine="699"/>
      </w:pPr>
      <w:r>
        <w:t xml:space="preserve">§ 5 </w:t>
      </w:r>
    </w:p>
    <w:p w:rsidR="00CC1004" w:rsidRDefault="00CB3F2B" w:rsidP="007E1BEA">
      <w:pPr>
        <w:numPr>
          <w:ilvl w:val="0"/>
          <w:numId w:val="27"/>
        </w:numPr>
      </w:pPr>
      <w:r>
        <w:t>W</w:t>
      </w:r>
      <w:r w:rsidR="00CC1004">
        <w:t xml:space="preserve">artość niniejszej umowy  w </w:t>
      </w:r>
      <w:r w:rsidR="007A0728">
        <w:t>okresie 12</w:t>
      </w:r>
      <w:r w:rsidR="00CC1004">
        <w:t xml:space="preserve"> miesięcy  licząc od dnia jej podpisania </w:t>
      </w:r>
    </w:p>
    <w:p w:rsidR="00CC1004" w:rsidRDefault="00CC1004" w:rsidP="00832787">
      <w:pPr>
        <w:ind w:left="708"/>
      </w:pPr>
      <w:r>
        <w:t xml:space="preserve">   </w:t>
      </w:r>
      <w:r w:rsidR="00CB3F2B">
        <w:t xml:space="preserve">   </w:t>
      </w:r>
      <w:r>
        <w:t xml:space="preserve"> w zakresie :</w:t>
      </w:r>
    </w:p>
    <w:p w:rsidR="00CC1004" w:rsidRDefault="00761CAD" w:rsidP="00761CAD">
      <w:r>
        <w:t xml:space="preserve">            </w:t>
      </w:r>
      <w:r w:rsidR="00200620">
        <w:t>a/</w:t>
      </w:r>
      <w:r>
        <w:t xml:space="preserve"> </w:t>
      </w:r>
      <w:r w:rsidR="00CC1004">
        <w:t xml:space="preserve">części 1 stanowi kwota </w:t>
      </w:r>
      <w:r w:rsidR="005F7E0B">
        <w:t xml:space="preserve">: </w:t>
      </w:r>
      <w:r w:rsidR="0066415E">
        <w:t>...........</w:t>
      </w:r>
      <w:r>
        <w:rPr>
          <w:b/>
        </w:rPr>
        <w:t>.</w:t>
      </w:r>
      <w:r w:rsidR="00CC1004" w:rsidRPr="005F7E0B">
        <w:rPr>
          <w:b/>
        </w:rPr>
        <w:t>brutto</w:t>
      </w:r>
      <w:r w:rsidR="00CC1004">
        <w:t xml:space="preserve"> ( słownie :</w:t>
      </w:r>
      <w:r w:rsidR="0066415E">
        <w:t>....................................</w:t>
      </w:r>
      <w:r w:rsidR="005F7E0B">
        <w:t xml:space="preserve"> ),</w:t>
      </w:r>
    </w:p>
    <w:p w:rsidR="00CC1004" w:rsidRDefault="00200620" w:rsidP="005F7E0B">
      <w:pPr>
        <w:ind w:firstLine="708"/>
      </w:pPr>
      <w:r>
        <w:t xml:space="preserve">b/ </w:t>
      </w:r>
      <w:r w:rsidR="00CC1004">
        <w:t>części  2 stanowi kwota</w:t>
      </w:r>
      <w:r w:rsidR="005F7E0B">
        <w:t xml:space="preserve"> : </w:t>
      </w:r>
      <w:r w:rsidR="0066415E">
        <w:t>...........</w:t>
      </w:r>
      <w:r w:rsidR="00CC1004" w:rsidRPr="005F7E0B">
        <w:rPr>
          <w:b/>
        </w:rPr>
        <w:t>brutto</w:t>
      </w:r>
      <w:r w:rsidR="00CC1004">
        <w:t xml:space="preserve"> ( słownie :</w:t>
      </w:r>
      <w:r w:rsidR="005F7E0B">
        <w:t xml:space="preserve"> </w:t>
      </w:r>
      <w:r w:rsidR="0066415E">
        <w:t>........</w:t>
      </w:r>
      <w:r w:rsidR="00761CAD">
        <w:t>..</w:t>
      </w:r>
      <w:r w:rsidR="0066415E">
        <w:t>...........................</w:t>
      </w:r>
      <w:r w:rsidR="00CC1004">
        <w:t>)</w:t>
      </w:r>
      <w:r w:rsidR="005F7E0B">
        <w:t>,</w:t>
      </w:r>
    </w:p>
    <w:p w:rsidR="00A51957" w:rsidRDefault="00200620" w:rsidP="00D63A57">
      <w:pPr>
        <w:spacing w:after="120"/>
        <w:ind w:firstLine="705"/>
      </w:pPr>
      <w:r>
        <w:t xml:space="preserve">c/ </w:t>
      </w:r>
      <w:r w:rsidR="00CC1004">
        <w:t>części  3 stanowi kwota</w:t>
      </w:r>
      <w:r w:rsidR="005F7E0B">
        <w:t xml:space="preserve"> : </w:t>
      </w:r>
      <w:r w:rsidR="0066415E">
        <w:t>...........</w:t>
      </w:r>
      <w:r w:rsidR="00CC1004" w:rsidRPr="005F7E0B">
        <w:rPr>
          <w:b/>
        </w:rPr>
        <w:t>brutto</w:t>
      </w:r>
      <w:r w:rsidR="00CC1004">
        <w:t xml:space="preserve"> ( słownie :</w:t>
      </w:r>
      <w:r w:rsidR="005F7E0B">
        <w:t xml:space="preserve"> </w:t>
      </w:r>
      <w:r w:rsidR="0066415E">
        <w:t>...</w:t>
      </w:r>
      <w:r w:rsidR="00761CAD">
        <w:t>..............</w:t>
      </w:r>
      <w:r w:rsidR="0066415E">
        <w:t>....................)</w:t>
      </w:r>
      <w:r w:rsidR="005F7E0B">
        <w:t>.</w:t>
      </w:r>
    </w:p>
    <w:p w:rsidR="00A51957" w:rsidRDefault="00CB3F2B" w:rsidP="00A51957">
      <w:pPr>
        <w:ind w:left="705"/>
        <w:rPr>
          <w:b/>
        </w:rPr>
      </w:pPr>
      <w:r>
        <w:t>2</w:t>
      </w:r>
      <w:r w:rsidR="00A51957">
        <w:t xml:space="preserve">. </w:t>
      </w:r>
      <w:r>
        <w:t xml:space="preserve"> </w:t>
      </w:r>
      <w:r w:rsidR="00A51957">
        <w:t xml:space="preserve">Zleceniodawca  zobowiązuje się zapłacić Wykonawcy </w:t>
      </w:r>
      <w:r w:rsidR="00A51957" w:rsidRPr="00A51957">
        <w:rPr>
          <w:b/>
        </w:rPr>
        <w:t>miesięczne wynagrodzenie</w:t>
      </w:r>
    </w:p>
    <w:p w:rsidR="00761CAD" w:rsidRDefault="00CB3F2B" w:rsidP="00D63A57">
      <w:pPr>
        <w:spacing w:after="120"/>
        <w:ind w:firstLine="705"/>
      </w:pPr>
      <w:r>
        <w:rPr>
          <w:b/>
        </w:rPr>
        <w:t xml:space="preserve">  </w:t>
      </w:r>
      <w:r w:rsidR="00D63A57">
        <w:rPr>
          <w:b/>
        </w:rPr>
        <w:t xml:space="preserve">   </w:t>
      </w:r>
      <w:r w:rsidR="00A51957" w:rsidRPr="00A51957">
        <w:rPr>
          <w:b/>
        </w:rPr>
        <w:t xml:space="preserve">ryczałtowe </w:t>
      </w:r>
      <w:r w:rsidR="00A51957" w:rsidRPr="00A51957">
        <w:t xml:space="preserve">za wykonanie prac </w:t>
      </w:r>
      <w:r w:rsidR="00A51957">
        <w:t>stanowią</w:t>
      </w:r>
      <w:r w:rsidR="00761CAD">
        <w:t>cych przedmiot niniejszej umowy</w:t>
      </w:r>
      <w:r w:rsidR="00A51957">
        <w:t>:</w:t>
      </w:r>
    </w:p>
    <w:p w:rsidR="00F728DF" w:rsidRDefault="00D63A57" w:rsidP="00761CAD">
      <w:pPr>
        <w:ind w:firstLine="705"/>
      </w:pPr>
      <w:r>
        <w:t xml:space="preserve"> </w:t>
      </w:r>
      <w:r w:rsidR="00200620">
        <w:t xml:space="preserve">a/ </w:t>
      </w:r>
      <w:r w:rsidR="00A51957" w:rsidRPr="00832787">
        <w:rPr>
          <w:b/>
        </w:rPr>
        <w:t>w zakresie części 1</w:t>
      </w:r>
      <w:r w:rsidR="00A51957">
        <w:t xml:space="preserve"> tj. naprawa i konserwacja dźwigów w budynkach dydaktycznych </w:t>
      </w:r>
      <w:r w:rsidR="005C711D">
        <w:t xml:space="preserve"> </w:t>
      </w:r>
    </w:p>
    <w:p w:rsidR="00B3624E" w:rsidRDefault="00B3624E" w:rsidP="00872666">
      <w:pPr>
        <w:ind w:left="708"/>
        <w:jc w:val="both"/>
      </w:pPr>
      <w:r>
        <w:lastRenderedPageBreak/>
        <w:t xml:space="preserve">   </w:t>
      </w:r>
      <w:r w:rsidR="00A51957">
        <w:t xml:space="preserve">UP   w Lublinie </w:t>
      </w:r>
      <w:r w:rsidR="005F7E0B">
        <w:t xml:space="preserve"> </w:t>
      </w:r>
      <w:r w:rsidR="00A51957">
        <w:t>w wysokości</w:t>
      </w:r>
      <w:r w:rsidR="005F7E0B">
        <w:t xml:space="preserve"> </w:t>
      </w:r>
      <w:r w:rsidR="0066415E">
        <w:t>.........</w:t>
      </w:r>
      <w:r w:rsidR="00A51957" w:rsidRPr="00482068">
        <w:rPr>
          <w:b/>
        </w:rPr>
        <w:t xml:space="preserve">  zł netto</w:t>
      </w:r>
      <w:r w:rsidR="00A51957">
        <w:t xml:space="preserve"> ( słownie :</w:t>
      </w:r>
      <w:r w:rsidR="00B361FE">
        <w:t xml:space="preserve"> </w:t>
      </w:r>
      <w:r w:rsidR="0066415E">
        <w:t>..........</w:t>
      </w:r>
      <w:r w:rsidR="00B361FE">
        <w:t xml:space="preserve">  </w:t>
      </w:r>
      <w:r>
        <w:t>) powiększone o 23%</w:t>
      </w:r>
    </w:p>
    <w:p w:rsidR="00B3624E" w:rsidRDefault="00B3624E" w:rsidP="00872666">
      <w:pPr>
        <w:jc w:val="both"/>
      </w:pPr>
      <w:r>
        <w:t xml:space="preserve">               </w:t>
      </w:r>
      <w:r w:rsidR="00482068">
        <w:t>podatku VAT,</w:t>
      </w:r>
      <w:r w:rsidR="00A51957">
        <w:t xml:space="preserve"> zgodnie  z ofertą Wykonawcy stanowiącą  załącznik nr</w:t>
      </w:r>
      <w:r w:rsidR="00482068">
        <w:t xml:space="preserve"> 1 </w:t>
      </w:r>
      <w:r w:rsidR="00A51957">
        <w:t xml:space="preserve"> do niniejszej</w:t>
      </w:r>
    </w:p>
    <w:p w:rsidR="007F4A31" w:rsidRPr="00A51957" w:rsidRDefault="00A51957" w:rsidP="00872666">
      <w:pPr>
        <w:spacing w:after="120"/>
        <w:ind w:left="708"/>
        <w:jc w:val="both"/>
      </w:pPr>
      <w:r>
        <w:t xml:space="preserve"> </w:t>
      </w:r>
      <w:r w:rsidR="00B3624E">
        <w:t xml:space="preserve">  </w:t>
      </w:r>
      <w:r>
        <w:t xml:space="preserve">umowy, po przedłożeniu faktury VAT przez Wykonawcę. </w:t>
      </w:r>
    </w:p>
    <w:p w:rsidR="005C711D" w:rsidRDefault="00200620" w:rsidP="00872666">
      <w:pPr>
        <w:ind w:left="705"/>
        <w:jc w:val="both"/>
      </w:pPr>
      <w:r>
        <w:t xml:space="preserve">b/ </w:t>
      </w:r>
      <w:r w:rsidR="005C711D" w:rsidRPr="00832787">
        <w:rPr>
          <w:b/>
        </w:rPr>
        <w:t xml:space="preserve">w zakresie części </w:t>
      </w:r>
      <w:r w:rsidR="005C711D">
        <w:rPr>
          <w:b/>
        </w:rPr>
        <w:t>2</w:t>
      </w:r>
      <w:r w:rsidR="005C711D">
        <w:t xml:space="preserve"> tj. naprawa i konserwacja dźwigów w </w:t>
      </w:r>
      <w:r w:rsidR="00CB3F2B">
        <w:t>domach studenckich</w:t>
      </w:r>
      <w:r w:rsidR="005C711D">
        <w:t xml:space="preserve">  </w:t>
      </w:r>
    </w:p>
    <w:p w:rsidR="00B3624E" w:rsidRDefault="005C711D" w:rsidP="00872666">
      <w:pPr>
        <w:ind w:left="705"/>
        <w:jc w:val="both"/>
      </w:pPr>
      <w:r>
        <w:t xml:space="preserve">  </w:t>
      </w:r>
      <w:r w:rsidR="00200620">
        <w:t xml:space="preserve">  </w:t>
      </w:r>
      <w:r>
        <w:t xml:space="preserve">UP   w Lublinie w wysokości </w:t>
      </w:r>
      <w:r w:rsidR="0066415E">
        <w:t>....</w:t>
      </w:r>
      <w:r w:rsidR="00761CAD">
        <w:t>......</w:t>
      </w:r>
      <w:r w:rsidR="0066415E">
        <w:t>....</w:t>
      </w:r>
      <w:r w:rsidRPr="00A4247A">
        <w:rPr>
          <w:b/>
        </w:rPr>
        <w:t>zł netto</w:t>
      </w:r>
      <w:r w:rsidR="00761CAD">
        <w:t xml:space="preserve"> ( słownie..</w:t>
      </w:r>
      <w:r w:rsidR="0066415E">
        <w:t>......</w:t>
      </w:r>
      <w:r w:rsidR="00A4247A">
        <w:t xml:space="preserve">  złotych </w:t>
      </w:r>
      <w:r>
        <w:t>) powiększone o</w:t>
      </w:r>
    </w:p>
    <w:p w:rsidR="00B3624E" w:rsidRDefault="005C711D" w:rsidP="00872666">
      <w:pPr>
        <w:ind w:left="705"/>
        <w:jc w:val="both"/>
      </w:pPr>
      <w:r>
        <w:t xml:space="preserve"> </w:t>
      </w:r>
      <w:r w:rsidR="00761CAD">
        <w:t xml:space="preserve"> </w:t>
      </w:r>
      <w:r w:rsidR="00200620">
        <w:t xml:space="preserve">  </w:t>
      </w:r>
      <w:r>
        <w:t xml:space="preserve">8 %   podatku  VAT </w:t>
      </w:r>
      <w:r w:rsidR="00A4247A">
        <w:t xml:space="preserve">zgodnie </w:t>
      </w:r>
      <w:r>
        <w:t xml:space="preserve"> z ofertą Wykonawcy stanowiącą załącznik nr</w:t>
      </w:r>
      <w:r w:rsidR="00A4247A">
        <w:t xml:space="preserve"> 2</w:t>
      </w:r>
      <w:r>
        <w:t xml:space="preserve"> do</w:t>
      </w:r>
    </w:p>
    <w:p w:rsidR="007F4A31" w:rsidRPr="00A51957" w:rsidRDefault="005C711D" w:rsidP="00872666">
      <w:pPr>
        <w:spacing w:after="120"/>
        <w:ind w:left="705"/>
        <w:jc w:val="both"/>
      </w:pPr>
      <w:r>
        <w:t xml:space="preserve"> </w:t>
      </w:r>
      <w:r w:rsidR="00B3624E">
        <w:t xml:space="preserve"> </w:t>
      </w:r>
      <w:r w:rsidR="00200620">
        <w:t xml:space="preserve">  </w:t>
      </w:r>
      <w:r>
        <w:t xml:space="preserve">niniejszej umowy, po przedłożeniu faktury VAT przez Wykonawcę. </w:t>
      </w:r>
    </w:p>
    <w:p w:rsidR="00B3624E" w:rsidRDefault="00200620" w:rsidP="00872666">
      <w:pPr>
        <w:ind w:left="705"/>
        <w:jc w:val="both"/>
      </w:pPr>
      <w:r>
        <w:t xml:space="preserve">c/ </w:t>
      </w:r>
      <w:r w:rsidR="005C711D" w:rsidRPr="00832787">
        <w:rPr>
          <w:b/>
        </w:rPr>
        <w:t xml:space="preserve">w zakresie części </w:t>
      </w:r>
      <w:r w:rsidR="005C711D">
        <w:rPr>
          <w:b/>
        </w:rPr>
        <w:t>3</w:t>
      </w:r>
      <w:r w:rsidR="005C711D">
        <w:t xml:space="preserve"> tj. naprawa i konserwacja dźwigów w </w:t>
      </w:r>
      <w:r w:rsidR="00CB3F2B">
        <w:t>Centrum Sportowo</w:t>
      </w:r>
    </w:p>
    <w:p w:rsidR="00200620" w:rsidRDefault="00CB3F2B" w:rsidP="00872666">
      <w:pPr>
        <w:ind w:left="705"/>
        <w:jc w:val="both"/>
      </w:pPr>
      <w:r>
        <w:t xml:space="preserve">  </w:t>
      </w:r>
      <w:r w:rsidR="00200620">
        <w:t xml:space="preserve">  </w:t>
      </w:r>
      <w:r>
        <w:t xml:space="preserve">Rekreacyjnym </w:t>
      </w:r>
      <w:r w:rsidR="005C711D">
        <w:t>UP w Lublinie w wysokości</w:t>
      </w:r>
      <w:r w:rsidR="0066415E">
        <w:t xml:space="preserve"> .......</w:t>
      </w:r>
      <w:r w:rsidR="005C711D" w:rsidRPr="00A4247A">
        <w:rPr>
          <w:b/>
        </w:rPr>
        <w:t xml:space="preserve"> zł netto</w:t>
      </w:r>
      <w:r w:rsidR="005C711D">
        <w:t xml:space="preserve"> ( słownie :</w:t>
      </w:r>
      <w:r w:rsidR="00A4247A">
        <w:t xml:space="preserve"> </w:t>
      </w:r>
      <w:r w:rsidR="0066415E">
        <w:t>.........</w:t>
      </w:r>
      <w:r w:rsidR="005C711D">
        <w:t>)</w:t>
      </w:r>
    </w:p>
    <w:p w:rsidR="00200620" w:rsidRDefault="005C711D" w:rsidP="00872666">
      <w:pPr>
        <w:ind w:left="705"/>
        <w:jc w:val="both"/>
      </w:pPr>
      <w:r>
        <w:t xml:space="preserve"> </w:t>
      </w:r>
      <w:r w:rsidR="00200620">
        <w:t xml:space="preserve">   p</w:t>
      </w:r>
      <w:r>
        <w:t>owiększone</w:t>
      </w:r>
      <w:r w:rsidR="00200620">
        <w:t xml:space="preserve"> </w:t>
      </w:r>
      <w:r>
        <w:t>o 23%  podatku  VAT  zgodnie  z ofertą Wykonawcy stanowiącą</w:t>
      </w:r>
    </w:p>
    <w:p w:rsidR="007F4A31" w:rsidRDefault="005C711D" w:rsidP="00872666">
      <w:pPr>
        <w:spacing w:after="120"/>
        <w:ind w:left="705"/>
        <w:jc w:val="both"/>
      </w:pPr>
      <w:r>
        <w:t xml:space="preserve">  </w:t>
      </w:r>
      <w:r w:rsidR="00200620">
        <w:t xml:space="preserve">  </w:t>
      </w:r>
      <w:r>
        <w:t>załącznik nr</w:t>
      </w:r>
      <w:r w:rsidR="00A4247A">
        <w:t xml:space="preserve"> 3</w:t>
      </w:r>
      <w:r>
        <w:t xml:space="preserve"> do</w:t>
      </w:r>
      <w:r w:rsidR="00200620">
        <w:t xml:space="preserve"> </w:t>
      </w:r>
      <w:r>
        <w:t xml:space="preserve">niniejszej umowy, po przedłożeniu faktury VAT przez Wykonawcę. </w:t>
      </w:r>
    </w:p>
    <w:p w:rsidR="005C711D" w:rsidRDefault="00484F7F" w:rsidP="00872666">
      <w:pPr>
        <w:spacing w:after="120"/>
        <w:jc w:val="both"/>
      </w:pPr>
      <w:r>
        <w:t xml:space="preserve">       </w:t>
      </w:r>
      <w:r w:rsidR="00CB3F2B">
        <w:t>3</w:t>
      </w:r>
      <w:r w:rsidR="005C711D">
        <w:t>.</w:t>
      </w:r>
      <w:r>
        <w:t xml:space="preserve"> </w:t>
      </w:r>
      <w:r w:rsidR="005C711D">
        <w:t xml:space="preserve">Okresem rozliczeniowym </w:t>
      </w:r>
      <w:r w:rsidR="007F4A31">
        <w:t>jest</w:t>
      </w:r>
      <w:r w:rsidR="005C711D">
        <w:t xml:space="preserve"> </w:t>
      </w:r>
      <w:r w:rsidR="004E5367">
        <w:t xml:space="preserve">jeden </w:t>
      </w:r>
      <w:r w:rsidR="00D63A57">
        <w:t>miesiąc</w:t>
      </w:r>
      <w:r w:rsidR="005C711D">
        <w:t>.</w:t>
      </w:r>
    </w:p>
    <w:p w:rsidR="00D63A57" w:rsidRDefault="00484F7F" w:rsidP="00872666">
      <w:pPr>
        <w:jc w:val="both"/>
      </w:pPr>
      <w:r>
        <w:t xml:space="preserve">       </w:t>
      </w:r>
      <w:r w:rsidR="00CB3F2B">
        <w:t>4</w:t>
      </w:r>
      <w:r w:rsidR="005C711D">
        <w:t>. Cena brutto ,</w:t>
      </w:r>
      <w:r w:rsidR="00CB3F2B">
        <w:t xml:space="preserve"> </w:t>
      </w:r>
      <w:r w:rsidR="005C711D">
        <w:t>o której mowa w ust. 1 będzie niezmienna  w ciągu 24 miesięcy</w:t>
      </w:r>
    </w:p>
    <w:p w:rsidR="005C711D" w:rsidRDefault="005C711D" w:rsidP="00872666">
      <w:pPr>
        <w:spacing w:after="120"/>
        <w:jc w:val="both"/>
      </w:pPr>
      <w:r>
        <w:t xml:space="preserve"> </w:t>
      </w:r>
      <w:r w:rsidR="00D63A57">
        <w:t xml:space="preserve">          </w:t>
      </w:r>
      <w:r>
        <w:t>obowiązywania umowy.</w:t>
      </w:r>
    </w:p>
    <w:p w:rsidR="00484F7F" w:rsidRDefault="00CB3F2B" w:rsidP="00872666">
      <w:pPr>
        <w:ind w:left="360"/>
        <w:jc w:val="both"/>
      </w:pPr>
      <w:r>
        <w:t>5</w:t>
      </w:r>
      <w:r w:rsidR="00484F7F">
        <w:t xml:space="preserve">. </w:t>
      </w:r>
      <w:r w:rsidR="00702841">
        <w:t xml:space="preserve"> </w:t>
      </w:r>
      <w:r w:rsidR="005C711D">
        <w:t xml:space="preserve">W przypadku zmiany przepisów </w:t>
      </w:r>
      <w:r w:rsidR="00484F7F">
        <w:t xml:space="preserve">dotyczących podatku od towarów i usług w trakcie </w:t>
      </w:r>
    </w:p>
    <w:p w:rsidR="00484F7F" w:rsidRDefault="00484F7F" w:rsidP="00872666">
      <w:pPr>
        <w:ind w:left="360"/>
        <w:jc w:val="both"/>
      </w:pPr>
      <w:r>
        <w:t xml:space="preserve">    </w:t>
      </w:r>
      <w:r w:rsidR="00CB3F2B">
        <w:t xml:space="preserve"> </w:t>
      </w:r>
      <w:r w:rsidR="00702841">
        <w:t xml:space="preserve"> </w:t>
      </w:r>
      <w:r>
        <w:t>trwania umowy</w:t>
      </w:r>
      <w:r w:rsidR="005C711D">
        <w:t xml:space="preserve"> wynagrodzeni</w:t>
      </w:r>
      <w:r>
        <w:t>e</w:t>
      </w:r>
      <w:r w:rsidR="005C711D">
        <w:t xml:space="preserve">, o którym mowa w ust 1 </w:t>
      </w:r>
      <w:r>
        <w:t xml:space="preserve">może ulec zmianie w </w:t>
      </w:r>
    </w:p>
    <w:p w:rsidR="00484F7F" w:rsidRDefault="00484F7F" w:rsidP="00872666">
      <w:pPr>
        <w:ind w:left="360"/>
        <w:jc w:val="both"/>
      </w:pPr>
      <w:r>
        <w:t xml:space="preserve">    </w:t>
      </w:r>
      <w:r w:rsidR="00702841">
        <w:t xml:space="preserve"> </w:t>
      </w:r>
      <w:r w:rsidR="00CB3F2B">
        <w:t xml:space="preserve"> </w:t>
      </w:r>
      <w:r>
        <w:t xml:space="preserve">zależności od wysokości stawki podatku VAT ustalonego w odrębnych przepisach  dla </w:t>
      </w:r>
    </w:p>
    <w:p w:rsidR="00484F7F" w:rsidRDefault="00484F7F" w:rsidP="00872666">
      <w:pPr>
        <w:spacing w:after="120"/>
        <w:ind w:left="360"/>
        <w:jc w:val="both"/>
      </w:pPr>
      <w:r>
        <w:t xml:space="preserve">   </w:t>
      </w:r>
      <w:r w:rsidR="00702841">
        <w:t xml:space="preserve"> </w:t>
      </w:r>
      <w:r w:rsidR="00CB3F2B">
        <w:t xml:space="preserve">  </w:t>
      </w:r>
      <w:r>
        <w:t>przedmiotu umowy.</w:t>
      </w:r>
    </w:p>
    <w:p w:rsidR="00D47C82" w:rsidRDefault="00D47C82" w:rsidP="00872666">
      <w:pPr>
        <w:numPr>
          <w:ilvl w:val="0"/>
          <w:numId w:val="22"/>
        </w:numPr>
        <w:spacing w:after="120"/>
        <w:jc w:val="both"/>
      </w:pPr>
      <w:r>
        <w:t>Faktury o których  mowa  ust</w:t>
      </w:r>
      <w:r w:rsidR="00CB3F2B">
        <w:t xml:space="preserve"> 2</w:t>
      </w:r>
      <w:r>
        <w:t xml:space="preserve"> będą wystawiane przez Wykonawcę oddzielnie dla każdej z 3 części.</w:t>
      </w:r>
    </w:p>
    <w:p w:rsidR="005C711D" w:rsidRDefault="00D47C82" w:rsidP="00872666">
      <w:pPr>
        <w:numPr>
          <w:ilvl w:val="0"/>
          <w:numId w:val="22"/>
        </w:numPr>
        <w:spacing w:after="120"/>
        <w:jc w:val="both"/>
      </w:pPr>
      <w:r>
        <w:t xml:space="preserve"> W przypadku </w:t>
      </w:r>
      <w:r w:rsidR="006F3642">
        <w:t xml:space="preserve">całkowitego lub na czas określony wyłączenia dźwigu z eksploatacji przez Zleceniodawcę, wynagrodzenie o którym mowa w ust. </w:t>
      </w:r>
      <w:r w:rsidR="00CB3F2B">
        <w:t>2</w:t>
      </w:r>
      <w:r w:rsidR="006F3642">
        <w:t xml:space="preserve"> ulega obniżeniu o stawkę konserwacji dźwigu podaną przez Wykonawcę  w kalkulacji kosztów określonych w załącznikach  nr </w:t>
      </w:r>
      <w:r w:rsidR="00A45112">
        <w:t xml:space="preserve">1,2 i 3 </w:t>
      </w:r>
      <w:r w:rsidR="006F3642">
        <w:t xml:space="preserve">do niniejszej umowy.  </w:t>
      </w:r>
    </w:p>
    <w:p w:rsidR="006F3642" w:rsidRDefault="006313B2" w:rsidP="00872666">
      <w:pPr>
        <w:numPr>
          <w:ilvl w:val="0"/>
          <w:numId w:val="22"/>
        </w:numPr>
        <w:spacing w:after="120"/>
        <w:jc w:val="both"/>
      </w:pPr>
      <w:r>
        <w:t xml:space="preserve"> Z</w:t>
      </w:r>
      <w:r w:rsidR="006F3642">
        <w:t>amawiający powierza nadzór w zakresie realizacji po</w:t>
      </w:r>
      <w:r>
        <w:t>stanowień niniejszej umowy w tym ro</w:t>
      </w:r>
      <w:r w:rsidR="00605C1D">
        <w:t>zliczenie z Wykonawcą w zakresie  :</w:t>
      </w:r>
    </w:p>
    <w:p w:rsidR="00605C1D" w:rsidRDefault="00614B28" w:rsidP="00614B28">
      <w:pPr>
        <w:ind w:left="786"/>
      </w:pPr>
      <w:r>
        <w:t xml:space="preserve">a/ </w:t>
      </w:r>
      <w:r w:rsidR="00B3624E">
        <w:t xml:space="preserve">części 1  </w:t>
      </w:r>
      <w:r w:rsidR="00605C1D">
        <w:t>Kierownikowi Działu Administracyjno-Gospodarczego  tel. 81445</w:t>
      </w:r>
      <w:r>
        <w:t xml:space="preserve"> </w:t>
      </w:r>
      <w:r w:rsidR="00605C1D">
        <w:t>60</w:t>
      </w:r>
      <w:r>
        <w:t xml:space="preserve"> </w:t>
      </w:r>
      <w:r w:rsidR="00605C1D">
        <w:t>60</w:t>
      </w:r>
      <w:r w:rsidR="00B3624E">
        <w:t>,</w:t>
      </w:r>
    </w:p>
    <w:p w:rsidR="00605C1D" w:rsidRDefault="00CB3F2B" w:rsidP="00B3624E">
      <w:pPr>
        <w:ind w:left="360" w:firstLine="348"/>
      </w:pPr>
      <w:r>
        <w:t xml:space="preserve"> </w:t>
      </w:r>
      <w:r w:rsidR="00614B28">
        <w:t xml:space="preserve">b/ </w:t>
      </w:r>
      <w:r w:rsidR="00605C1D">
        <w:t>c</w:t>
      </w:r>
      <w:r w:rsidR="00B3624E">
        <w:t>zęści 2  Koordynatorowi Biura Domów Studenckich tel</w:t>
      </w:r>
      <w:r w:rsidR="00D63A57">
        <w:t>.</w:t>
      </w:r>
      <w:r w:rsidR="00614B28">
        <w:t xml:space="preserve"> 81 441 14 80</w:t>
      </w:r>
    </w:p>
    <w:p w:rsidR="00605C1D" w:rsidRPr="00A51957" w:rsidRDefault="00CB3F2B" w:rsidP="00D63A57">
      <w:pPr>
        <w:ind w:firstLine="708"/>
      </w:pPr>
      <w:r>
        <w:t xml:space="preserve"> </w:t>
      </w:r>
      <w:r w:rsidR="00614B28">
        <w:t xml:space="preserve">c/ </w:t>
      </w:r>
      <w:r w:rsidR="00605C1D">
        <w:t xml:space="preserve">części 3  </w:t>
      </w:r>
      <w:r w:rsidR="00D63A57">
        <w:t>Zastępcy Dyrektora Centrum  Kultury Fizycznej i Sportu</w:t>
      </w:r>
      <w:r w:rsidR="00605C1D">
        <w:t xml:space="preserve"> tel. 81</w:t>
      </w:r>
      <w:r w:rsidR="00614B28">
        <w:t xml:space="preserve"> </w:t>
      </w:r>
      <w:r w:rsidR="00605C1D">
        <w:t>445</w:t>
      </w:r>
      <w:r w:rsidR="00614B28">
        <w:t xml:space="preserve"> </w:t>
      </w:r>
      <w:r w:rsidR="00605C1D">
        <w:t>67</w:t>
      </w:r>
      <w:r w:rsidR="00614B28">
        <w:t xml:space="preserve"> </w:t>
      </w:r>
      <w:r w:rsidR="00605C1D">
        <w:t>21.</w:t>
      </w:r>
      <w:r w:rsidR="00605C1D">
        <w:tab/>
      </w:r>
      <w:r w:rsidR="00605C1D">
        <w:tab/>
      </w:r>
      <w:r w:rsidR="00605C1D">
        <w:tab/>
      </w:r>
      <w:r w:rsidR="00605C1D">
        <w:tab/>
      </w:r>
      <w:r w:rsidR="00605C1D">
        <w:tab/>
      </w:r>
    </w:p>
    <w:p w:rsidR="00605C1D" w:rsidRDefault="00605C1D" w:rsidP="00605C1D">
      <w:pPr>
        <w:ind w:left="3549" w:firstLine="699"/>
      </w:pPr>
      <w:r>
        <w:t>§ 6</w:t>
      </w:r>
    </w:p>
    <w:p w:rsidR="00605C1D" w:rsidRDefault="00605C1D" w:rsidP="00872666">
      <w:pPr>
        <w:ind w:left="708"/>
        <w:jc w:val="both"/>
      </w:pPr>
      <w:r>
        <w:t>Niniejszą umow</w:t>
      </w:r>
      <w:r w:rsidR="00AE0A8F">
        <w:t>ą</w:t>
      </w:r>
      <w:r w:rsidR="00614B28">
        <w:t xml:space="preserve"> nie są objęte prace</w:t>
      </w:r>
      <w:r>
        <w:t>, których zakres należy do obowiązków Zleceniodawcy tj. :</w:t>
      </w:r>
    </w:p>
    <w:p w:rsidR="00AE0A8F" w:rsidRDefault="00614B28" w:rsidP="00872666">
      <w:pPr>
        <w:ind w:firstLine="708"/>
        <w:jc w:val="both"/>
      </w:pPr>
      <w:r>
        <w:t>1/ prace</w:t>
      </w:r>
      <w:r w:rsidR="00605C1D">
        <w:t xml:space="preserve"> elektryczne </w:t>
      </w:r>
      <w:r w:rsidR="002614C3">
        <w:t xml:space="preserve">związane z naprawami tablic i linii zasilających , znajdujących się </w:t>
      </w:r>
    </w:p>
    <w:p w:rsidR="00605C1D" w:rsidRDefault="00AE0A8F" w:rsidP="00872666">
      <w:pPr>
        <w:ind w:firstLine="708"/>
        <w:jc w:val="both"/>
      </w:pPr>
      <w:r>
        <w:t xml:space="preserve">    </w:t>
      </w:r>
      <w:r w:rsidR="002614C3">
        <w:t>poza  maszynownią i szybem dźwigu.</w:t>
      </w:r>
      <w:r w:rsidR="00605C1D">
        <w:t xml:space="preserve">  </w:t>
      </w:r>
    </w:p>
    <w:p w:rsidR="00AE0A8F" w:rsidRDefault="00614B28" w:rsidP="00872666">
      <w:pPr>
        <w:ind w:firstLine="708"/>
        <w:jc w:val="both"/>
      </w:pPr>
      <w:r>
        <w:t>2/ prace</w:t>
      </w:r>
      <w:r w:rsidR="002614C3">
        <w:t xml:space="preserve"> budowlane związane z naprawami pomieszczeń maszynowni i szybu</w:t>
      </w:r>
    </w:p>
    <w:p w:rsidR="00AE0A8F" w:rsidRDefault="00AE0A8F" w:rsidP="00872666">
      <w:pPr>
        <w:ind w:firstLine="708"/>
        <w:jc w:val="both"/>
      </w:pPr>
      <w:r>
        <w:t xml:space="preserve"> </w:t>
      </w:r>
      <w:r w:rsidR="002614C3">
        <w:t xml:space="preserve"> ( mocowanie prowadnic i drzwi szybowych, naprawa tynków i posadzek, malowanie , </w:t>
      </w:r>
    </w:p>
    <w:p w:rsidR="002614C3" w:rsidRDefault="00AE0A8F" w:rsidP="00872666">
      <w:pPr>
        <w:ind w:firstLine="708"/>
        <w:jc w:val="both"/>
      </w:pPr>
      <w:r>
        <w:t xml:space="preserve">    </w:t>
      </w:r>
      <w:r w:rsidR="002614C3">
        <w:t>szklenie itp. ),</w:t>
      </w:r>
    </w:p>
    <w:p w:rsidR="00AE0A8F" w:rsidRDefault="00614B28" w:rsidP="00872666">
      <w:pPr>
        <w:ind w:left="708"/>
        <w:jc w:val="both"/>
      </w:pPr>
      <w:r>
        <w:t>3/ prace</w:t>
      </w:r>
      <w:r w:rsidR="002614C3">
        <w:t xml:space="preserve"> stolarskie i ślusarskie związane z konserwacją i naprawą pudła kabiny, </w:t>
      </w:r>
      <w:r w:rsidR="00AE0A8F">
        <w:t xml:space="preserve"> </w:t>
      </w:r>
    </w:p>
    <w:p w:rsidR="002614C3" w:rsidRDefault="00AE0A8F" w:rsidP="00872666">
      <w:pPr>
        <w:ind w:left="708"/>
        <w:jc w:val="both"/>
      </w:pPr>
      <w:r>
        <w:t xml:space="preserve">    </w:t>
      </w:r>
      <w:r w:rsidR="002614C3">
        <w:t>konstrukcji  szybu i drzwi do maszynowni.</w:t>
      </w:r>
    </w:p>
    <w:p w:rsidR="002614C3" w:rsidRDefault="002614C3" w:rsidP="00872666">
      <w:pPr>
        <w:ind w:firstLine="708"/>
        <w:jc w:val="both"/>
      </w:pPr>
      <w:r>
        <w:t>4/ utrzymanie czystości w kabinie i dojściach do dźwigu.</w:t>
      </w:r>
    </w:p>
    <w:p w:rsidR="002614C3" w:rsidRDefault="002614C3" w:rsidP="00872666">
      <w:pPr>
        <w:jc w:val="both"/>
      </w:pPr>
    </w:p>
    <w:p w:rsidR="002614C3" w:rsidRDefault="002614C3" w:rsidP="00872666">
      <w:pPr>
        <w:ind w:left="3549" w:firstLine="699"/>
        <w:jc w:val="both"/>
      </w:pPr>
      <w:r>
        <w:t xml:space="preserve">§ 7 </w:t>
      </w:r>
    </w:p>
    <w:p w:rsidR="0014324B" w:rsidRDefault="0014324B" w:rsidP="00872666">
      <w:pPr>
        <w:numPr>
          <w:ilvl w:val="0"/>
          <w:numId w:val="23"/>
        </w:numPr>
        <w:jc w:val="both"/>
      </w:pPr>
      <w:r>
        <w:t>Zleceniodawca zobowiązany jest do :</w:t>
      </w:r>
    </w:p>
    <w:p w:rsidR="0014324B" w:rsidRDefault="0014324B" w:rsidP="00872666">
      <w:pPr>
        <w:ind w:left="708"/>
        <w:jc w:val="both"/>
      </w:pPr>
      <w:r>
        <w:t>a/ unieruchomienia dźwigu i zabezpieczenia go przed dostępem osób trzecich w</w:t>
      </w:r>
    </w:p>
    <w:p w:rsidR="0014324B" w:rsidRDefault="0014324B" w:rsidP="00872666">
      <w:pPr>
        <w:ind w:left="708"/>
        <w:jc w:val="both"/>
      </w:pPr>
      <w:r>
        <w:t xml:space="preserve">   przypadku stwierdzenia stanu zagrożenia dla ludzi i mienia oraz powiadomienia o tym </w:t>
      </w:r>
    </w:p>
    <w:p w:rsidR="0014324B" w:rsidRDefault="0014324B" w:rsidP="00872666">
      <w:pPr>
        <w:ind w:left="708"/>
        <w:jc w:val="both"/>
      </w:pPr>
      <w:r>
        <w:lastRenderedPageBreak/>
        <w:t xml:space="preserve">  </w:t>
      </w:r>
      <w:r w:rsidR="00AE0A8F">
        <w:t xml:space="preserve"> </w:t>
      </w:r>
      <w:r>
        <w:t>Wykonawcy,</w:t>
      </w:r>
    </w:p>
    <w:p w:rsidR="0014324B" w:rsidRDefault="0014324B" w:rsidP="00872666">
      <w:pPr>
        <w:ind w:left="708"/>
        <w:jc w:val="both"/>
      </w:pPr>
      <w:r>
        <w:t xml:space="preserve">b/ zapewnienie Wykonawcy swobodnego dostępu do urządzeń objętych konserwacją z   </w:t>
      </w:r>
    </w:p>
    <w:p w:rsidR="0014324B" w:rsidRDefault="0014324B" w:rsidP="00872666">
      <w:pPr>
        <w:ind w:left="708"/>
        <w:jc w:val="both"/>
      </w:pPr>
      <w:r>
        <w:t xml:space="preserve">    zachowaniem warunków BHP,</w:t>
      </w:r>
    </w:p>
    <w:p w:rsidR="0014324B" w:rsidRDefault="0014324B" w:rsidP="00872666">
      <w:pPr>
        <w:ind w:left="708"/>
        <w:jc w:val="both"/>
      </w:pPr>
      <w:r>
        <w:t>c/ natychmiastowego informowania Wykonawcy o brakach  w wyposażeniu urządzenia,</w:t>
      </w:r>
    </w:p>
    <w:p w:rsidR="006318C9" w:rsidRDefault="006318C9" w:rsidP="00872666">
      <w:pPr>
        <w:ind w:left="708"/>
        <w:jc w:val="both"/>
      </w:pPr>
      <w:r>
        <w:t xml:space="preserve">d/ zamknięcia i zabezpieczenia maszynowni i podszybia przed dostępem osób </w:t>
      </w:r>
    </w:p>
    <w:p w:rsidR="0014324B" w:rsidRDefault="006318C9" w:rsidP="00872666">
      <w:pPr>
        <w:ind w:left="708"/>
        <w:jc w:val="both"/>
      </w:pPr>
      <w:r>
        <w:t xml:space="preserve">    niepowołanych,</w:t>
      </w:r>
    </w:p>
    <w:p w:rsidR="006318C9" w:rsidRDefault="006318C9" w:rsidP="00872666">
      <w:pPr>
        <w:ind w:left="708"/>
        <w:jc w:val="both"/>
      </w:pPr>
      <w:r>
        <w:t xml:space="preserve">e/ natychmiastowego zgłoszenia reklamacji producentowi w przypadku urządzenia w </w:t>
      </w:r>
    </w:p>
    <w:p w:rsidR="006318C9" w:rsidRDefault="006318C9" w:rsidP="00872666">
      <w:pPr>
        <w:ind w:left="708"/>
        <w:jc w:val="both"/>
      </w:pPr>
      <w:r>
        <w:t xml:space="preserve">    okresie gwarancyjnym, po każdorazowym powiadomieniu Wykonawcy.</w:t>
      </w:r>
      <w:r>
        <w:tab/>
      </w:r>
      <w:r>
        <w:tab/>
      </w:r>
      <w:r>
        <w:tab/>
      </w:r>
    </w:p>
    <w:p w:rsidR="002C453C" w:rsidRDefault="006318C9" w:rsidP="00872666">
      <w:pPr>
        <w:ind w:left="3549" w:firstLine="699"/>
        <w:jc w:val="both"/>
      </w:pPr>
      <w:r>
        <w:t>§ 8</w:t>
      </w:r>
    </w:p>
    <w:p w:rsidR="00F662ED" w:rsidRDefault="002C453C" w:rsidP="00872666">
      <w:pPr>
        <w:numPr>
          <w:ilvl w:val="0"/>
          <w:numId w:val="24"/>
        </w:numPr>
        <w:jc w:val="both"/>
      </w:pPr>
      <w:r>
        <w:t xml:space="preserve">Zleceniodawcy przysługuje prawo do naliczania kar umownych  w wysokości 1/30 zryczałtowanej ceny brutto miesięcznej za konserwację jednego dźwigu za każdy dzień postoju wynikający z winy Wykonawcy. Za dzień postoju uznaje się przerwę w ruchu dźwigu nie mniejszą niż 6 </w:t>
      </w:r>
      <w:r w:rsidR="00F662ED">
        <w:t>g</w:t>
      </w:r>
      <w:r>
        <w:t>odzin.</w:t>
      </w:r>
    </w:p>
    <w:p w:rsidR="00F662ED" w:rsidRDefault="00F662ED" w:rsidP="00872666">
      <w:pPr>
        <w:numPr>
          <w:ilvl w:val="0"/>
          <w:numId w:val="24"/>
        </w:numPr>
        <w:jc w:val="both"/>
      </w:pPr>
      <w:r>
        <w:t>Do przerwy w ruchu nie zalicza się :</w:t>
      </w:r>
    </w:p>
    <w:p w:rsidR="00F662ED" w:rsidRDefault="00614B28" w:rsidP="00872666">
      <w:pPr>
        <w:ind w:left="708"/>
        <w:jc w:val="both"/>
      </w:pPr>
      <w:r>
        <w:t xml:space="preserve">a/ </w:t>
      </w:r>
      <w:r w:rsidR="00F662ED">
        <w:t xml:space="preserve">czasu niezbędnego do wykonania czynności konserwacyjnych określonych </w:t>
      </w:r>
      <w:r w:rsidR="002C453C">
        <w:t xml:space="preserve"> </w:t>
      </w:r>
      <w:r w:rsidR="00F662ED">
        <w:t xml:space="preserve">w § 2 ust 2 </w:t>
      </w:r>
    </w:p>
    <w:p w:rsidR="002C453C" w:rsidRDefault="00F662ED" w:rsidP="00872666">
      <w:pPr>
        <w:ind w:left="708"/>
        <w:jc w:val="both"/>
      </w:pPr>
      <w:r>
        <w:t xml:space="preserve">  </w:t>
      </w:r>
      <w:r w:rsidR="00614B28">
        <w:t xml:space="preserve">  </w:t>
      </w:r>
      <w:r>
        <w:t>umowy,</w:t>
      </w:r>
    </w:p>
    <w:p w:rsidR="0014324B" w:rsidRDefault="00614B28" w:rsidP="00872666">
      <w:pPr>
        <w:ind w:left="708"/>
        <w:jc w:val="both"/>
      </w:pPr>
      <w:r>
        <w:t xml:space="preserve">b/ </w:t>
      </w:r>
      <w:r w:rsidR="00F662ED">
        <w:t>czasu w godz. od 22</w:t>
      </w:r>
      <w:r w:rsidR="00F662ED">
        <w:rPr>
          <w:vertAlign w:val="superscript"/>
        </w:rPr>
        <w:t xml:space="preserve">00 </w:t>
      </w:r>
      <w:r w:rsidR="00F662ED">
        <w:t>do 7</w:t>
      </w:r>
      <w:r w:rsidR="00F662ED">
        <w:rPr>
          <w:vertAlign w:val="superscript"/>
        </w:rPr>
        <w:t xml:space="preserve">00 </w:t>
      </w:r>
      <w:r w:rsidR="00F662ED">
        <w:t xml:space="preserve"> oraz dni wolnych od pracy.</w:t>
      </w:r>
    </w:p>
    <w:p w:rsidR="00AE0A8F" w:rsidRDefault="00AE0A8F" w:rsidP="00872666">
      <w:pPr>
        <w:ind w:left="708"/>
        <w:jc w:val="both"/>
      </w:pPr>
    </w:p>
    <w:p w:rsidR="002C453C" w:rsidRDefault="002C453C" w:rsidP="002C453C">
      <w:pPr>
        <w:ind w:left="3549" w:firstLine="699"/>
      </w:pPr>
      <w:r>
        <w:t>§ 9</w:t>
      </w:r>
    </w:p>
    <w:p w:rsidR="00943317" w:rsidRDefault="00943317" w:rsidP="00872666">
      <w:pPr>
        <w:numPr>
          <w:ilvl w:val="0"/>
          <w:numId w:val="25"/>
        </w:numPr>
        <w:jc w:val="both"/>
      </w:pPr>
      <w:r>
        <w:t xml:space="preserve">Zleceniodawca może odstąpić od umowy, w razie zaistnienia istotnej zmiany okoliczności powodującej, że wykonanie umowy nie leży w interesie publicznym, czego nie można było przewidzieć w chwili zawarcia umowy. Odstąpienie od umowy może nastąpić w ciągu 30 dni  od powzięcia wiadomości o tych okolicznościach. </w:t>
      </w:r>
    </w:p>
    <w:p w:rsidR="00943317" w:rsidRDefault="00943317" w:rsidP="00872666">
      <w:pPr>
        <w:numPr>
          <w:ilvl w:val="0"/>
          <w:numId w:val="25"/>
        </w:numPr>
        <w:jc w:val="both"/>
      </w:pPr>
      <w:r>
        <w:t>W przypadku o którym mowa w ust 1 Wykonawca może żądać wyłącznie wynagrodzenia należnego z tytułu wykonania części umowy.</w:t>
      </w:r>
    </w:p>
    <w:p w:rsidR="00943317" w:rsidRDefault="00943317" w:rsidP="00872666">
      <w:pPr>
        <w:ind w:left="3549" w:firstLine="699"/>
        <w:jc w:val="both"/>
      </w:pPr>
    </w:p>
    <w:p w:rsidR="00943317" w:rsidRDefault="00943317" w:rsidP="00872666">
      <w:pPr>
        <w:ind w:left="3549" w:firstLine="699"/>
        <w:jc w:val="both"/>
      </w:pPr>
      <w:r>
        <w:t>§ 10</w:t>
      </w:r>
    </w:p>
    <w:p w:rsidR="00F662ED" w:rsidRDefault="00F662ED" w:rsidP="00872666">
      <w:pPr>
        <w:ind w:left="708"/>
        <w:jc w:val="both"/>
      </w:pPr>
      <w:r>
        <w:t xml:space="preserve">Strony przewidują możliwość dochodzenia </w:t>
      </w:r>
      <w:r w:rsidR="009F5591">
        <w:t xml:space="preserve">na zasadach ogólnych </w:t>
      </w:r>
      <w:r w:rsidR="00943317">
        <w:t>odszkodowań przewyższających wysokość kar umownych.</w:t>
      </w:r>
    </w:p>
    <w:p w:rsidR="00F662ED" w:rsidRDefault="00F662ED" w:rsidP="00872666">
      <w:pPr>
        <w:ind w:left="3549" w:firstLine="699"/>
        <w:jc w:val="both"/>
      </w:pPr>
    </w:p>
    <w:p w:rsidR="0014324B" w:rsidRDefault="00943317" w:rsidP="00872666">
      <w:pPr>
        <w:ind w:left="3549" w:firstLine="699"/>
        <w:jc w:val="both"/>
      </w:pPr>
      <w:r>
        <w:t>§ 11</w:t>
      </w:r>
    </w:p>
    <w:p w:rsidR="00A805D9" w:rsidRPr="00200620" w:rsidRDefault="002C453C" w:rsidP="00872666">
      <w:pPr>
        <w:ind w:left="708"/>
        <w:jc w:val="both"/>
      </w:pPr>
      <w:r>
        <w:t>Strony ustalają termin obow</w:t>
      </w:r>
      <w:r w:rsidR="007A0728">
        <w:t>iązywania niniejszej umowy na 12 miesięcy</w:t>
      </w:r>
      <w:r>
        <w:t xml:space="preserve"> licząc </w:t>
      </w:r>
      <w:r w:rsidRPr="00A45112">
        <w:rPr>
          <w:b/>
        </w:rPr>
        <w:t>od</w:t>
      </w:r>
      <w:r w:rsidR="00A45112" w:rsidRPr="00A45112">
        <w:rPr>
          <w:b/>
        </w:rPr>
        <w:t xml:space="preserve"> </w:t>
      </w:r>
      <w:r w:rsidR="00566288">
        <w:rPr>
          <w:b/>
        </w:rPr>
        <w:t>.........</w:t>
      </w:r>
      <w:r w:rsidR="00A45112" w:rsidRPr="00A45112">
        <w:rPr>
          <w:b/>
        </w:rPr>
        <w:t xml:space="preserve"> </w:t>
      </w:r>
      <w:r w:rsidR="00BF3D06" w:rsidRPr="00A45112">
        <w:rPr>
          <w:b/>
        </w:rPr>
        <w:t xml:space="preserve"> do</w:t>
      </w:r>
      <w:r w:rsidR="00A45112" w:rsidRPr="00A45112">
        <w:rPr>
          <w:b/>
        </w:rPr>
        <w:t xml:space="preserve"> </w:t>
      </w:r>
      <w:r w:rsidR="00566288">
        <w:rPr>
          <w:b/>
        </w:rPr>
        <w:t>..........</w:t>
      </w:r>
      <w:r w:rsidR="00A45112" w:rsidRPr="00A45112">
        <w:rPr>
          <w:b/>
        </w:rPr>
        <w:t xml:space="preserve"> </w:t>
      </w:r>
    </w:p>
    <w:p w:rsidR="002614C3" w:rsidRDefault="002614C3" w:rsidP="00872666">
      <w:pPr>
        <w:jc w:val="both"/>
      </w:pPr>
    </w:p>
    <w:p w:rsidR="00943317" w:rsidRDefault="00943317" w:rsidP="00872666">
      <w:pPr>
        <w:ind w:left="3900" w:firstLine="348"/>
        <w:jc w:val="both"/>
      </w:pPr>
      <w:r>
        <w:t>§ 12</w:t>
      </w:r>
    </w:p>
    <w:p w:rsidR="00BF3D06" w:rsidRDefault="00BF3D06" w:rsidP="00872666">
      <w:pPr>
        <w:ind w:firstLine="708"/>
        <w:jc w:val="both"/>
      </w:pPr>
      <w:r>
        <w:t>Wszelkie zmiany niniejszej umowy wymagają formy pisemnej pod rygorem nieważności.</w:t>
      </w:r>
    </w:p>
    <w:p w:rsidR="000B5907" w:rsidRDefault="000B5907" w:rsidP="00872666">
      <w:pPr>
        <w:jc w:val="both"/>
      </w:pPr>
    </w:p>
    <w:p w:rsidR="00BF3D06" w:rsidRDefault="00BF3D06" w:rsidP="00872666">
      <w:pPr>
        <w:ind w:left="3540" w:firstLine="708"/>
        <w:jc w:val="both"/>
      </w:pPr>
      <w:r>
        <w:t>§ 13</w:t>
      </w:r>
    </w:p>
    <w:p w:rsidR="00CC1004" w:rsidRPr="00A51957" w:rsidRDefault="00BF3D06" w:rsidP="00872666">
      <w:pPr>
        <w:ind w:left="708"/>
        <w:jc w:val="both"/>
      </w:pPr>
      <w:r>
        <w:t>Spory wynikłe w toku realizacji niniejszej umowy rozstrzygane będą przez właściwy rzeczowo sąd powszechny w Lublinie.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317">
        <w:tab/>
      </w:r>
      <w:r w:rsidR="00943317">
        <w:tab/>
      </w:r>
      <w:r w:rsidR="00943317">
        <w:tab/>
      </w:r>
    </w:p>
    <w:p w:rsidR="00BF3D06" w:rsidRDefault="00BF3D06" w:rsidP="00872666">
      <w:pPr>
        <w:ind w:left="3900" w:firstLine="348"/>
        <w:jc w:val="both"/>
      </w:pPr>
      <w:r>
        <w:t>§ 14</w:t>
      </w:r>
    </w:p>
    <w:p w:rsidR="00BF3D06" w:rsidRDefault="00BF3D06" w:rsidP="00872666">
      <w:pPr>
        <w:ind w:left="708"/>
        <w:jc w:val="both"/>
      </w:pPr>
      <w:r>
        <w:t xml:space="preserve">Umowę niniejszą sporządzono w dwóch jednobrzmiących egzemplarzach, po jednym dla każdej ze stron. </w:t>
      </w:r>
    </w:p>
    <w:p w:rsidR="00BF3D06" w:rsidRDefault="00BF3D06" w:rsidP="00872666">
      <w:pPr>
        <w:jc w:val="both"/>
      </w:pPr>
    </w:p>
    <w:p w:rsidR="00BF3D06" w:rsidRDefault="00BF3D06" w:rsidP="00872666">
      <w:pPr>
        <w:jc w:val="both"/>
      </w:pPr>
    </w:p>
    <w:p w:rsidR="00BF3D06" w:rsidRDefault="00BF3D06" w:rsidP="00BF3D06"/>
    <w:p w:rsidR="00BF3D06" w:rsidRDefault="00BF3D06" w:rsidP="00BF3D06"/>
    <w:p w:rsidR="00872666" w:rsidRDefault="00872666" w:rsidP="00BF3D06"/>
    <w:p w:rsidR="00BF3D06" w:rsidRDefault="00BF3D06" w:rsidP="00BF3D06">
      <w:r>
        <w:lastRenderedPageBreak/>
        <w:t>Załączniki :</w:t>
      </w:r>
    </w:p>
    <w:p w:rsidR="00AE0A8F" w:rsidRDefault="00AE0A8F" w:rsidP="00BF3D06"/>
    <w:p w:rsidR="00BF3D06" w:rsidRDefault="00A45112" w:rsidP="00BF3D06">
      <w:pPr>
        <w:numPr>
          <w:ilvl w:val="0"/>
          <w:numId w:val="26"/>
        </w:numPr>
      </w:pPr>
      <w:r>
        <w:t xml:space="preserve">Specyfikacja techniczna - </w:t>
      </w:r>
      <w:r w:rsidR="00BF3D06">
        <w:t>kalkulacja cenowa</w:t>
      </w:r>
      <w:r>
        <w:t xml:space="preserve"> ( część 1),</w:t>
      </w:r>
      <w:r w:rsidR="00BF3D06">
        <w:t xml:space="preserve"> </w:t>
      </w:r>
    </w:p>
    <w:p w:rsidR="00BF3D06" w:rsidRDefault="00A45112" w:rsidP="00BF3D06">
      <w:pPr>
        <w:numPr>
          <w:ilvl w:val="0"/>
          <w:numId w:val="26"/>
        </w:numPr>
      </w:pPr>
      <w:r>
        <w:t xml:space="preserve">Specyfikacja techniczna - </w:t>
      </w:r>
      <w:r w:rsidR="00BF3D06">
        <w:t xml:space="preserve">kalkulacja cenowa </w:t>
      </w:r>
      <w:r>
        <w:t xml:space="preserve"> (</w:t>
      </w:r>
      <w:r w:rsidR="00BF3D06">
        <w:t xml:space="preserve"> część 2</w:t>
      </w:r>
      <w:r>
        <w:t>)</w:t>
      </w:r>
      <w:r w:rsidR="00BF3D06">
        <w:t>,</w:t>
      </w:r>
    </w:p>
    <w:p w:rsidR="00BF3D06" w:rsidRDefault="00A45112" w:rsidP="00BF3D06">
      <w:pPr>
        <w:numPr>
          <w:ilvl w:val="0"/>
          <w:numId w:val="26"/>
        </w:numPr>
      </w:pPr>
      <w:r>
        <w:t xml:space="preserve">Specyfikacja techniczna - </w:t>
      </w:r>
      <w:r w:rsidR="00BF3D06">
        <w:t>kalkulacja cenowa</w:t>
      </w:r>
      <w:r>
        <w:t xml:space="preserve"> (</w:t>
      </w:r>
      <w:r w:rsidR="00BF3D06">
        <w:t xml:space="preserve"> część 3</w:t>
      </w:r>
      <w:r>
        <w:t xml:space="preserve">) </w:t>
      </w:r>
      <w:r w:rsidR="00BF3D06">
        <w:t>,</w:t>
      </w:r>
      <w:r w:rsidR="00BF3D06">
        <w:tab/>
      </w:r>
    </w:p>
    <w:p w:rsidR="00CC1004" w:rsidRDefault="00A45112" w:rsidP="00BF3D06">
      <w:pPr>
        <w:numPr>
          <w:ilvl w:val="0"/>
          <w:numId w:val="26"/>
        </w:numPr>
      </w:pPr>
      <w:r>
        <w:t>O</w:t>
      </w:r>
      <w:r w:rsidR="00BF3D06">
        <w:t>ferta Wykonawcy</w:t>
      </w:r>
      <w:r w:rsidR="00BF3D06">
        <w:tab/>
      </w:r>
    </w:p>
    <w:p w:rsidR="00A805D9" w:rsidRDefault="00A805D9" w:rsidP="00A805D9"/>
    <w:p w:rsidR="00CC1004" w:rsidRDefault="00CC1004" w:rsidP="00CC1004">
      <w:pPr>
        <w:ind w:left="1068"/>
      </w:pPr>
      <w:r>
        <w:t xml:space="preserve"> </w:t>
      </w:r>
    </w:p>
    <w:p w:rsidR="003342D7" w:rsidRDefault="003342D7">
      <w:r>
        <w:t xml:space="preserve"> </w:t>
      </w:r>
    </w:p>
    <w:p w:rsidR="00C63AC9" w:rsidRDefault="00C63AC9"/>
    <w:p w:rsidR="00D3291A" w:rsidRDefault="00D3291A"/>
    <w:p w:rsidR="00D3291A" w:rsidRDefault="00D3291A">
      <w:pPr>
        <w:rPr>
          <w:b/>
          <w:bCs/>
        </w:rPr>
      </w:pPr>
      <w:r>
        <w:rPr>
          <w:b/>
          <w:bCs/>
        </w:rPr>
        <w:t>Z</w:t>
      </w:r>
      <w:r w:rsidR="00BA08B9">
        <w:rPr>
          <w:b/>
          <w:bCs/>
        </w:rPr>
        <w:t>leceniodawca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A08B9">
        <w:rPr>
          <w:b/>
          <w:bCs/>
        </w:rPr>
        <w:t xml:space="preserve">     Wykonawca</w:t>
      </w:r>
      <w:r>
        <w:rPr>
          <w:b/>
          <w:bCs/>
        </w:rPr>
        <w:t>:</w:t>
      </w:r>
    </w:p>
    <w:sectPr w:rsidR="00D3291A" w:rsidSect="00100DD6">
      <w:headerReference w:type="default" r:id="rId9"/>
      <w:footerReference w:type="even" r:id="rId10"/>
      <w:footerReference w:type="defaul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93" w:rsidRDefault="00FA7F93">
      <w:r>
        <w:separator/>
      </w:r>
    </w:p>
  </w:endnote>
  <w:endnote w:type="continuationSeparator" w:id="0">
    <w:p w:rsidR="00FA7F93" w:rsidRDefault="00FA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17" w:rsidRDefault="00943317" w:rsidP="00D329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3317" w:rsidRDefault="00943317" w:rsidP="000B18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17" w:rsidRDefault="00943317" w:rsidP="00D329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B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43317" w:rsidRDefault="00943317" w:rsidP="000B18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93" w:rsidRDefault="00FA7F93">
      <w:r>
        <w:separator/>
      </w:r>
    </w:p>
  </w:footnote>
  <w:footnote w:type="continuationSeparator" w:id="0">
    <w:p w:rsidR="00FA7F93" w:rsidRDefault="00FA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88" w:rsidRDefault="00566288">
    <w:pPr>
      <w:pStyle w:val="Nagwek"/>
    </w:pPr>
    <w:r>
      <w:tab/>
    </w:r>
    <w:r>
      <w:tab/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766"/>
    <w:multiLevelType w:val="hybridMultilevel"/>
    <w:tmpl w:val="64A69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5197B"/>
    <w:multiLevelType w:val="hybridMultilevel"/>
    <w:tmpl w:val="B2F85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0292"/>
    <w:multiLevelType w:val="hybridMultilevel"/>
    <w:tmpl w:val="D892F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4594D"/>
    <w:multiLevelType w:val="hybridMultilevel"/>
    <w:tmpl w:val="BF2C7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F2BC2"/>
    <w:multiLevelType w:val="hybridMultilevel"/>
    <w:tmpl w:val="04A20F0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7BE7696">
      <w:start w:val="4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8F2BE1"/>
    <w:multiLevelType w:val="hybridMultilevel"/>
    <w:tmpl w:val="44889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D749D"/>
    <w:multiLevelType w:val="hybridMultilevel"/>
    <w:tmpl w:val="10003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9D490F"/>
    <w:multiLevelType w:val="hybridMultilevel"/>
    <w:tmpl w:val="B33CA468"/>
    <w:lvl w:ilvl="0" w:tplc="82964E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701E5B"/>
    <w:multiLevelType w:val="hybridMultilevel"/>
    <w:tmpl w:val="935EEDAE"/>
    <w:lvl w:ilvl="0" w:tplc="E080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75831"/>
    <w:multiLevelType w:val="hybridMultilevel"/>
    <w:tmpl w:val="5936EABA"/>
    <w:lvl w:ilvl="0" w:tplc="90F0C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291A"/>
    <w:multiLevelType w:val="hybridMultilevel"/>
    <w:tmpl w:val="F96C6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C6448"/>
    <w:multiLevelType w:val="hybridMultilevel"/>
    <w:tmpl w:val="73ECB8C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256CF"/>
    <w:multiLevelType w:val="hybridMultilevel"/>
    <w:tmpl w:val="342A8A32"/>
    <w:lvl w:ilvl="0" w:tplc="0415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D13570"/>
    <w:multiLevelType w:val="hybridMultilevel"/>
    <w:tmpl w:val="091A90FC"/>
    <w:lvl w:ilvl="0" w:tplc="E31063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D75DE"/>
    <w:multiLevelType w:val="hybridMultilevel"/>
    <w:tmpl w:val="1C347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C1581"/>
    <w:multiLevelType w:val="hybridMultilevel"/>
    <w:tmpl w:val="34782F20"/>
    <w:lvl w:ilvl="0" w:tplc="7ABA9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D4938"/>
    <w:multiLevelType w:val="hybridMultilevel"/>
    <w:tmpl w:val="2FB495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114A36"/>
    <w:multiLevelType w:val="hybridMultilevel"/>
    <w:tmpl w:val="A6F6C184"/>
    <w:lvl w:ilvl="0" w:tplc="4E3A9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084A42"/>
    <w:multiLevelType w:val="hybridMultilevel"/>
    <w:tmpl w:val="17F4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B97CFE"/>
    <w:multiLevelType w:val="hybridMultilevel"/>
    <w:tmpl w:val="C1A8E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971EB"/>
    <w:multiLevelType w:val="hybridMultilevel"/>
    <w:tmpl w:val="0470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A6BDD"/>
    <w:multiLevelType w:val="hybridMultilevel"/>
    <w:tmpl w:val="D9DA1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BD1326"/>
    <w:multiLevelType w:val="hybridMultilevel"/>
    <w:tmpl w:val="BE46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6F19"/>
    <w:multiLevelType w:val="hybridMultilevel"/>
    <w:tmpl w:val="BC00D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15E57"/>
    <w:multiLevelType w:val="hybridMultilevel"/>
    <w:tmpl w:val="E2905EFC"/>
    <w:lvl w:ilvl="0" w:tplc="787CAA9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74078"/>
    <w:multiLevelType w:val="hybridMultilevel"/>
    <w:tmpl w:val="C720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04A5D"/>
    <w:multiLevelType w:val="hybridMultilevel"/>
    <w:tmpl w:val="7322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60CA6"/>
    <w:multiLevelType w:val="hybridMultilevel"/>
    <w:tmpl w:val="FA4488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7"/>
  </w:num>
  <w:num w:numId="5">
    <w:abstractNumId w:val="6"/>
  </w:num>
  <w:num w:numId="6">
    <w:abstractNumId w:val="8"/>
  </w:num>
  <w:num w:numId="7">
    <w:abstractNumId w:val="21"/>
  </w:num>
  <w:num w:numId="8">
    <w:abstractNumId w:val="2"/>
  </w:num>
  <w:num w:numId="9">
    <w:abstractNumId w:val="18"/>
  </w:num>
  <w:num w:numId="10">
    <w:abstractNumId w:val="3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25"/>
  </w:num>
  <w:num w:numId="16">
    <w:abstractNumId w:val="22"/>
  </w:num>
  <w:num w:numId="17">
    <w:abstractNumId w:val="13"/>
  </w:num>
  <w:num w:numId="18">
    <w:abstractNumId w:val="4"/>
  </w:num>
  <w:num w:numId="19">
    <w:abstractNumId w:val="10"/>
  </w:num>
  <w:num w:numId="20">
    <w:abstractNumId w:val="7"/>
  </w:num>
  <w:num w:numId="21">
    <w:abstractNumId w:val="16"/>
  </w:num>
  <w:num w:numId="22">
    <w:abstractNumId w:val="12"/>
  </w:num>
  <w:num w:numId="23">
    <w:abstractNumId w:val="1"/>
  </w:num>
  <w:num w:numId="24">
    <w:abstractNumId w:val="20"/>
  </w:num>
  <w:num w:numId="25">
    <w:abstractNumId w:val="26"/>
  </w:num>
  <w:num w:numId="26">
    <w:abstractNumId w:val="11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4D"/>
    <w:rsid w:val="00010AA8"/>
    <w:rsid w:val="00020D6A"/>
    <w:rsid w:val="0003216B"/>
    <w:rsid w:val="0004333E"/>
    <w:rsid w:val="00047EF5"/>
    <w:rsid w:val="00067FC7"/>
    <w:rsid w:val="0007553B"/>
    <w:rsid w:val="00081B64"/>
    <w:rsid w:val="000939D9"/>
    <w:rsid w:val="000965E0"/>
    <w:rsid w:val="000A3F21"/>
    <w:rsid w:val="000B1822"/>
    <w:rsid w:val="000B5907"/>
    <w:rsid w:val="000C7E2B"/>
    <w:rsid w:val="000D064D"/>
    <w:rsid w:val="000D7F9A"/>
    <w:rsid w:val="00100DD6"/>
    <w:rsid w:val="0014324B"/>
    <w:rsid w:val="00171A3A"/>
    <w:rsid w:val="001721CD"/>
    <w:rsid w:val="00193E98"/>
    <w:rsid w:val="001B7A34"/>
    <w:rsid w:val="001C043C"/>
    <w:rsid w:val="001E7855"/>
    <w:rsid w:val="00200620"/>
    <w:rsid w:val="00216D85"/>
    <w:rsid w:val="0021714E"/>
    <w:rsid w:val="0022353A"/>
    <w:rsid w:val="00225E95"/>
    <w:rsid w:val="002614C3"/>
    <w:rsid w:val="00270D64"/>
    <w:rsid w:val="00283316"/>
    <w:rsid w:val="00290638"/>
    <w:rsid w:val="00290C8A"/>
    <w:rsid w:val="00297F29"/>
    <w:rsid w:val="002B031E"/>
    <w:rsid w:val="002C453C"/>
    <w:rsid w:val="002E1A79"/>
    <w:rsid w:val="00301378"/>
    <w:rsid w:val="00313A8F"/>
    <w:rsid w:val="003257C7"/>
    <w:rsid w:val="003342D7"/>
    <w:rsid w:val="00370F44"/>
    <w:rsid w:val="00376147"/>
    <w:rsid w:val="003832B0"/>
    <w:rsid w:val="003A1165"/>
    <w:rsid w:val="003A3800"/>
    <w:rsid w:val="003C4B66"/>
    <w:rsid w:val="003C62B8"/>
    <w:rsid w:val="003E69A2"/>
    <w:rsid w:val="00423A1D"/>
    <w:rsid w:val="004266D9"/>
    <w:rsid w:val="00454363"/>
    <w:rsid w:val="00482068"/>
    <w:rsid w:val="00483CB3"/>
    <w:rsid w:val="00484F7F"/>
    <w:rsid w:val="004A6B04"/>
    <w:rsid w:val="004B13BD"/>
    <w:rsid w:val="004B27D2"/>
    <w:rsid w:val="004E5367"/>
    <w:rsid w:val="00504610"/>
    <w:rsid w:val="00507C21"/>
    <w:rsid w:val="0053338D"/>
    <w:rsid w:val="00537070"/>
    <w:rsid w:val="00537D66"/>
    <w:rsid w:val="00542038"/>
    <w:rsid w:val="005627FA"/>
    <w:rsid w:val="00566288"/>
    <w:rsid w:val="005703E6"/>
    <w:rsid w:val="00593B32"/>
    <w:rsid w:val="005B0241"/>
    <w:rsid w:val="005C711D"/>
    <w:rsid w:val="005D40AB"/>
    <w:rsid w:val="005F7E0B"/>
    <w:rsid w:val="00605C1D"/>
    <w:rsid w:val="00614B28"/>
    <w:rsid w:val="00624008"/>
    <w:rsid w:val="006313B2"/>
    <w:rsid w:val="006318C9"/>
    <w:rsid w:val="006416F1"/>
    <w:rsid w:val="00661D1C"/>
    <w:rsid w:val="0066415E"/>
    <w:rsid w:val="0066597F"/>
    <w:rsid w:val="00673E88"/>
    <w:rsid w:val="00674F12"/>
    <w:rsid w:val="006858CF"/>
    <w:rsid w:val="00687223"/>
    <w:rsid w:val="006920D7"/>
    <w:rsid w:val="00695FEB"/>
    <w:rsid w:val="006A0416"/>
    <w:rsid w:val="006A28FA"/>
    <w:rsid w:val="006B3E35"/>
    <w:rsid w:val="006C0CCB"/>
    <w:rsid w:val="006C0DD1"/>
    <w:rsid w:val="006F3642"/>
    <w:rsid w:val="006F4505"/>
    <w:rsid w:val="00702841"/>
    <w:rsid w:val="00705149"/>
    <w:rsid w:val="0074033C"/>
    <w:rsid w:val="007428DF"/>
    <w:rsid w:val="00761CAD"/>
    <w:rsid w:val="00770749"/>
    <w:rsid w:val="007740CE"/>
    <w:rsid w:val="00781767"/>
    <w:rsid w:val="007970E6"/>
    <w:rsid w:val="007A0728"/>
    <w:rsid w:val="007B5F57"/>
    <w:rsid w:val="007C41E4"/>
    <w:rsid w:val="007D4BBE"/>
    <w:rsid w:val="007D60D0"/>
    <w:rsid w:val="007E1BEA"/>
    <w:rsid w:val="007F36B5"/>
    <w:rsid w:val="007F4A31"/>
    <w:rsid w:val="00803D33"/>
    <w:rsid w:val="008052E9"/>
    <w:rsid w:val="0081211F"/>
    <w:rsid w:val="00824A26"/>
    <w:rsid w:val="00832787"/>
    <w:rsid w:val="00835A68"/>
    <w:rsid w:val="0084381D"/>
    <w:rsid w:val="008635C2"/>
    <w:rsid w:val="00872666"/>
    <w:rsid w:val="008755BC"/>
    <w:rsid w:val="00880692"/>
    <w:rsid w:val="00890F7C"/>
    <w:rsid w:val="008B36DE"/>
    <w:rsid w:val="008E577D"/>
    <w:rsid w:val="00901458"/>
    <w:rsid w:val="00901EF9"/>
    <w:rsid w:val="00902E10"/>
    <w:rsid w:val="0090737A"/>
    <w:rsid w:val="0091002C"/>
    <w:rsid w:val="00943317"/>
    <w:rsid w:val="009466E5"/>
    <w:rsid w:val="00961149"/>
    <w:rsid w:val="00961AC4"/>
    <w:rsid w:val="00964CB0"/>
    <w:rsid w:val="00985D3C"/>
    <w:rsid w:val="009923B5"/>
    <w:rsid w:val="009A0184"/>
    <w:rsid w:val="009E5D72"/>
    <w:rsid w:val="009F5591"/>
    <w:rsid w:val="00A212F3"/>
    <w:rsid w:val="00A4247A"/>
    <w:rsid w:val="00A45112"/>
    <w:rsid w:val="00A50178"/>
    <w:rsid w:val="00A51957"/>
    <w:rsid w:val="00A55642"/>
    <w:rsid w:val="00A73D2C"/>
    <w:rsid w:val="00A805D9"/>
    <w:rsid w:val="00A8667C"/>
    <w:rsid w:val="00A93344"/>
    <w:rsid w:val="00AC000A"/>
    <w:rsid w:val="00AE0A8F"/>
    <w:rsid w:val="00AF4B04"/>
    <w:rsid w:val="00B0533F"/>
    <w:rsid w:val="00B05D2D"/>
    <w:rsid w:val="00B10974"/>
    <w:rsid w:val="00B16818"/>
    <w:rsid w:val="00B361FE"/>
    <w:rsid w:val="00B3624E"/>
    <w:rsid w:val="00B77714"/>
    <w:rsid w:val="00B82DFC"/>
    <w:rsid w:val="00B87C2C"/>
    <w:rsid w:val="00BA08B9"/>
    <w:rsid w:val="00BB2498"/>
    <w:rsid w:val="00BB2D73"/>
    <w:rsid w:val="00BB411C"/>
    <w:rsid w:val="00BD28B3"/>
    <w:rsid w:val="00BD5000"/>
    <w:rsid w:val="00BF3D06"/>
    <w:rsid w:val="00C12095"/>
    <w:rsid w:val="00C20FDD"/>
    <w:rsid w:val="00C244C1"/>
    <w:rsid w:val="00C533D2"/>
    <w:rsid w:val="00C63AC9"/>
    <w:rsid w:val="00CA2F6F"/>
    <w:rsid w:val="00CB333D"/>
    <w:rsid w:val="00CB3F2B"/>
    <w:rsid w:val="00CC1004"/>
    <w:rsid w:val="00CC18B2"/>
    <w:rsid w:val="00CC20D4"/>
    <w:rsid w:val="00CC7FEE"/>
    <w:rsid w:val="00CD456E"/>
    <w:rsid w:val="00CE0E28"/>
    <w:rsid w:val="00CF6832"/>
    <w:rsid w:val="00CF6F69"/>
    <w:rsid w:val="00D14781"/>
    <w:rsid w:val="00D16D97"/>
    <w:rsid w:val="00D3291A"/>
    <w:rsid w:val="00D42A48"/>
    <w:rsid w:val="00D47C82"/>
    <w:rsid w:val="00D51668"/>
    <w:rsid w:val="00D5539E"/>
    <w:rsid w:val="00D63A57"/>
    <w:rsid w:val="00E26C86"/>
    <w:rsid w:val="00E44E72"/>
    <w:rsid w:val="00E55731"/>
    <w:rsid w:val="00E826A9"/>
    <w:rsid w:val="00E84B50"/>
    <w:rsid w:val="00EB1D26"/>
    <w:rsid w:val="00EC5553"/>
    <w:rsid w:val="00F008E0"/>
    <w:rsid w:val="00F02451"/>
    <w:rsid w:val="00F111A9"/>
    <w:rsid w:val="00F2443B"/>
    <w:rsid w:val="00F34F90"/>
    <w:rsid w:val="00F662ED"/>
    <w:rsid w:val="00F728DF"/>
    <w:rsid w:val="00FA492C"/>
    <w:rsid w:val="00FA7F93"/>
    <w:rsid w:val="00FB50AA"/>
    <w:rsid w:val="00FD1471"/>
    <w:rsid w:val="00FD7374"/>
    <w:rsid w:val="00FE3EBC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b/>
      <w:bCs/>
    </w:rPr>
  </w:style>
  <w:style w:type="paragraph" w:styleId="Stopka">
    <w:name w:val="footer"/>
    <w:basedOn w:val="Normalny"/>
    <w:rsid w:val="000B18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B1822"/>
  </w:style>
  <w:style w:type="paragraph" w:styleId="Tekstpodstawowywcity">
    <w:name w:val="Body Text Indent"/>
    <w:basedOn w:val="Normalny"/>
    <w:link w:val="TekstpodstawowywcityZnak"/>
    <w:rsid w:val="0028331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83316"/>
    <w:rPr>
      <w:sz w:val="24"/>
      <w:szCs w:val="24"/>
    </w:rPr>
  </w:style>
  <w:style w:type="paragraph" w:styleId="Tekstdymka">
    <w:name w:val="Balloon Text"/>
    <w:basedOn w:val="Normalny"/>
    <w:link w:val="TekstdymkaZnak"/>
    <w:rsid w:val="00692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920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07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0737A"/>
  </w:style>
  <w:style w:type="character" w:styleId="Odwoanieprzypisukocowego">
    <w:name w:val="endnote reference"/>
    <w:rsid w:val="0090737A"/>
    <w:rPr>
      <w:vertAlign w:val="superscript"/>
    </w:rPr>
  </w:style>
  <w:style w:type="paragraph" w:customStyle="1" w:styleId="TEKST">
    <w:name w:val="TEKST"/>
    <w:rsid w:val="00542038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styleId="Nagwek">
    <w:name w:val="header"/>
    <w:basedOn w:val="Normalny"/>
    <w:link w:val="NagwekZnak"/>
    <w:rsid w:val="00835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35A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b/>
      <w:bCs/>
    </w:rPr>
  </w:style>
  <w:style w:type="paragraph" w:styleId="Stopka">
    <w:name w:val="footer"/>
    <w:basedOn w:val="Normalny"/>
    <w:rsid w:val="000B18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B1822"/>
  </w:style>
  <w:style w:type="paragraph" w:styleId="Tekstpodstawowywcity">
    <w:name w:val="Body Text Indent"/>
    <w:basedOn w:val="Normalny"/>
    <w:link w:val="TekstpodstawowywcityZnak"/>
    <w:rsid w:val="0028331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83316"/>
    <w:rPr>
      <w:sz w:val="24"/>
      <w:szCs w:val="24"/>
    </w:rPr>
  </w:style>
  <w:style w:type="paragraph" w:styleId="Tekstdymka">
    <w:name w:val="Balloon Text"/>
    <w:basedOn w:val="Normalny"/>
    <w:link w:val="TekstdymkaZnak"/>
    <w:rsid w:val="00692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920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07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0737A"/>
  </w:style>
  <w:style w:type="character" w:styleId="Odwoanieprzypisukocowego">
    <w:name w:val="endnote reference"/>
    <w:rsid w:val="0090737A"/>
    <w:rPr>
      <w:vertAlign w:val="superscript"/>
    </w:rPr>
  </w:style>
  <w:style w:type="paragraph" w:customStyle="1" w:styleId="TEKST">
    <w:name w:val="TEKST"/>
    <w:rsid w:val="00542038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styleId="Nagwek">
    <w:name w:val="header"/>
    <w:basedOn w:val="Normalny"/>
    <w:link w:val="NagwekZnak"/>
    <w:rsid w:val="00835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35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ED1D-3F6B-42F1-843B-822C3A67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bbara</dc:creator>
  <cp:lastModifiedBy>Szwajgier</cp:lastModifiedBy>
  <cp:revision>2</cp:revision>
  <cp:lastPrinted>2020-04-02T12:02:00Z</cp:lastPrinted>
  <dcterms:created xsi:type="dcterms:W3CDTF">2020-04-22T09:22:00Z</dcterms:created>
  <dcterms:modified xsi:type="dcterms:W3CDTF">2020-04-22T09:22:00Z</dcterms:modified>
</cp:coreProperties>
</file>