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B73C" w14:textId="77777777" w:rsidR="00610FD1" w:rsidRPr="000A37AA" w:rsidRDefault="00610FD1" w:rsidP="00610FD1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610FD1" w:rsidRPr="000A37AA" w14:paraId="50BAAAF8" w14:textId="77777777" w:rsidTr="008B2F76">
        <w:tc>
          <w:tcPr>
            <w:tcW w:w="3942" w:type="dxa"/>
            <w:shd w:val="clear" w:color="auto" w:fill="auto"/>
            <w:vAlign w:val="center"/>
          </w:tcPr>
          <w:p w14:paraId="41DD704F" w14:textId="77777777" w:rsidR="00610FD1" w:rsidRPr="001D677C" w:rsidRDefault="00610FD1" w:rsidP="008B2F76">
            <w:bookmarkStart w:id="0" w:name="_Hlk196301166"/>
            <w:r w:rsidRPr="001D677C">
              <w:t xml:space="preserve">Nazwa kierunku studiów </w:t>
            </w:r>
          </w:p>
          <w:p w14:paraId="672A55BF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5E28726D" w14:textId="77777777" w:rsidR="00610FD1" w:rsidRPr="001D677C" w:rsidRDefault="00610FD1" w:rsidP="008B2F76">
            <w:proofErr w:type="spellStart"/>
            <w:r w:rsidRPr="001D677C">
              <w:t>Animaloterapia</w:t>
            </w:r>
            <w:proofErr w:type="spellEnd"/>
          </w:p>
        </w:tc>
      </w:tr>
      <w:tr w:rsidR="00610FD1" w:rsidRPr="009413CD" w14:paraId="116C7FA2" w14:textId="77777777" w:rsidTr="008B2F76">
        <w:tc>
          <w:tcPr>
            <w:tcW w:w="3942" w:type="dxa"/>
            <w:shd w:val="clear" w:color="auto" w:fill="auto"/>
            <w:vAlign w:val="center"/>
          </w:tcPr>
          <w:p w14:paraId="243DD119" w14:textId="77777777" w:rsidR="00610FD1" w:rsidRPr="001D677C" w:rsidRDefault="00610FD1" w:rsidP="008B2F76">
            <w:r w:rsidRPr="001D677C">
              <w:t>Nazwa modułu,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28B8039" w14:textId="77777777" w:rsidR="00610FD1" w:rsidRPr="00CE78C0" w:rsidRDefault="0093128D" w:rsidP="008B2F76">
            <w:r w:rsidRPr="00CE78C0">
              <w:t xml:space="preserve">Pierwsza pomoc </w:t>
            </w:r>
            <w:proofErr w:type="spellStart"/>
            <w:r w:rsidRPr="00CE78C0">
              <w:t>przedweterynaryjna</w:t>
            </w:r>
            <w:proofErr w:type="spellEnd"/>
          </w:p>
          <w:p w14:paraId="6CC30A3C" w14:textId="77777777" w:rsidR="0093128D" w:rsidRPr="0067662F" w:rsidRDefault="0093128D" w:rsidP="008B2F76">
            <w:proofErr w:type="spellStart"/>
            <w:r w:rsidRPr="00CE78C0">
              <w:t>Pre-veterinary</w:t>
            </w:r>
            <w:proofErr w:type="spellEnd"/>
            <w:r w:rsidRPr="00CE78C0">
              <w:t xml:space="preserve"> </w:t>
            </w:r>
            <w:proofErr w:type="spellStart"/>
            <w:r w:rsidRPr="00CE78C0">
              <w:t>first</w:t>
            </w:r>
            <w:proofErr w:type="spellEnd"/>
            <w:r w:rsidRPr="00CE78C0">
              <w:t xml:space="preserve"> </w:t>
            </w:r>
            <w:proofErr w:type="spellStart"/>
            <w:r w:rsidRPr="00CE78C0">
              <w:t>aid</w:t>
            </w:r>
            <w:proofErr w:type="spellEnd"/>
          </w:p>
        </w:tc>
      </w:tr>
      <w:tr w:rsidR="00610FD1" w:rsidRPr="000A37AA" w14:paraId="47CB6DE5" w14:textId="77777777" w:rsidTr="008B2F76">
        <w:tc>
          <w:tcPr>
            <w:tcW w:w="3942" w:type="dxa"/>
            <w:shd w:val="clear" w:color="auto" w:fill="auto"/>
            <w:vAlign w:val="center"/>
          </w:tcPr>
          <w:p w14:paraId="0A69299E" w14:textId="77777777" w:rsidR="00610FD1" w:rsidRPr="001D677C" w:rsidRDefault="00610FD1" w:rsidP="008B2F76">
            <w:r w:rsidRPr="001D677C">
              <w:t xml:space="preserve">Język wykładowy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F6E5BF9" w14:textId="77777777" w:rsidR="00610FD1" w:rsidRPr="001D677C" w:rsidRDefault="00610FD1" w:rsidP="008B2F76">
            <w:r w:rsidRPr="001D677C">
              <w:t>polski</w:t>
            </w:r>
          </w:p>
        </w:tc>
      </w:tr>
      <w:tr w:rsidR="00610FD1" w:rsidRPr="000A37AA" w14:paraId="45171251" w14:textId="77777777" w:rsidTr="008B2F76">
        <w:tc>
          <w:tcPr>
            <w:tcW w:w="3942" w:type="dxa"/>
            <w:shd w:val="clear" w:color="auto" w:fill="auto"/>
            <w:vAlign w:val="center"/>
          </w:tcPr>
          <w:p w14:paraId="6243CF91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 xml:space="preserve">Rodzaj modułu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E7EE4A9" w14:textId="77777777" w:rsidR="00610FD1" w:rsidRPr="001D677C" w:rsidRDefault="00610FD1" w:rsidP="008B2F76">
            <w:r w:rsidRPr="001D677C">
              <w:t>obligatoryjny</w:t>
            </w:r>
          </w:p>
        </w:tc>
      </w:tr>
      <w:tr w:rsidR="00610FD1" w:rsidRPr="000A37AA" w14:paraId="6D029000" w14:textId="77777777" w:rsidTr="008B2F76">
        <w:tc>
          <w:tcPr>
            <w:tcW w:w="3942" w:type="dxa"/>
            <w:shd w:val="clear" w:color="auto" w:fill="auto"/>
            <w:vAlign w:val="center"/>
          </w:tcPr>
          <w:p w14:paraId="21268EFC" w14:textId="77777777" w:rsidR="00610FD1" w:rsidRPr="001D677C" w:rsidRDefault="00610FD1" w:rsidP="008B2F76">
            <w:r w:rsidRPr="001D677C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F48200E" w14:textId="77777777" w:rsidR="00610FD1" w:rsidRPr="001D677C" w:rsidRDefault="00610FD1" w:rsidP="008B2F76">
            <w:r w:rsidRPr="001D677C">
              <w:t>drugiego stopnia</w:t>
            </w:r>
          </w:p>
        </w:tc>
      </w:tr>
      <w:tr w:rsidR="00610FD1" w:rsidRPr="000A37AA" w14:paraId="2EBCEA31" w14:textId="77777777" w:rsidTr="008B2F76">
        <w:tc>
          <w:tcPr>
            <w:tcW w:w="3942" w:type="dxa"/>
            <w:shd w:val="clear" w:color="auto" w:fill="auto"/>
            <w:vAlign w:val="center"/>
          </w:tcPr>
          <w:p w14:paraId="165B44D1" w14:textId="77777777" w:rsidR="00610FD1" w:rsidRPr="001D677C" w:rsidRDefault="00610FD1" w:rsidP="008B2F76">
            <w:r w:rsidRPr="001D677C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6BC04B" w14:textId="77777777" w:rsidR="00610FD1" w:rsidRPr="001D677C" w:rsidRDefault="00610FD1" w:rsidP="008B2F76">
            <w:r w:rsidRPr="001D677C">
              <w:t>stacjonarne</w:t>
            </w:r>
          </w:p>
        </w:tc>
      </w:tr>
      <w:tr w:rsidR="00610FD1" w:rsidRPr="000A37AA" w14:paraId="600C82BC" w14:textId="77777777" w:rsidTr="008B2F76">
        <w:tc>
          <w:tcPr>
            <w:tcW w:w="3942" w:type="dxa"/>
            <w:shd w:val="clear" w:color="auto" w:fill="auto"/>
            <w:vAlign w:val="center"/>
          </w:tcPr>
          <w:p w14:paraId="207137B0" w14:textId="77777777" w:rsidR="00610FD1" w:rsidRPr="001D677C" w:rsidRDefault="00610FD1" w:rsidP="008B2F76">
            <w:r w:rsidRPr="001D677C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2722544" w14:textId="77777777" w:rsidR="00610FD1" w:rsidRPr="001D677C" w:rsidRDefault="00610FD1" w:rsidP="008B2F76">
            <w:r w:rsidRPr="001D677C">
              <w:t>I</w:t>
            </w:r>
          </w:p>
        </w:tc>
      </w:tr>
      <w:tr w:rsidR="00610FD1" w:rsidRPr="000A37AA" w14:paraId="0B1F50C9" w14:textId="77777777" w:rsidTr="008B2F76">
        <w:tc>
          <w:tcPr>
            <w:tcW w:w="3942" w:type="dxa"/>
            <w:shd w:val="clear" w:color="auto" w:fill="auto"/>
            <w:vAlign w:val="center"/>
          </w:tcPr>
          <w:p w14:paraId="5B0048C0" w14:textId="77777777" w:rsidR="00610FD1" w:rsidRPr="001D677C" w:rsidRDefault="00610FD1" w:rsidP="008B2F76">
            <w:r w:rsidRPr="001D677C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4F3E184" w14:textId="77777777" w:rsidR="00610FD1" w:rsidRPr="001D677C" w:rsidRDefault="00610FD1" w:rsidP="008B2F76">
            <w:r w:rsidRPr="001D677C">
              <w:t>2</w:t>
            </w:r>
          </w:p>
        </w:tc>
      </w:tr>
      <w:tr w:rsidR="00610FD1" w:rsidRPr="000A37AA" w14:paraId="4C6B17A6" w14:textId="77777777" w:rsidTr="008B2F76">
        <w:tc>
          <w:tcPr>
            <w:tcW w:w="3942" w:type="dxa"/>
            <w:shd w:val="clear" w:color="auto" w:fill="auto"/>
            <w:vAlign w:val="center"/>
          </w:tcPr>
          <w:p w14:paraId="4B6ADB9A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Liczba punktów ECTS z podziałem na kontaktowe/</w:t>
            </w:r>
            <w:proofErr w:type="spellStart"/>
            <w:r w:rsidRPr="001D677C">
              <w:t>niekontaktowe</w:t>
            </w:r>
            <w:proofErr w:type="spellEnd"/>
          </w:p>
        </w:tc>
        <w:tc>
          <w:tcPr>
            <w:tcW w:w="6543" w:type="dxa"/>
            <w:shd w:val="clear" w:color="auto" w:fill="auto"/>
            <w:vAlign w:val="center"/>
          </w:tcPr>
          <w:p w14:paraId="5D777FB4" w14:textId="77777777" w:rsidR="00610FD1" w:rsidRPr="001D677C" w:rsidRDefault="00610FD1" w:rsidP="008B2F76">
            <w:r w:rsidRPr="001D677C">
              <w:t xml:space="preserve"> 2 (1,28/0,72)</w:t>
            </w:r>
          </w:p>
        </w:tc>
      </w:tr>
      <w:tr w:rsidR="00610FD1" w:rsidRPr="000A37AA" w14:paraId="5A36DD2F" w14:textId="77777777" w:rsidTr="008B2F76">
        <w:tc>
          <w:tcPr>
            <w:tcW w:w="3942" w:type="dxa"/>
            <w:shd w:val="clear" w:color="auto" w:fill="auto"/>
            <w:vAlign w:val="center"/>
          </w:tcPr>
          <w:p w14:paraId="43770D6D" w14:textId="77777777" w:rsidR="00610FD1" w:rsidRPr="001D677C" w:rsidRDefault="00610FD1" w:rsidP="008B2F76">
            <w:pPr>
              <w:autoSpaceDE w:val="0"/>
              <w:autoSpaceDN w:val="0"/>
              <w:adjustRightInd w:val="0"/>
            </w:pPr>
            <w:r w:rsidRPr="001D677C">
              <w:t>Tytuł naukowy/stopień naukowy, imię i nazwisko osoby 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94AEB6F" w14:textId="77777777" w:rsidR="00610FD1" w:rsidRPr="00CE78C0" w:rsidRDefault="00610FD1" w:rsidP="008B2F76">
            <w:r w:rsidRPr="00CE78C0">
              <w:t xml:space="preserve">dr hab. </w:t>
            </w:r>
            <w:r w:rsidR="0093128D" w:rsidRPr="00CE78C0">
              <w:t>lek. wet. Mirosław Karpiński, prof. UP</w:t>
            </w:r>
          </w:p>
        </w:tc>
      </w:tr>
      <w:tr w:rsidR="00610FD1" w:rsidRPr="000A37AA" w14:paraId="7681D8F2" w14:textId="77777777" w:rsidTr="008B2F76">
        <w:tc>
          <w:tcPr>
            <w:tcW w:w="3942" w:type="dxa"/>
            <w:shd w:val="clear" w:color="auto" w:fill="auto"/>
            <w:vAlign w:val="center"/>
          </w:tcPr>
          <w:p w14:paraId="05D04871" w14:textId="77777777" w:rsidR="00610FD1" w:rsidRPr="001D677C" w:rsidRDefault="00610FD1" w:rsidP="008B2F76">
            <w:r w:rsidRPr="001D677C">
              <w:t>Jednostka oferująca moduł</w:t>
            </w:r>
          </w:p>
          <w:p w14:paraId="2277CDE7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922C8E5" w14:textId="77777777" w:rsidR="00610FD1" w:rsidRPr="00CE78C0" w:rsidRDefault="00610FD1" w:rsidP="008B2F76">
            <w:r w:rsidRPr="00CE78C0">
              <w:t xml:space="preserve">Katedra </w:t>
            </w:r>
            <w:r w:rsidR="0093128D" w:rsidRPr="00CE78C0">
              <w:t>Etologii Zwierząt i Łowiectwa</w:t>
            </w:r>
          </w:p>
        </w:tc>
      </w:tr>
      <w:tr w:rsidR="00610FD1" w:rsidRPr="000A37AA" w14:paraId="3B259024" w14:textId="77777777" w:rsidTr="008B2F76">
        <w:tc>
          <w:tcPr>
            <w:tcW w:w="3942" w:type="dxa"/>
            <w:shd w:val="clear" w:color="auto" w:fill="auto"/>
            <w:vAlign w:val="center"/>
          </w:tcPr>
          <w:p w14:paraId="6E6CC15C" w14:textId="77777777" w:rsidR="00610FD1" w:rsidRPr="001D677C" w:rsidRDefault="00610FD1" w:rsidP="008B2F76">
            <w:r w:rsidRPr="001D677C">
              <w:t>Cel modułu</w:t>
            </w:r>
          </w:p>
          <w:p w14:paraId="5D42D397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67BC3AB8" w14:textId="77777777" w:rsidR="00610FD1" w:rsidRPr="00CE78C0" w:rsidRDefault="00610FD1" w:rsidP="008B2F76">
            <w:pPr>
              <w:autoSpaceDE w:val="0"/>
              <w:autoSpaceDN w:val="0"/>
              <w:adjustRightInd w:val="0"/>
            </w:pPr>
            <w:r w:rsidRPr="00CE78C0">
              <w:t xml:space="preserve">Zapoznanie </w:t>
            </w:r>
            <w:r w:rsidR="0093128D" w:rsidRPr="00CE78C0">
              <w:t>studentów z czynnościami wykonywanymi w ramach pierwszej pomocy weterynaryjnej w stanach nagłego zagrożenia zdrowia i życia zwierząt</w:t>
            </w:r>
          </w:p>
        </w:tc>
      </w:tr>
      <w:tr w:rsidR="00610FD1" w:rsidRPr="000A37AA" w14:paraId="67936C43" w14:textId="77777777" w:rsidTr="008B2F76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2B17931D" w14:textId="77777777" w:rsidR="00610FD1" w:rsidRPr="001D677C" w:rsidRDefault="00610FD1" w:rsidP="008B2F76">
            <w:pPr>
              <w:jc w:val="both"/>
            </w:pPr>
            <w:r w:rsidRPr="001D677C">
              <w:t>Efekty uczenia się dla modułu to opis zasobu wiedzy, umiejętności i kompetencji społecznych, które student osiągnie po zrealizowaniu zajęć.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27397CD" w14:textId="77777777" w:rsidR="00610FD1" w:rsidRPr="00CE78C0" w:rsidRDefault="00610FD1" w:rsidP="008B2F76">
            <w:r w:rsidRPr="00CE78C0">
              <w:rPr>
                <w:b/>
              </w:rPr>
              <w:t>Wiedza</w:t>
            </w:r>
            <w:r w:rsidRPr="00CE78C0">
              <w:t>:</w:t>
            </w:r>
          </w:p>
        </w:tc>
      </w:tr>
      <w:tr w:rsidR="00610FD1" w:rsidRPr="000A37AA" w14:paraId="34387B53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1DAD298C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71FA638" w14:textId="77777777" w:rsidR="00610FD1" w:rsidRPr="00CE78C0" w:rsidRDefault="00610FD1" w:rsidP="008B2F76">
            <w:r w:rsidRPr="00CE78C0">
              <w:t xml:space="preserve">W1. Student zna </w:t>
            </w:r>
            <w:r w:rsidR="00F577A6" w:rsidRPr="00CE78C0">
              <w:t>przyczyny występowania i zasady postępowania w podstawowych stanach nagłych zagrażających zdrowiu i życiu zwierząt towarzyszących i gospodarskich</w:t>
            </w:r>
          </w:p>
        </w:tc>
      </w:tr>
      <w:tr w:rsidR="00610FD1" w:rsidRPr="000A37AA" w14:paraId="617732E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5DFF5D7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BE73F61" w14:textId="77777777" w:rsidR="00610FD1" w:rsidRPr="00CE78C0" w:rsidRDefault="00610FD1" w:rsidP="008B2F76">
            <w:r w:rsidRPr="00CE78C0">
              <w:t xml:space="preserve">W2. Student </w:t>
            </w:r>
            <w:r w:rsidR="00F577A6" w:rsidRPr="00CE78C0">
              <w:t>wie jak pomóc zwierzęciu podczas porodu fizjologicznego i w razie wystąpienia komplikacji</w:t>
            </w:r>
          </w:p>
        </w:tc>
      </w:tr>
      <w:tr w:rsidR="00610FD1" w:rsidRPr="000A37AA" w14:paraId="526D0615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4E8600C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1B97291" w14:textId="77777777" w:rsidR="00610FD1" w:rsidRPr="00CE78C0" w:rsidRDefault="00610FD1" w:rsidP="008B2F76">
            <w:r w:rsidRPr="00CE78C0">
              <w:rPr>
                <w:b/>
              </w:rPr>
              <w:t>Umiejętności</w:t>
            </w:r>
            <w:r w:rsidRPr="00CE78C0">
              <w:t>:</w:t>
            </w:r>
          </w:p>
        </w:tc>
      </w:tr>
      <w:tr w:rsidR="00610FD1" w:rsidRPr="000A37AA" w14:paraId="5D0CF8A8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B8F3290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7F939D78" w14:textId="77777777" w:rsidR="00610FD1" w:rsidRPr="00CE78C0" w:rsidRDefault="00610FD1" w:rsidP="008B2F76">
            <w:r w:rsidRPr="00CE78C0">
              <w:t xml:space="preserve">U1. </w:t>
            </w:r>
            <w:r w:rsidR="00F577A6" w:rsidRPr="00CE78C0">
              <w:t>Student potrafi poskramiać zwierzęta w bezpieczny i odpowiedni dla danego gatunku sposób</w:t>
            </w:r>
          </w:p>
        </w:tc>
      </w:tr>
      <w:tr w:rsidR="00610FD1" w:rsidRPr="000A37AA" w14:paraId="2F4D5CA1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5AC2CCE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493FCAA1" w14:textId="77777777" w:rsidR="00610FD1" w:rsidRPr="00CE78C0" w:rsidRDefault="00610FD1" w:rsidP="00234CB8">
            <w:r w:rsidRPr="00CE78C0">
              <w:t xml:space="preserve">U2. </w:t>
            </w:r>
            <w:r w:rsidR="00F577A6" w:rsidRPr="00CE78C0">
              <w:t xml:space="preserve">Student potrafi w odpowiedni sposób opatrywać rany i </w:t>
            </w:r>
            <w:r w:rsidR="00234CB8" w:rsidRPr="00CE78C0">
              <w:t>zabezpieczać</w:t>
            </w:r>
            <w:r w:rsidR="00F577A6" w:rsidRPr="00CE78C0">
              <w:t xml:space="preserve"> urazy u zwierząt towarzyszących i gospodarskich</w:t>
            </w:r>
          </w:p>
        </w:tc>
      </w:tr>
      <w:tr w:rsidR="00610FD1" w:rsidRPr="000A37AA" w14:paraId="493EEA0D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5E753AC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5681B663" w14:textId="77777777" w:rsidR="00610FD1" w:rsidRPr="00CE78C0" w:rsidRDefault="00610FD1" w:rsidP="008B2F76">
            <w:pPr>
              <w:rPr>
                <w:b/>
              </w:rPr>
            </w:pPr>
            <w:r w:rsidRPr="00CE78C0">
              <w:rPr>
                <w:b/>
              </w:rPr>
              <w:t xml:space="preserve">Kompetencje społeczne: </w:t>
            </w:r>
          </w:p>
        </w:tc>
      </w:tr>
      <w:tr w:rsidR="00610FD1" w:rsidRPr="000A37AA" w14:paraId="795C4D10" w14:textId="77777777" w:rsidTr="008B2F76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DA5D8C1" w14:textId="77777777" w:rsidR="00610FD1" w:rsidRPr="001D677C" w:rsidRDefault="00610FD1" w:rsidP="008B2F76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E792A66" w14:textId="77777777" w:rsidR="00610FD1" w:rsidRPr="00CE78C0" w:rsidRDefault="00610FD1" w:rsidP="008B2F76">
            <w:r w:rsidRPr="00CE78C0">
              <w:t xml:space="preserve">K1. Student jest przygotowany do </w:t>
            </w:r>
            <w:r w:rsidR="00CF7356" w:rsidRPr="00CE78C0">
              <w:t xml:space="preserve">planowania i </w:t>
            </w:r>
            <w:r w:rsidRPr="00CE78C0">
              <w:t xml:space="preserve">podejmowania </w:t>
            </w:r>
            <w:r w:rsidR="00F577A6" w:rsidRPr="00CE78C0">
              <w:t xml:space="preserve">działań w ramach podstawowych czynności ratujących zdrowie i życie zwierząt przy dostępnych zasobach ludzkich i materialnych </w:t>
            </w:r>
          </w:p>
        </w:tc>
      </w:tr>
      <w:tr w:rsidR="00610FD1" w:rsidRPr="000A37AA" w14:paraId="33AE51A5" w14:textId="77777777" w:rsidTr="008B2F76">
        <w:tc>
          <w:tcPr>
            <w:tcW w:w="3942" w:type="dxa"/>
            <w:shd w:val="clear" w:color="auto" w:fill="auto"/>
            <w:vAlign w:val="center"/>
          </w:tcPr>
          <w:p w14:paraId="65055FFD" w14:textId="77777777" w:rsidR="00610FD1" w:rsidRPr="001D677C" w:rsidRDefault="00610FD1" w:rsidP="008B2F76">
            <w:r w:rsidRPr="00A27A06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A404C72" w14:textId="77777777" w:rsidR="00610FD1" w:rsidRDefault="00610FD1" w:rsidP="008B2F76">
            <w:pPr>
              <w:jc w:val="both"/>
            </w:pPr>
            <w:r>
              <w:t xml:space="preserve">W1 – </w:t>
            </w:r>
            <w:r w:rsidRPr="00ED29B3">
              <w:t>A_W06</w:t>
            </w:r>
          </w:p>
          <w:p w14:paraId="2FC17B98" w14:textId="77777777" w:rsidR="00610FD1" w:rsidRDefault="00610FD1" w:rsidP="008B2F76">
            <w:pPr>
              <w:jc w:val="both"/>
            </w:pPr>
            <w:r>
              <w:t>W2 – A_W04</w:t>
            </w:r>
          </w:p>
          <w:p w14:paraId="2CAF4951" w14:textId="77777777" w:rsidR="00610FD1" w:rsidRDefault="00610FD1" w:rsidP="008B2F76">
            <w:pPr>
              <w:jc w:val="both"/>
            </w:pPr>
            <w:r>
              <w:t>U1 – A_U02</w:t>
            </w:r>
          </w:p>
          <w:p w14:paraId="5B9C6CC2" w14:textId="77777777" w:rsidR="00610FD1" w:rsidRDefault="00610FD1" w:rsidP="008B2F76">
            <w:pPr>
              <w:jc w:val="both"/>
            </w:pPr>
            <w:r>
              <w:t>U2 – A_U04, A_U05, A_U06</w:t>
            </w:r>
          </w:p>
          <w:p w14:paraId="1B05417E" w14:textId="77777777" w:rsidR="00610FD1" w:rsidRPr="001D677C" w:rsidRDefault="00610FD1" w:rsidP="008B2F76">
            <w:pPr>
              <w:jc w:val="both"/>
            </w:pPr>
            <w:r>
              <w:t>K1 – A-K02</w:t>
            </w:r>
          </w:p>
        </w:tc>
      </w:tr>
      <w:tr w:rsidR="00610FD1" w:rsidRPr="000A37AA" w14:paraId="407D7BCF" w14:textId="77777777" w:rsidTr="008B2F76">
        <w:tc>
          <w:tcPr>
            <w:tcW w:w="3942" w:type="dxa"/>
            <w:shd w:val="clear" w:color="auto" w:fill="auto"/>
            <w:vAlign w:val="center"/>
          </w:tcPr>
          <w:p w14:paraId="417EFCBC" w14:textId="77777777" w:rsidR="00610FD1" w:rsidRPr="001D677C" w:rsidRDefault="00610FD1" w:rsidP="008B2F76">
            <w:r w:rsidRPr="00A27A06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FB29150" w14:textId="77777777" w:rsidR="00610FD1" w:rsidRPr="001D677C" w:rsidRDefault="00610FD1" w:rsidP="008B2F76">
            <w:pPr>
              <w:jc w:val="both"/>
            </w:pPr>
            <w:r>
              <w:t>Nie dotyczy</w:t>
            </w:r>
          </w:p>
        </w:tc>
      </w:tr>
      <w:tr w:rsidR="00610FD1" w:rsidRPr="000A37AA" w14:paraId="4EE07136" w14:textId="77777777" w:rsidTr="008B2F76">
        <w:tc>
          <w:tcPr>
            <w:tcW w:w="3942" w:type="dxa"/>
            <w:shd w:val="clear" w:color="auto" w:fill="auto"/>
            <w:vAlign w:val="center"/>
          </w:tcPr>
          <w:p w14:paraId="2903948F" w14:textId="77777777" w:rsidR="00610FD1" w:rsidRPr="001D677C" w:rsidRDefault="00610FD1" w:rsidP="008B2F76">
            <w:r w:rsidRPr="001D677C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966FC0F" w14:textId="77777777" w:rsidR="00610FD1" w:rsidRPr="001D677C" w:rsidRDefault="00610FD1" w:rsidP="008B2F76">
            <w:pPr>
              <w:jc w:val="both"/>
            </w:pPr>
            <w:r w:rsidRPr="001D677C">
              <w:t xml:space="preserve">- </w:t>
            </w:r>
          </w:p>
        </w:tc>
      </w:tr>
      <w:tr w:rsidR="00610FD1" w:rsidRPr="000A37AA" w14:paraId="27D354AA" w14:textId="77777777" w:rsidTr="008B2F76">
        <w:tc>
          <w:tcPr>
            <w:tcW w:w="3942" w:type="dxa"/>
            <w:shd w:val="clear" w:color="auto" w:fill="auto"/>
            <w:vAlign w:val="center"/>
          </w:tcPr>
          <w:p w14:paraId="13641370" w14:textId="77777777" w:rsidR="00610FD1" w:rsidRPr="001D677C" w:rsidRDefault="00610FD1" w:rsidP="008B2F76">
            <w:r w:rsidRPr="001D677C">
              <w:t xml:space="preserve">Treści programowe modułu </w:t>
            </w:r>
          </w:p>
          <w:p w14:paraId="014A7BF8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21828920" w14:textId="77777777" w:rsidR="00610FD1" w:rsidRPr="00CE78C0" w:rsidRDefault="0093128D" w:rsidP="008B2F76">
            <w:r w:rsidRPr="00CE78C0">
              <w:t>Zasady bezpiecznego poskramiania zwierząt. Postępowanie w krwawieniach, opatrywanie ran. Podstawowe mechanizmy urazów u zwierząt i zasady unieruchamiania złamań, skręceń i zwichnięć. Urazy i schorzenia racic i kopyt. Fizjologia i anatomia przewodu pokarmowego koni i przeżuwaczy. Błędy popełniane w żywieniu zwierząt gospodarskich</w:t>
            </w:r>
            <w:r w:rsidR="00234CB8" w:rsidRPr="00CE78C0">
              <w:t xml:space="preserve"> utrzymywanych amatorsko</w:t>
            </w:r>
            <w:r w:rsidRPr="00CE78C0">
              <w:t>. Patogeneza i postępowanie w przypadku wzdęcia żwacza,</w:t>
            </w:r>
            <w:r w:rsidR="00234CB8" w:rsidRPr="00CE78C0">
              <w:t xml:space="preserve"> morzyska (</w:t>
            </w:r>
            <w:r w:rsidRPr="00CE78C0">
              <w:t xml:space="preserve"> kolki</w:t>
            </w:r>
            <w:r w:rsidR="00234CB8" w:rsidRPr="00CE78C0">
              <w:t>)</w:t>
            </w:r>
            <w:r w:rsidRPr="00CE78C0">
              <w:t>, ketozy</w:t>
            </w:r>
            <w:r w:rsidR="00234CB8" w:rsidRPr="00CE78C0">
              <w:t>, ochwatu kopytowego</w:t>
            </w:r>
            <w:r w:rsidRPr="00CE78C0">
              <w:t xml:space="preserve"> i mięśniochwatu. Poród fizjologiczny u zwierząt towarzyszących i gospodarskich. Postępowanie w przypadku komplikacji okołoporodowych. Pierwsza pomoc w przypadku zatruć, omdleń, </w:t>
            </w:r>
            <w:r w:rsidRPr="00CE78C0">
              <w:lastRenderedPageBreak/>
              <w:t xml:space="preserve">utraty przytomności i napadu </w:t>
            </w:r>
            <w:proofErr w:type="spellStart"/>
            <w:r w:rsidRPr="00CE78C0">
              <w:t>drawek</w:t>
            </w:r>
            <w:proofErr w:type="spellEnd"/>
            <w:r w:rsidRPr="00CE78C0">
              <w:t>.</w:t>
            </w:r>
          </w:p>
        </w:tc>
      </w:tr>
      <w:tr w:rsidR="00610FD1" w:rsidRPr="000A37AA" w14:paraId="13203701" w14:textId="77777777" w:rsidTr="008B2F76">
        <w:tc>
          <w:tcPr>
            <w:tcW w:w="3942" w:type="dxa"/>
            <w:shd w:val="clear" w:color="auto" w:fill="auto"/>
            <w:vAlign w:val="center"/>
          </w:tcPr>
          <w:p w14:paraId="7163BA09" w14:textId="77777777" w:rsidR="00610FD1" w:rsidRPr="001D677C" w:rsidRDefault="00610FD1" w:rsidP="008B2F76">
            <w:r w:rsidRPr="001D677C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9E4DD47" w14:textId="77777777" w:rsidR="00610FD1" w:rsidRPr="00CE78C0" w:rsidRDefault="00610FD1" w:rsidP="008B2F76">
            <w:pPr>
              <w:rPr>
                <w:b/>
                <w:i/>
              </w:rPr>
            </w:pPr>
            <w:r w:rsidRPr="00CE78C0">
              <w:rPr>
                <w:b/>
                <w:i/>
              </w:rPr>
              <w:t xml:space="preserve">Literatura podstawowa: </w:t>
            </w:r>
          </w:p>
          <w:p w14:paraId="7C099B2C" w14:textId="77777777" w:rsidR="00610FD1" w:rsidRPr="00CE78C0" w:rsidRDefault="00610FD1" w:rsidP="0067662F">
            <w:pPr>
              <w:rPr>
                <w:iCs/>
              </w:rPr>
            </w:pPr>
            <w:r w:rsidRPr="00CE78C0">
              <w:rPr>
                <w:iCs/>
              </w:rPr>
              <w:t xml:space="preserve">- </w:t>
            </w:r>
            <w:r w:rsidR="0067662F" w:rsidRPr="00CE78C0">
              <w:rPr>
                <w:iCs/>
              </w:rPr>
              <w:t xml:space="preserve">Pierwsza pomoc w stanach nagłych psów i kotów. </w:t>
            </w:r>
            <w:proofErr w:type="spellStart"/>
            <w:r w:rsidR="0067662F" w:rsidRPr="00CE78C0">
              <w:rPr>
                <w:iCs/>
              </w:rPr>
              <w:t>Enrique</w:t>
            </w:r>
            <w:proofErr w:type="spellEnd"/>
            <w:r w:rsidR="0067662F" w:rsidRPr="00CE78C0">
              <w:rPr>
                <w:iCs/>
              </w:rPr>
              <w:t xml:space="preserve"> </w:t>
            </w:r>
            <w:proofErr w:type="spellStart"/>
            <w:r w:rsidR="0067662F" w:rsidRPr="00CE78C0">
              <w:rPr>
                <w:iCs/>
              </w:rPr>
              <w:t>Ynaraja</w:t>
            </w:r>
            <w:proofErr w:type="spellEnd"/>
            <w:r w:rsidR="0067662F" w:rsidRPr="00CE78C0">
              <w:rPr>
                <w:iCs/>
              </w:rPr>
              <w:t xml:space="preserve"> Ramirez, Wyd. </w:t>
            </w:r>
            <w:proofErr w:type="spellStart"/>
            <w:r w:rsidR="0067662F" w:rsidRPr="00CE78C0">
              <w:rPr>
                <w:iCs/>
              </w:rPr>
              <w:t>Edra</w:t>
            </w:r>
            <w:proofErr w:type="spellEnd"/>
            <w:r w:rsidR="0067662F" w:rsidRPr="00CE78C0">
              <w:rPr>
                <w:iCs/>
              </w:rPr>
              <w:t xml:space="preserve"> Urban &amp; Partner, 2018</w:t>
            </w:r>
          </w:p>
          <w:p w14:paraId="1792D189" w14:textId="77777777" w:rsidR="00610FD1" w:rsidRPr="00CE78C0" w:rsidRDefault="00610FD1" w:rsidP="008B2F76">
            <w:pPr>
              <w:rPr>
                <w:iCs/>
              </w:rPr>
            </w:pPr>
          </w:p>
          <w:p w14:paraId="767D33A2" w14:textId="77777777" w:rsidR="00610FD1" w:rsidRPr="00CE78C0" w:rsidRDefault="00610FD1" w:rsidP="008B2F76">
            <w:pPr>
              <w:rPr>
                <w:b/>
                <w:i/>
              </w:rPr>
            </w:pPr>
            <w:r w:rsidRPr="00CE78C0">
              <w:rPr>
                <w:b/>
                <w:i/>
              </w:rPr>
              <w:t>Literatura uzupełniająca:</w:t>
            </w:r>
          </w:p>
          <w:p w14:paraId="3C32B6E7" w14:textId="77777777" w:rsidR="00610FD1" w:rsidRPr="00CE78C0" w:rsidRDefault="00610FD1" w:rsidP="0067662F">
            <w:pPr>
              <w:rPr>
                <w:iCs/>
              </w:rPr>
            </w:pPr>
            <w:r w:rsidRPr="00CE78C0">
              <w:rPr>
                <w:iCs/>
              </w:rPr>
              <w:t xml:space="preserve">- </w:t>
            </w:r>
            <w:r w:rsidR="0067662F" w:rsidRPr="00CE78C0">
              <w:rPr>
                <w:iCs/>
              </w:rPr>
              <w:t>Hodowla i użytkowanie zwierząt gospodarskich. Praca zbiorowa, Wyd. SGGW, 2005</w:t>
            </w:r>
          </w:p>
          <w:p w14:paraId="009F88E0" w14:textId="77777777" w:rsidR="0067662F" w:rsidRPr="00CE78C0" w:rsidRDefault="0067662F" w:rsidP="0067662F">
            <w:pPr>
              <w:rPr>
                <w:iCs/>
              </w:rPr>
            </w:pPr>
            <w:r w:rsidRPr="00CE78C0">
              <w:rPr>
                <w:iCs/>
              </w:rPr>
              <w:t xml:space="preserve">- Weterynaryjna PSB. [red.] Józef Nicpoń, Wyd. </w:t>
            </w:r>
            <w:proofErr w:type="spellStart"/>
            <w:r w:rsidRPr="00CE78C0">
              <w:rPr>
                <w:iCs/>
              </w:rPr>
              <w:t>Edra</w:t>
            </w:r>
            <w:proofErr w:type="spellEnd"/>
            <w:r w:rsidRPr="00CE78C0">
              <w:rPr>
                <w:iCs/>
              </w:rPr>
              <w:t xml:space="preserve"> Urban &amp; Partner, 2022</w:t>
            </w:r>
          </w:p>
          <w:p w14:paraId="03529B65" w14:textId="77777777" w:rsidR="0067662F" w:rsidRPr="00CE78C0" w:rsidRDefault="0067662F" w:rsidP="0067662F">
            <w:r w:rsidRPr="00CE78C0">
              <w:rPr>
                <w:iCs/>
              </w:rPr>
              <w:t xml:space="preserve">- Techniki opatrywania i unieruchamiania urazów u małych zwierząt. </w:t>
            </w:r>
            <w:proofErr w:type="spellStart"/>
            <w:r w:rsidRPr="00CE78C0">
              <w:rPr>
                <w:iCs/>
              </w:rPr>
              <w:t>Swaim</w:t>
            </w:r>
            <w:proofErr w:type="spellEnd"/>
            <w:r w:rsidRPr="00CE78C0">
              <w:rPr>
                <w:iCs/>
              </w:rPr>
              <w:t xml:space="preserve"> S., Wyd. Galaktyka, 2014</w:t>
            </w:r>
          </w:p>
        </w:tc>
      </w:tr>
      <w:tr w:rsidR="00610FD1" w:rsidRPr="000A37AA" w14:paraId="26012395" w14:textId="77777777" w:rsidTr="008B2F76">
        <w:tc>
          <w:tcPr>
            <w:tcW w:w="3942" w:type="dxa"/>
            <w:shd w:val="clear" w:color="auto" w:fill="auto"/>
            <w:vAlign w:val="center"/>
          </w:tcPr>
          <w:p w14:paraId="55EAE103" w14:textId="77777777" w:rsidR="00610FD1" w:rsidRPr="001D677C" w:rsidRDefault="00610FD1" w:rsidP="008B2F76">
            <w:r w:rsidRPr="001D677C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EC711C3" w14:textId="77777777" w:rsidR="00610FD1" w:rsidRPr="001D677C" w:rsidRDefault="00610FD1" w:rsidP="008B2F76">
            <w:r w:rsidRPr="001D677C">
              <w:t xml:space="preserve">Wykład, ćwiczenia, projekty. </w:t>
            </w:r>
          </w:p>
        </w:tc>
      </w:tr>
      <w:tr w:rsidR="00610FD1" w:rsidRPr="000A37AA" w14:paraId="06DFBDF7" w14:textId="77777777" w:rsidTr="008B2F76">
        <w:tc>
          <w:tcPr>
            <w:tcW w:w="3942" w:type="dxa"/>
            <w:shd w:val="clear" w:color="auto" w:fill="auto"/>
            <w:vAlign w:val="center"/>
          </w:tcPr>
          <w:p w14:paraId="14BED862" w14:textId="77777777" w:rsidR="00610FD1" w:rsidRPr="001D677C" w:rsidRDefault="00610FD1" w:rsidP="008B2F76">
            <w:r w:rsidRPr="001D677C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87FE57D" w14:textId="77777777" w:rsidR="00610FD1" w:rsidRPr="00CE78C0" w:rsidRDefault="00610FD1" w:rsidP="008B2F76">
            <w:pPr>
              <w:rPr>
                <w:iCs/>
              </w:rPr>
            </w:pPr>
            <w:r w:rsidRPr="00CE78C0">
              <w:rPr>
                <w:iCs/>
              </w:rPr>
              <w:t>W1, W 2 – zaliczenie pisemne</w:t>
            </w:r>
          </w:p>
          <w:p w14:paraId="5D93EDF6" w14:textId="77777777" w:rsidR="00610FD1" w:rsidRPr="00CE78C0" w:rsidRDefault="00610FD1" w:rsidP="008B2F76">
            <w:pPr>
              <w:pStyle w:val="Tekstkomentarza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78C0">
              <w:rPr>
                <w:rFonts w:ascii="Times New Roman" w:hAnsi="Times New Roman" w:cs="Times New Roman"/>
                <w:iCs/>
                <w:sz w:val="24"/>
                <w:szCs w:val="24"/>
              </w:rPr>
              <w:t>U1, U2 – zaliczenie p</w:t>
            </w:r>
            <w:r w:rsidR="00F577A6" w:rsidRPr="00CE78C0">
              <w:rPr>
                <w:rFonts w:ascii="Times New Roman" w:hAnsi="Times New Roman" w:cs="Times New Roman"/>
                <w:iCs/>
                <w:sz w:val="24"/>
                <w:szCs w:val="24"/>
              </w:rPr>
              <w:t>raktyczne – zaplanowanie i udzielenie pierwszej pomocy zwierzęciu w danym scenariuszu</w:t>
            </w:r>
          </w:p>
          <w:p w14:paraId="0F1CD275" w14:textId="77777777" w:rsidR="00610FD1" w:rsidRPr="00107B17" w:rsidRDefault="00610FD1" w:rsidP="008B2F76">
            <w:pPr>
              <w:rPr>
                <w:iCs/>
              </w:rPr>
            </w:pPr>
            <w:r w:rsidRPr="00CE78C0">
              <w:rPr>
                <w:iCs/>
              </w:rPr>
              <w:t xml:space="preserve">K1 – omówienie przygotowanego planu </w:t>
            </w:r>
            <w:r w:rsidR="00F577A6" w:rsidRPr="00CE78C0">
              <w:rPr>
                <w:iCs/>
              </w:rPr>
              <w:t>postępowania w razie zagrożenia zdrowia i życia zwierzęcia</w:t>
            </w:r>
          </w:p>
          <w:p w14:paraId="5FC28F0B" w14:textId="77777777" w:rsidR="00610FD1" w:rsidRPr="001D677C" w:rsidRDefault="00610FD1" w:rsidP="008B2F76">
            <w:pPr>
              <w:rPr>
                <w:i/>
              </w:rPr>
            </w:pPr>
          </w:p>
          <w:p w14:paraId="45F69035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  <w:u w:val="single"/>
              </w:rPr>
              <w:t>DOKUMENTOWANIE OSIĄGNIĘTYCH EFEKTÓW UCZENIA SIĘ</w:t>
            </w:r>
            <w:r w:rsidRPr="001D677C">
              <w:rPr>
                <w:i/>
              </w:rPr>
              <w:t xml:space="preserve"> w formie: prace etapowe: zaliczenia cząstkowe/elementy projektów/opis zadań wykonywanych na ćwiczeniach archiwizowanie w formie papierowej </w:t>
            </w:r>
          </w:p>
          <w:p w14:paraId="1F071AB8" w14:textId="77777777" w:rsidR="00610FD1" w:rsidRPr="001D677C" w:rsidRDefault="00610FD1" w:rsidP="008B2F76">
            <w:pPr>
              <w:rPr>
                <w:i/>
              </w:rPr>
            </w:pPr>
          </w:p>
          <w:p w14:paraId="6E98DA09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i/>
              </w:rPr>
              <w:t>Szczegółowe kryteria przy ocenie zaliczenia i prac kontrolnych</w:t>
            </w:r>
          </w:p>
          <w:p w14:paraId="78F17943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62C5F20E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5EE3E085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7B17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67293B8F" w14:textId="77777777" w:rsidR="00610FD1" w:rsidRPr="00107B17" w:rsidRDefault="00610FD1" w:rsidP="008B2F76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7B17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33DED6B5" w14:textId="77777777" w:rsidR="00610FD1" w:rsidRPr="001D677C" w:rsidRDefault="00610FD1" w:rsidP="008B2F76">
            <w:pPr>
              <w:jc w:val="both"/>
              <w:rPr>
                <w:rFonts w:eastAsiaTheme="minorHAnsi"/>
                <w:i/>
                <w:color w:val="FF0000"/>
              </w:rPr>
            </w:pPr>
            <w:r w:rsidRPr="00107B17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610FD1" w:rsidRPr="000A37AA" w14:paraId="7093A3A4" w14:textId="77777777" w:rsidTr="008B2F76">
        <w:tc>
          <w:tcPr>
            <w:tcW w:w="3942" w:type="dxa"/>
            <w:shd w:val="clear" w:color="auto" w:fill="auto"/>
            <w:vAlign w:val="center"/>
          </w:tcPr>
          <w:p w14:paraId="508768E6" w14:textId="77777777" w:rsidR="00610FD1" w:rsidRPr="001D677C" w:rsidRDefault="00610FD1" w:rsidP="008B2F76">
            <w:r w:rsidRPr="001D677C">
              <w:t>Elementy i wagi mające wpływ na ocenę końcową</w:t>
            </w:r>
          </w:p>
          <w:p w14:paraId="75D013EC" w14:textId="77777777" w:rsidR="00610FD1" w:rsidRPr="001D677C" w:rsidRDefault="00610FD1" w:rsidP="008B2F76"/>
          <w:p w14:paraId="4A9932CE" w14:textId="77777777" w:rsidR="00610FD1" w:rsidRPr="001D677C" w:rsidRDefault="00610FD1" w:rsidP="008B2F76"/>
        </w:tc>
        <w:tc>
          <w:tcPr>
            <w:tcW w:w="6543" w:type="dxa"/>
            <w:shd w:val="clear" w:color="auto" w:fill="auto"/>
            <w:vAlign w:val="center"/>
          </w:tcPr>
          <w:p w14:paraId="723EDC3A" w14:textId="77777777" w:rsidR="00610FD1" w:rsidRPr="001D677C" w:rsidRDefault="00610FD1" w:rsidP="008B2F76">
            <w:pPr>
              <w:jc w:val="both"/>
              <w:rPr>
                <w:i/>
                <w:color w:val="FF0000"/>
              </w:rPr>
            </w:pPr>
            <w:r w:rsidRPr="001E5C77">
              <w:rPr>
                <w:i/>
              </w:rPr>
              <w:t xml:space="preserve">Na ocenę końcową ma wpływ średnia ocena z </w:t>
            </w:r>
            <w:r>
              <w:rPr>
                <w:i/>
              </w:rPr>
              <w:t xml:space="preserve">przygotowania i omówienia </w:t>
            </w:r>
            <w:r w:rsidRPr="001D4FEB">
              <w:rPr>
                <w:i/>
              </w:rPr>
              <w:t xml:space="preserve">planu </w:t>
            </w:r>
            <w:r>
              <w:rPr>
                <w:i/>
              </w:rPr>
              <w:t>z</w:t>
            </w:r>
            <w:r w:rsidRPr="00152F46">
              <w:rPr>
                <w:i/>
              </w:rPr>
              <w:t>organiz</w:t>
            </w:r>
            <w:r>
              <w:rPr>
                <w:i/>
              </w:rPr>
              <w:t>owania</w:t>
            </w:r>
            <w:r w:rsidRPr="00152F46">
              <w:rPr>
                <w:i/>
              </w:rPr>
              <w:t xml:space="preserve"> aktywności z udziałem koni dla osób ze specjalnymi potrzebami </w:t>
            </w:r>
            <w:r>
              <w:rPr>
                <w:i/>
              </w:rPr>
              <w:t>(10%), kolokwium (10%) i ocena z zaliczenia pisemnego</w:t>
            </w:r>
            <w:r w:rsidRPr="001E5C77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E5C77">
              <w:rPr>
                <w:i/>
              </w:rPr>
              <w:t xml:space="preserve">0%). Warunki te są przedstawiane studentom i konsultowane z nimi na pierwszym wykładzie. </w:t>
            </w:r>
            <w:r w:rsidRPr="001E5C77">
              <w:rPr>
                <w:i/>
              </w:rPr>
              <w:lastRenderedPageBreak/>
              <w:t>Zaliczenie przedmiotu będzie możliwe tylko w momencie uzyskania przez studenta minimum oceny dostatecznej we wszystkich efektach wiedzy i umiejętności.</w:t>
            </w:r>
          </w:p>
        </w:tc>
      </w:tr>
      <w:tr w:rsidR="00610FD1" w:rsidRPr="000A37AA" w14:paraId="2B23B2DB" w14:textId="77777777" w:rsidTr="008B2F76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6AF9AD1B" w14:textId="77777777" w:rsidR="00610FD1" w:rsidRPr="001D677C" w:rsidRDefault="00610FD1" w:rsidP="008B2F76">
            <w:pPr>
              <w:jc w:val="both"/>
            </w:pPr>
            <w:r w:rsidRPr="001D677C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772DF9F" w14:textId="77777777" w:rsidR="00610FD1" w:rsidRPr="001D677C" w:rsidRDefault="00610FD1" w:rsidP="008B2F76">
            <w:pPr>
              <w:rPr>
                <w:i/>
              </w:rPr>
            </w:pPr>
            <w:r w:rsidRPr="001D677C">
              <w:rPr>
                <w:b/>
                <w:i/>
              </w:rPr>
              <w:t>Kontaktowe</w:t>
            </w:r>
          </w:p>
          <w:p w14:paraId="5CF97F26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wykład (15 godz./0,6 ECTS), </w:t>
            </w:r>
          </w:p>
          <w:p w14:paraId="6A8FAAF8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ćwiczenia (15 godz./0,6 ECTS), </w:t>
            </w:r>
          </w:p>
          <w:p w14:paraId="249EE7F4" w14:textId="77777777" w:rsidR="00610FD1" w:rsidRPr="001D677C" w:rsidRDefault="00610FD1" w:rsidP="008B2F76">
            <w:pPr>
              <w:pStyle w:val="Akapitzlist"/>
              <w:numPr>
                <w:ilvl w:val="0"/>
                <w:numId w:val="1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konsultacje (2 godz./0,08 ECTS), </w:t>
            </w:r>
          </w:p>
          <w:p w14:paraId="7F3538C7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37D032E3" w14:textId="77777777" w:rsidR="00610FD1" w:rsidRPr="001D677C" w:rsidRDefault="00610FD1" w:rsidP="008B2F76">
            <w:pPr>
              <w:rPr>
                <w:b/>
                <w:i/>
              </w:rPr>
            </w:pPr>
          </w:p>
          <w:p w14:paraId="493D0D66" w14:textId="77777777" w:rsidR="00610FD1" w:rsidRPr="001D677C" w:rsidRDefault="00610FD1" w:rsidP="008B2F76">
            <w:pPr>
              <w:rPr>
                <w:b/>
                <w:i/>
              </w:rPr>
            </w:pPr>
            <w:proofErr w:type="spellStart"/>
            <w:r w:rsidRPr="001D677C">
              <w:rPr>
                <w:b/>
                <w:i/>
              </w:rPr>
              <w:t>Niekontaktowe</w:t>
            </w:r>
            <w:proofErr w:type="spellEnd"/>
          </w:p>
          <w:p w14:paraId="4637E137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przygotowanie do zajęć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68C7C8AE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>studiowanie literatury (5 godz./0,</w:t>
            </w:r>
            <w:r>
              <w:rPr>
                <w:i/>
              </w:rPr>
              <w:t>2</w:t>
            </w:r>
            <w:r w:rsidRPr="001D677C">
              <w:rPr>
                <w:i/>
              </w:rPr>
              <w:t xml:space="preserve"> ECTS),</w:t>
            </w:r>
          </w:p>
          <w:p w14:paraId="536AA2E9" w14:textId="77777777" w:rsidR="00610FD1" w:rsidRPr="001D677C" w:rsidRDefault="00610FD1" w:rsidP="008B2F76">
            <w:pPr>
              <w:pStyle w:val="Akapitzlist"/>
              <w:numPr>
                <w:ilvl w:val="0"/>
                <w:numId w:val="2"/>
              </w:numPr>
              <w:ind w:left="480"/>
              <w:rPr>
                <w:i/>
              </w:rPr>
            </w:pPr>
            <w:r w:rsidRPr="001D677C">
              <w:rPr>
                <w:i/>
              </w:rPr>
              <w:t xml:space="preserve">przygotowanie </w:t>
            </w:r>
            <w:r>
              <w:rPr>
                <w:i/>
              </w:rPr>
              <w:t>planu zajęć rekreacyjnych</w:t>
            </w:r>
            <w:r w:rsidRPr="001D677C">
              <w:rPr>
                <w:i/>
              </w:rPr>
              <w:t xml:space="preserve"> (</w:t>
            </w:r>
            <w:r>
              <w:rPr>
                <w:i/>
              </w:rPr>
              <w:t>8</w:t>
            </w:r>
            <w:r w:rsidRPr="001D677C">
              <w:rPr>
                <w:i/>
              </w:rPr>
              <w:t xml:space="preserve"> godz./0,</w:t>
            </w:r>
            <w:r>
              <w:rPr>
                <w:i/>
              </w:rPr>
              <w:t>3</w:t>
            </w:r>
            <w:r w:rsidRPr="001D677C">
              <w:rPr>
                <w:i/>
              </w:rPr>
              <w:t>2),</w:t>
            </w:r>
          </w:p>
          <w:p w14:paraId="3CF8AD78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18 godz./0,72 ECTS</w:t>
            </w:r>
          </w:p>
        </w:tc>
      </w:tr>
      <w:tr w:rsidR="00610FD1" w:rsidRPr="000A37AA" w14:paraId="517C8A33" w14:textId="77777777" w:rsidTr="008B2F76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1391425E" w14:textId="77777777" w:rsidR="00610FD1" w:rsidRPr="001D677C" w:rsidRDefault="00610FD1" w:rsidP="008B2F76">
            <w:r w:rsidRPr="001D677C">
              <w:t>Nakład pracy związany z zajęciami wymagającymi bezpośredniego udziału nauczyciela akademickiego</w:t>
            </w:r>
          </w:p>
          <w:p w14:paraId="46ABDC93" w14:textId="77777777" w:rsidR="00610FD1" w:rsidRPr="001D677C" w:rsidRDefault="00610FD1" w:rsidP="008B2F76">
            <w:r w:rsidRPr="001D677C">
              <w:rPr>
                <w:i/>
              </w:rPr>
              <w:t>(wyłącznie wymienione formy)</w:t>
            </w:r>
            <w:r w:rsidRPr="001D677C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A39D7BB" w14:textId="77777777" w:rsidR="00610FD1" w:rsidRPr="001D677C" w:rsidRDefault="00610FD1" w:rsidP="008B2F76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Pr="001D677C">
              <w:rPr>
                <w:i/>
              </w:rPr>
              <w:t>dział w wykładach –</w:t>
            </w:r>
            <w:r>
              <w:rPr>
                <w:i/>
              </w:rPr>
              <w:t xml:space="preserve"> </w:t>
            </w:r>
            <w:r w:rsidRPr="001D677C">
              <w:rPr>
                <w:i/>
              </w:rPr>
              <w:t xml:space="preserve">15 godz.; w ćwiczeniach – </w:t>
            </w:r>
            <w:r>
              <w:rPr>
                <w:i/>
              </w:rPr>
              <w:t>15</w:t>
            </w:r>
            <w:r w:rsidRPr="001D677C">
              <w:rPr>
                <w:i/>
              </w:rPr>
              <w:t xml:space="preserve"> godz.; konsultacjach – 2 godz.</w:t>
            </w:r>
          </w:p>
          <w:p w14:paraId="28160317" w14:textId="77777777" w:rsidR="00610FD1" w:rsidRPr="001D677C" w:rsidRDefault="00610FD1" w:rsidP="008B2F76">
            <w:pPr>
              <w:ind w:left="120"/>
              <w:rPr>
                <w:i/>
              </w:rPr>
            </w:pPr>
            <w:r w:rsidRPr="001D677C">
              <w:rPr>
                <w:i/>
              </w:rPr>
              <w:t>Łącznie – 32 godz./1,28 ECTS</w:t>
            </w:r>
          </w:p>
          <w:p w14:paraId="6F81613E" w14:textId="77777777" w:rsidR="00610FD1" w:rsidRPr="001D677C" w:rsidRDefault="00610FD1" w:rsidP="008B2F76">
            <w:pPr>
              <w:jc w:val="both"/>
              <w:rPr>
                <w:i/>
              </w:rPr>
            </w:pPr>
          </w:p>
        </w:tc>
      </w:tr>
      <w:bookmarkEnd w:id="0"/>
    </w:tbl>
    <w:p w14:paraId="31CE97FA" w14:textId="77777777" w:rsidR="00610FD1" w:rsidRDefault="00610FD1" w:rsidP="00610FD1">
      <w:pPr>
        <w:rPr>
          <w:sz w:val="20"/>
          <w:szCs w:val="20"/>
        </w:rPr>
      </w:pPr>
    </w:p>
    <w:p w14:paraId="5DA9164E" w14:textId="77777777" w:rsidR="009B5C33" w:rsidRDefault="009B5C33"/>
    <w:sectPr w:rsidR="009B5C33" w:rsidSect="00610FD1">
      <w:foot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F197" w14:textId="77777777" w:rsidR="006F0691" w:rsidRDefault="006F0691">
      <w:r>
        <w:separator/>
      </w:r>
    </w:p>
  </w:endnote>
  <w:endnote w:type="continuationSeparator" w:id="0">
    <w:p w14:paraId="7380C5DC" w14:textId="77777777" w:rsidR="006F0691" w:rsidRDefault="006F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F55AB4" w14:textId="77777777" w:rsidR="003B466F" w:rsidRDefault="00B27440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511B8F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CE78C0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511B8F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511B8F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CE78C0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72A58766" w14:textId="77777777" w:rsidR="003B466F" w:rsidRDefault="003B4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76ECE" w14:textId="77777777" w:rsidR="006F0691" w:rsidRDefault="006F0691">
      <w:r>
        <w:separator/>
      </w:r>
    </w:p>
  </w:footnote>
  <w:footnote w:type="continuationSeparator" w:id="0">
    <w:p w14:paraId="3FD358EF" w14:textId="77777777" w:rsidR="006F0691" w:rsidRDefault="006F0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D1"/>
    <w:rsid w:val="00093598"/>
    <w:rsid w:val="001433C8"/>
    <w:rsid w:val="001F7338"/>
    <w:rsid w:val="00234CB8"/>
    <w:rsid w:val="00376150"/>
    <w:rsid w:val="003B466F"/>
    <w:rsid w:val="00434D40"/>
    <w:rsid w:val="00511B8F"/>
    <w:rsid w:val="005B3B44"/>
    <w:rsid w:val="00610FD1"/>
    <w:rsid w:val="0067662F"/>
    <w:rsid w:val="006B0932"/>
    <w:rsid w:val="006F0691"/>
    <w:rsid w:val="007D5605"/>
    <w:rsid w:val="0084343C"/>
    <w:rsid w:val="00863DA5"/>
    <w:rsid w:val="008D7ADC"/>
    <w:rsid w:val="0093128D"/>
    <w:rsid w:val="00976C88"/>
    <w:rsid w:val="009A7BE0"/>
    <w:rsid w:val="009B5C33"/>
    <w:rsid w:val="00B27440"/>
    <w:rsid w:val="00C410D0"/>
    <w:rsid w:val="00CE78C0"/>
    <w:rsid w:val="00CF7356"/>
    <w:rsid w:val="00E3530B"/>
    <w:rsid w:val="00F577A6"/>
    <w:rsid w:val="00F71D33"/>
    <w:rsid w:val="00F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A075"/>
  <w15:docId w15:val="{528F1F67-4BE0-4314-AAFA-00AD3E78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0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0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0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0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0F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0F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0F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0F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0FD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0F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0FD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0FD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0FD1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0F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0FD1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0F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0FD1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610F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0F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0F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10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0FD1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610F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0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0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0FD1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610FD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610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FD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FD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0FD1"/>
    <w:rPr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6766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66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wiktoria.janicka@up.lublin.pl</dc:creator>
  <cp:lastModifiedBy>UP</cp:lastModifiedBy>
  <cp:revision>2</cp:revision>
  <dcterms:created xsi:type="dcterms:W3CDTF">2025-05-15T16:31:00Z</dcterms:created>
  <dcterms:modified xsi:type="dcterms:W3CDTF">2025-05-15T16:31:00Z</dcterms:modified>
</cp:coreProperties>
</file>