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3" w:rsidRDefault="00A57E95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-51.85pt;width:90pt;height:108pt;z-index:251656704">
            <v:imagedata r:id="rId5" o:title=""/>
            <w10:wrap type="square" side="right"/>
          </v:shape>
          <o:OLEObject Type="Embed" ProgID="PBrush" ShapeID="_x0000_s1026" DrawAspect="Content" ObjectID="_1809245851" r:id="rId6"/>
        </w:object>
      </w:r>
    </w:p>
    <w:p w:rsidR="00F57263" w:rsidRDefault="00F57263" w:rsidP="00A57E95">
      <w:pPr>
        <w:jc w:val="right"/>
      </w:pPr>
      <w:r>
        <w:t xml:space="preserve">                                                                                                        </w:t>
      </w:r>
      <w:r w:rsidR="008E63A7">
        <w:t xml:space="preserve">                  </w:t>
      </w:r>
      <w:r w:rsidR="00A57E95">
        <w:t xml:space="preserve">                             </w:t>
      </w:r>
      <w:r w:rsidR="008E63A7">
        <w:t>Załącznik nr 1</w:t>
      </w:r>
      <w:r w:rsidR="000F0416">
        <w:t xml:space="preserve"> </w:t>
      </w:r>
      <w:r w:rsidR="000F0416" w:rsidRPr="009574AE">
        <w:t>do zaproszenia</w:t>
      </w:r>
    </w:p>
    <w:p w:rsidR="00F57263" w:rsidRDefault="00F57263"/>
    <w:p w:rsidR="00F57263" w:rsidRDefault="00F57263"/>
    <w:p w:rsidR="00F57263" w:rsidRDefault="00F57263"/>
    <w:p w:rsidR="00F57263" w:rsidRDefault="00F57263" w:rsidP="005C7C24">
      <w:pPr>
        <w:pStyle w:val="Nagwek1"/>
      </w:pPr>
      <w:r>
        <w:t>SPECYFIKACJA TECHNICZNA</w:t>
      </w:r>
      <w:r w:rsidR="00325CEC">
        <w:t xml:space="preserve"> - CZEŚĆ </w:t>
      </w:r>
      <w:r w:rsidR="00B6593B">
        <w:t>4</w:t>
      </w:r>
    </w:p>
    <w:p w:rsidR="00F57263" w:rsidRDefault="00F57263"/>
    <w:p w:rsidR="00F57263" w:rsidRDefault="00F57263">
      <w:pPr>
        <w:rPr>
          <w:sz w:val="28"/>
        </w:rPr>
      </w:pPr>
    </w:p>
    <w:p w:rsidR="005C7C24" w:rsidRPr="005C7C24" w:rsidRDefault="005C7C24" w:rsidP="005C7C24">
      <w:pPr>
        <w:spacing w:line="360" w:lineRule="auto"/>
        <w:jc w:val="center"/>
        <w:rPr>
          <w:b/>
          <w:bCs/>
          <w:sz w:val="28"/>
        </w:rPr>
      </w:pPr>
      <w:r w:rsidRPr="005C7C24">
        <w:rPr>
          <w:b/>
          <w:bCs/>
          <w:sz w:val="28"/>
        </w:rPr>
        <w:t xml:space="preserve">KONSERWACJA I NAPRAWA URZĄDZEŃ DŹWIGOWYCH </w:t>
      </w:r>
    </w:p>
    <w:p w:rsidR="005C7C24" w:rsidRDefault="005C7C24" w:rsidP="005C7C24">
      <w:pPr>
        <w:spacing w:line="360" w:lineRule="auto"/>
        <w:jc w:val="center"/>
        <w:rPr>
          <w:b/>
          <w:bCs/>
          <w:sz w:val="28"/>
        </w:rPr>
      </w:pPr>
      <w:r w:rsidRPr="005C7C24">
        <w:rPr>
          <w:b/>
          <w:bCs/>
          <w:sz w:val="28"/>
        </w:rPr>
        <w:t xml:space="preserve">W CENTRUM </w:t>
      </w:r>
      <w:r w:rsidR="00453648">
        <w:rPr>
          <w:b/>
          <w:bCs/>
          <w:sz w:val="28"/>
        </w:rPr>
        <w:t>KONGRESOWYM</w:t>
      </w:r>
      <w:r w:rsidRPr="005C7C24">
        <w:rPr>
          <w:b/>
          <w:bCs/>
          <w:sz w:val="28"/>
        </w:rPr>
        <w:t xml:space="preserve"> </w:t>
      </w:r>
    </w:p>
    <w:p w:rsidR="00F57263" w:rsidRDefault="003A4541" w:rsidP="005C7C24">
      <w:pPr>
        <w:spacing w:line="360" w:lineRule="auto"/>
        <w:jc w:val="center"/>
        <w:rPr>
          <w:b/>
          <w:bCs/>
          <w:sz w:val="28"/>
        </w:rPr>
      </w:pPr>
      <w:r w:rsidRPr="003A4541">
        <w:rPr>
          <w:b/>
          <w:bCs/>
          <w:sz w:val="28"/>
        </w:rPr>
        <w:t>UNIWERSYTETU PRZYRODNICZEGO W LUBLINIE</w:t>
      </w:r>
    </w:p>
    <w:p w:rsidR="005C7C24" w:rsidRPr="005C7C24" w:rsidRDefault="005C7C24" w:rsidP="005C7C24">
      <w:pPr>
        <w:spacing w:line="360" w:lineRule="auto"/>
        <w:jc w:val="center"/>
        <w:rPr>
          <w:b/>
          <w:bCs/>
          <w:sz w:val="28"/>
        </w:rPr>
      </w:pPr>
    </w:p>
    <w:p w:rsidR="005C7C24" w:rsidRDefault="005C7C24" w:rsidP="005C7C24">
      <w:pPr>
        <w:jc w:val="center"/>
        <w:rPr>
          <w:b/>
          <w:sz w:val="32"/>
          <w:szCs w:val="32"/>
        </w:rPr>
      </w:pPr>
    </w:p>
    <w:p w:rsidR="00104A9F" w:rsidRPr="00104A9F" w:rsidRDefault="005C7C24" w:rsidP="00104A9F">
      <w:pPr>
        <w:numPr>
          <w:ilvl w:val="0"/>
          <w:numId w:val="15"/>
        </w:numPr>
      </w:pPr>
      <w:r w:rsidRPr="00104A9F">
        <w:t xml:space="preserve">ul. </w:t>
      </w:r>
      <w:r w:rsidR="00104A9F" w:rsidRPr="00104A9F">
        <w:t>Akademicka 15 ( CK Agro II )</w:t>
      </w:r>
      <w:r w:rsidR="00104A9F" w:rsidRPr="00104A9F">
        <w:tab/>
        <w:t xml:space="preserve"> Wciągarka Nr </w:t>
      </w:r>
      <w:proofErr w:type="spellStart"/>
      <w:r w:rsidR="00104A9F" w:rsidRPr="00104A9F">
        <w:t>fab</w:t>
      </w:r>
      <w:proofErr w:type="spellEnd"/>
      <w:r w:rsidR="00104A9F" w:rsidRPr="00104A9F">
        <w:t>: MO1/082022LUB/400</w:t>
      </w:r>
    </w:p>
    <w:p w:rsidR="005C7C24" w:rsidRPr="00104A9F" w:rsidRDefault="005C7C24" w:rsidP="00104A9F"/>
    <w:p w:rsidR="00104A9F" w:rsidRPr="00104A9F" w:rsidRDefault="00104A9F" w:rsidP="00104A9F">
      <w:pPr>
        <w:numPr>
          <w:ilvl w:val="0"/>
          <w:numId w:val="15"/>
        </w:numPr>
      </w:pPr>
      <w:r w:rsidRPr="00104A9F">
        <w:t>ul. Akademicka 15 ( CK Agro II )</w:t>
      </w:r>
      <w:r w:rsidRPr="00104A9F">
        <w:tab/>
        <w:t xml:space="preserve"> Wciągarka Nr </w:t>
      </w:r>
      <w:proofErr w:type="spellStart"/>
      <w:r w:rsidRPr="00104A9F">
        <w:t>fab</w:t>
      </w:r>
      <w:proofErr w:type="spellEnd"/>
      <w:r w:rsidRPr="00104A9F">
        <w:t>: MO1/082022LUB/400</w:t>
      </w:r>
    </w:p>
    <w:p w:rsidR="00104A9F" w:rsidRPr="00104A9F" w:rsidRDefault="00104A9F" w:rsidP="00104A9F"/>
    <w:p w:rsidR="00104A9F" w:rsidRPr="00104A9F" w:rsidRDefault="00104A9F" w:rsidP="00104A9F">
      <w:pPr>
        <w:numPr>
          <w:ilvl w:val="0"/>
          <w:numId w:val="15"/>
        </w:numPr>
      </w:pPr>
      <w:r w:rsidRPr="00104A9F">
        <w:t>ul. Akademicka 15 ( CK Agro II )</w:t>
      </w:r>
      <w:r w:rsidRPr="00104A9F">
        <w:tab/>
        <w:t xml:space="preserve"> Wciągarka Nr </w:t>
      </w:r>
      <w:proofErr w:type="spellStart"/>
      <w:r w:rsidRPr="00104A9F">
        <w:t>fab</w:t>
      </w:r>
      <w:proofErr w:type="spellEnd"/>
      <w:r w:rsidRPr="00104A9F">
        <w:t>: MO1/082022LUB/400</w:t>
      </w:r>
    </w:p>
    <w:p w:rsidR="005C7C24" w:rsidRPr="00D26413" w:rsidRDefault="005C7C24" w:rsidP="00104A9F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104A9F" w:rsidRDefault="00104A9F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rPr>
          <w:sz w:val="28"/>
          <w:szCs w:val="28"/>
        </w:rPr>
      </w:pPr>
    </w:p>
    <w:p w:rsidR="005C7C24" w:rsidRDefault="005C7C24" w:rsidP="005C7C24">
      <w:pPr>
        <w:jc w:val="center"/>
      </w:pPr>
      <w:r>
        <w:t xml:space="preserve">                                                                                                                  </w:t>
      </w:r>
    </w:p>
    <w:p w:rsidR="005C7C24" w:rsidRDefault="005C7C24" w:rsidP="005C7C24">
      <w:pPr>
        <w:jc w:val="center"/>
        <w:rPr>
          <w:b/>
          <w:u w:val="single"/>
        </w:rPr>
      </w:pPr>
    </w:p>
    <w:p w:rsidR="005C7C24" w:rsidRDefault="005C7C24" w:rsidP="005C7C24">
      <w:pPr>
        <w:jc w:val="center"/>
        <w:rPr>
          <w:b/>
          <w:u w:val="single"/>
        </w:rPr>
      </w:pPr>
    </w:p>
    <w:p w:rsidR="00B6593B" w:rsidRDefault="005C7C24" w:rsidP="00196415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Pr="00D26413">
        <w:rPr>
          <w:b/>
          <w:u w:val="single"/>
        </w:rPr>
        <w:lastRenderedPageBreak/>
        <w:t xml:space="preserve">Kalkulacja cenowa – </w:t>
      </w:r>
      <w:r w:rsidR="00B6593B">
        <w:rPr>
          <w:b/>
          <w:u w:val="single"/>
        </w:rPr>
        <w:t>Wciągarki</w:t>
      </w:r>
      <w:r w:rsidRPr="00D26413">
        <w:rPr>
          <w:b/>
          <w:u w:val="single"/>
        </w:rPr>
        <w:t xml:space="preserve"> w Centrum </w:t>
      </w:r>
      <w:r w:rsidR="00104A9F">
        <w:rPr>
          <w:b/>
          <w:u w:val="single"/>
        </w:rPr>
        <w:t>Kongresowym</w:t>
      </w:r>
      <w:r w:rsidRPr="00D26413">
        <w:rPr>
          <w:b/>
          <w:u w:val="single"/>
        </w:rPr>
        <w:t xml:space="preserve"> </w:t>
      </w:r>
    </w:p>
    <w:p w:rsidR="005C7C24" w:rsidRDefault="005C7C24" w:rsidP="00196415">
      <w:pPr>
        <w:jc w:val="center"/>
        <w:rPr>
          <w:b/>
          <w:u w:val="single"/>
        </w:rPr>
      </w:pPr>
      <w:r w:rsidRPr="00D26413">
        <w:rPr>
          <w:b/>
          <w:u w:val="single"/>
        </w:rPr>
        <w:t>Uniwersytetu Przyrodniczego w Lublinie</w:t>
      </w:r>
      <w:r>
        <w:rPr>
          <w:b/>
          <w:u w:val="single"/>
        </w:rPr>
        <w:t xml:space="preserve"> </w:t>
      </w:r>
    </w:p>
    <w:p w:rsidR="005C7C24" w:rsidRDefault="005C7C24" w:rsidP="005C7C2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3811"/>
        <w:gridCol w:w="1097"/>
        <w:gridCol w:w="1814"/>
        <w:gridCol w:w="1814"/>
      </w:tblGrid>
      <w:tr w:rsidR="005C7C24" w:rsidRPr="00C804BE" w:rsidTr="00104A9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l.p.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Lokalizacja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Liczba dźwigów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Cena netto za miesięczną konserwację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  <w:r w:rsidRPr="00C804BE">
              <w:t>Cena brutto za miesięczną konserwację</w:t>
            </w:r>
          </w:p>
        </w:tc>
      </w:tr>
      <w:tr w:rsidR="006B4E00" w:rsidRPr="00C804BE" w:rsidTr="00104A9F">
        <w:trPr>
          <w:trHeight w:val="102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  <w:r w:rsidRPr="00C804BE"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7964A4" w:rsidRDefault="00104A9F" w:rsidP="00104A9F">
            <w:pPr>
              <w:rPr>
                <w:b/>
                <w:sz w:val="20"/>
                <w:szCs w:val="20"/>
              </w:rPr>
            </w:pPr>
            <w:r w:rsidRPr="007964A4">
              <w:rPr>
                <w:b/>
                <w:sz w:val="20"/>
                <w:szCs w:val="20"/>
              </w:rPr>
              <w:t xml:space="preserve">ul. Akademicka 15 </w:t>
            </w:r>
          </w:p>
          <w:p w:rsidR="00104A9F" w:rsidRPr="007964A4" w:rsidRDefault="00104A9F" w:rsidP="00104A9F">
            <w:pPr>
              <w:rPr>
                <w:b/>
                <w:sz w:val="20"/>
                <w:szCs w:val="20"/>
              </w:rPr>
            </w:pPr>
            <w:r w:rsidRPr="007964A4">
              <w:rPr>
                <w:b/>
                <w:sz w:val="20"/>
                <w:szCs w:val="20"/>
              </w:rPr>
              <w:t xml:space="preserve">AGRO II </w:t>
            </w:r>
            <w:r>
              <w:rPr>
                <w:b/>
                <w:sz w:val="20"/>
                <w:szCs w:val="20"/>
              </w:rPr>
              <w:t>Centrum</w:t>
            </w:r>
            <w:r w:rsidRPr="007964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K</w:t>
            </w:r>
            <w:r w:rsidRPr="007964A4">
              <w:rPr>
                <w:b/>
                <w:sz w:val="20"/>
                <w:szCs w:val="20"/>
              </w:rPr>
              <w:t>ongres</w:t>
            </w:r>
            <w:r>
              <w:rPr>
                <w:b/>
                <w:sz w:val="20"/>
                <w:szCs w:val="20"/>
              </w:rPr>
              <w:t>owe</w:t>
            </w:r>
          </w:p>
          <w:p w:rsidR="006B4E00" w:rsidRPr="00C804BE" w:rsidRDefault="006B4E00" w:rsidP="005C7C24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</w:tr>
      <w:tr w:rsidR="006B4E00" w:rsidRPr="00C804BE" w:rsidTr="00104A9F">
        <w:trPr>
          <w:trHeight w:val="197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104A9F" w:rsidRDefault="00104A9F" w:rsidP="005C7C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Urządzenie: </w:t>
            </w:r>
            <w:r w:rsidRPr="00104A9F">
              <w:rPr>
                <w:b/>
                <w:bCs/>
                <w:sz w:val="20"/>
                <w:szCs w:val="20"/>
              </w:rPr>
              <w:t>Wciągarka</w:t>
            </w:r>
          </w:p>
          <w:p w:rsidR="00104A9F" w:rsidRPr="00104A9F" w:rsidRDefault="00104A9F" w:rsidP="005C7C24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Typ:</w:t>
            </w:r>
            <w:r>
              <w:rPr>
                <w:sz w:val="20"/>
                <w:szCs w:val="20"/>
              </w:rPr>
              <w:t xml:space="preserve"> </w:t>
            </w:r>
            <w:r w:rsidRPr="00104A9F">
              <w:rPr>
                <w:b/>
                <w:bCs/>
                <w:sz w:val="20"/>
                <w:szCs w:val="20"/>
              </w:rPr>
              <w:t>Most oświetleniowy</w:t>
            </w:r>
          </w:p>
          <w:p w:rsidR="00104A9F" w:rsidRDefault="00104A9F" w:rsidP="005C7C24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 xml:space="preserve">Wytwórca: </w:t>
            </w:r>
            <w:r w:rsidRPr="00104A9F">
              <w:rPr>
                <w:b/>
                <w:bCs/>
                <w:sz w:val="20"/>
                <w:szCs w:val="20"/>
              </w:rPr>
              <w:t xml:space="preserve">MIKOR INŻYNIERING </w:t>
            </w:r>
            <w:proofErr w:type="spellStart"/>
            <w:r w:rsidRPr="00104A9F">
              <w:rPr>
                <w:b/>
                <w:bCs/>
                <w:sz w:val="20"/>
                <w:szCs w:val="20"/>
              </w:rPr>
              <w:t>SP.Zo.o</w:t>
            </w:r>
            <w:proofErr w:type="spellEnd"/>
            <w:r w:rsidRPr="00104A9F">
              <w:rPr>
                <w:b/>
                <w:bCs/>
                <w:sz w:val="20"/>
                <w:szCs w:val="20"/>
              </w:rPr>
              <w:t>.</w:t>
            </w:r>
          </w:p>
          <w:p w:rsidR="00104A9F" w:rsidRDefault="00104A9F" w:rsidP="005C7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EW: </w:t>
            </w:r>
            <w:r w:rsidRPr="00104A9F">
              <w:rPr>
                <w:b/>
                <w:bCs/>
                <w:sz w:val="20"/>
                <w:szCs w:val="20"/>
              </w:rPr>
              <w:t>N3413091768</w:t>
            </w:r>
          </w:p>
          <w:p w:rsidR="00104A9F" w:rsidRPr="00104A9F" w:rsidRDefault="00104A9F" w:rsidP="005C7C24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 xml:space="preserve">Nr </w:t>
            </w:r>
            <w:proofErr w:type="spellStart"/>
            <w:r w:rsidRPr="00104A9F">
              <w:rPr>
                <w:sz w:val="20"/>
                <w:szCs w:val="20"/>
              </w:rPr>
              <w:t>fab</w:t>
            </w:r>
            <w:proofErr w:type="spellEnd"/>
            <w:r w:rsidRPr="00104A9F">
              <w:rPr>
                <w:sz w:val="20"/>
                <w:szCs w:val="20"/>
              </w:rPr>
              <w:t xml:space="preserve">: </w:t>
            </w:r>
            <w:r w:rsidRPr="00104A9F">
              <w:rPr>
                <w:b/>
                <w:bCs/>
                <w:sz w:val="20"/>
                <w:szCs w:val="20"/>
              </w:rPr>
              <w:t>MO1/082022LUB/400</w:t>
            </w:r>
          </w:p>
          <w:p w:rsidR="00104A9F" w:rsidRPr="00104A9F" w:rsidRDefault="00104A9F" w:rsidP="005C7C24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Rok budowy: 2022</w:t>
            </w:r>
          </w:p>
          <w:p w:rsidR="00104A9F" w:rsidRPr="00104A9F" w:rsidRDefault="00104A9F" w:rsidP="005C7C24">
            <w:pPr>
              <w:rPr>
                <w:b/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Udźwig 0,4t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00" w:rsidRPr="00C804BE" w:rsidRDefault="006B4E00" w:rsidP="005C7C24">
            <w:pPr>
              <w:jc w:val="center"/>
            </w:pPr>
          </w:p>
        </w:tc>
      </w:tr>
      <w:tr w:rsidR="00104A9F" w:rsidRPr="00C804BE" w:rsidTr="00104A9F">
        <w:trPr>
          <w:trHeight w:val="213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104A9F" w:rsidRDefault="00104A9F" w:rsidP="00104A9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Urządzenie: </w:t>
            </w:r>
            <w:r w:rsidRPr="00104A9F">
              <w:rPr>
                <w:b/>
                <w:bCs/>
                <w:sz w:val="20"/>
                <w:szCs w:val="20"/>
              </w:rPr>
              <w:t>Wciągarka</w:t>
            </w:r>
          </w:p>
          <w:p w:rsidR="00104A9F" w:rsidRP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Typ:</w:t>
            </w:r>
            <w:r>
              <w:rPr>
                <w:sz w:val="20"/>
                <w:szCs w:val="20"/>
              </w:rPr>
              <w:t xml:space="preserve"> </w:t>
            </w:r>
            <w:r w:rsidRPr="00104A9F">
              <w:rPr>
                <w:b/>
                <w:bCs/>
                <w:sz w:val="20"/>
                <w:szCs w:val="20"/>
              </w:rPr>
              <w:t>Most oświetleniowy</w:t>
            </w:r>
          </w:p>
          <w:p w:rsid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 xml:space="preserve">Wytwórca: </w:t>
            </w:r>
            <w:r w:rsidRPr="00104A9F">
              <w:rPr>
                <w:b/>
                <w:bCs/>
                <w:sz w:val="20"/>
                <w:szCs w:val="20"/>
              </w:rPr>
              <w:t xml:space="preserve">MIKOR INŻYNIERING </w:t>
            </w:r>
            <w:proofErr w:type="spellStart"/>
            <w:r w:rsidRPr="00104A9F">
              <w:rPr>
                <w:b/>
                <w:bCs/>
                <w:sz w:val="20"/>
                <w:szCs w:val="20"/>
              </w:rPr>
              <w:t>SP.Zo.o</w:t>
            </w:r>
            <w:proofErr w:type="spellEnd"/>
            <w:r w:rsidRPr="00104A9F">
              <w:rPr>
                <w:b/>
                <w:bCs/>
                <w:sz w:val="20"/>
                <w:szCs w:val="20"/>
              </w:rPr>
              <w:t>.</w:t>
            </w:r>
          </w:p>
          <w:p w:rsidR="00104A9F" w:rsidRDefault="00104A9F" w:rsidP="0010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EW: </w:t>
            </w:r>
            <w:r w:rsidRPr="00104A9F">
              <w:rPr>
                <w:b/>
                <w:bCs/>
                <w:sz w:val="20"/>
                <w:szCs w:val="20"/>
              </w:rPr>
              <w:t>N341309176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104A9F" w:rsidRP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 xml:space="preserve">Nr </w:t>
            </w:r>
            <w:proofErr w:type="spellStart"/>
            <w:r w:rsidRPr="00104A9F">
              <w:rPr>
                <w:sz w:val="20"/>
                <w:szCs w:val="20"/>
              </w:rPr>
              <w:t>fab</w:t>
            </w:r>
            <w:proofErr w:type="spellEnd"/>
            <w:r w:rsidRPr="00104A9F">
              <w:rPr>
                <w:sz w:val="20"/>
                <w:szCs w:val="20"/>
              </w:rPr>
              <w:t xml:space="preserve">: </w:t>
            </w:r>
            <w:r w:rsidRPr="00104A9F">
              <w:rPr>
                <w:b/>
                <w:bCs/>
                <w:sz w:val="20"/>
                <w:szCs w:val="20"/>
              </w:rPr>
              <w:t>MO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04A9F">
              <w:rPr>
                <w:b/>
                <w:bCs/>
                <w:sz w:val="20"/>
                <w:szCs w:val="20"/>
              </w:rPr>
              <w:t>/082022LUB/400</w:t>
            </w:r>
          </w:p>
          <w:p w:rsidR="00104A9F" w:rsidRP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Rok budowy: 2022</w:t>
            </w:r>
          </w:p>
          <w:p w:rsidR="00104A9F" w:rsidRPr="005C7C24" w:rsidRDefault="00104A9F" w:rsidP="00104A9F">
            <w:r w:rsidRPr="00104A9F">
              <w:rPr>
                <w:sz w:val="20"/>
                <w:szCs w:val="20"/>
              </w:rPr>
              <w:t>Udźwig 0,4t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</w:p>
        </w:tc>
      </w:tr>
      <w:tr w:rsidR="00104A9F" w:rsidRPr="00C804BE" w:rsidTr="00104A9F">
        <w:trPr>
          <w:trHeight w:val="213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104A9F" w:rsidRDefault="00104A9F" w:rsidP="00104A9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Urządzenie: </w:t>
            </w:r>
            <w:r w:rsidRPr="00104A9F">
              <w:rPr>
                <w:b/>
                <w:bCs/>
                <w:sz w:val="20"/>
                <w:szCs w:val="20"/>
              </w:rPr>
              <w:t>Wciągarka</w:t>
            </w:r>
          </w:p>
          <w:p w:rsidR="00104A9F" w:rsidRP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Typ:</w:t>
            </w:r>
            <w:r>
              <w:rPr>
                <w:sz w:val="20"/>
                <w:szCs w:val="20"/>
              </w:rPr>
              <w:t xml:space="preserve"> </w:t>
            </w:r>
            <w:r w:rsidRPr="00104A9F">
              <w:rPr>
                <w:b/>
                <w:bCs/>
                <w:sz w:val="20"/>
                <w:szCs w:val="20"/>
              </w:rPr>
              <w:t>Most oświetleniowy</w:t>
            </w:r>
          </w:p>
          <w:p w:rsid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 xml:space="preserve">Wytwórca: </w:t>
            </w:r>
            <w:r w:rsidRPr="00104A9F">
              <w:rPr>
                <w:b/>
                <w:bCs/>
                <w:sz w:val="20"/>
                <w:szCs w:val="20"/>
              </w:rPr>
              <w:t xml:space="preserve">MIKOR INŻYNIERING </w:t>
            </w:r>
            <w:proofErr w:type="spellStart"/>
            <w:r w:rsidRPr="00104A9F">
              <w:rPr>
                <w:b/>
                <w:bCs/>
                <w:sz w:val="20"/>
                <w:szCs w:val="20"/>
              </w:rPr>
              <w:t>SP.Zo.o</w:t>
            </w:r>
            <w:proofErr w:type="spellEnd"/>
            <w:r w:rsidRPr="00104A9F">
              <w:rPr>
                <w:b/>
                <w:bCs/>
                <w:sz w:val="20"/>
                <w:szCs w:val="20"/>
              </w:rPr>
              <w:t>.</w:t>
            </w:r>
          </w:p>
          <w:p w:rsidR="00104A9F" w:rsidRDefault="00104A9F" w:rsidP="0010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EW: </w:t>
            </w:r>
            <w:r w:rsidRPr="00104A9F">
              <w:rPr>
                <w:b/>
                <w:bCs/>
                <w:sz w:val="20"/>
                <w:szCs w:val="20"/>
              </w:rPr>
              <w:t>N34130917</w:t>
            </w:r>
            <w:r>
              <w:rPr>
                <w:b/>
                <w:bCs/>
                <w:sz w:val="20"/>
                <w:szCs w:val="20"/>
              </w:rPr>
              <w:t>70</w:t>
            </w:r>
          </w:p>
          <w:p w:rsidR="00104A9F" w:rsidRP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 xml:space="preserve">Nr </w:t>
            </w:r>
            <w:proofErr w:type="spellStart"/>
            <w:r w:rsidRPr="00104A9F">
              <w:rPr>
                <w:sz w:val="20"/>
                <w:szCs w:val="20"/>
              </w:rPr>
              <w:t>fab</w:t>
            </w:r>
            <w:proofErr w:type="spellEnd"/>
            <w:r w:rsidRPr="00104A9F">
              <w:rPr>
                <w:sz w:val="20"/>
                <w:szCs w:val="20"/>
              </w:rPr>
              <w:t xml:space="preserve">: </w:t>
            </w:r>
            <w:r w:rsidRPr="00104A9F">
              <w:rPr>
                <w:b/>
                <w:bCs/>
                <w:sz w:val="20"/>
                <w:szCs w:val="20"/>
              </w:rPr>
              <w:t>MO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04A9F">
              <w:rPr>
                <w:b/>
                <w:bCs/>
                <w:sz w:val="20"/>
                <w:szCs w:val="20"/>
              </w:rPr>
              <w:t>/082022LUB/400</w:t>
            </w:r>
          </w:p>
          <w:p w:rsidR="00104A9F" w:rsidRPr="00104A9F" w:rsidRDefault="00104A9F" w:rsidP="00104A9F">
            <w:pPr>
              <w:rPr>
                <w:sz w:val="20"/>
                <w:szCs w:val="20"/>
              </w:rPr>
            </w:pPr>
            <w:r w:rsidRPr="00104A9F">
              <w:rPr>
                <w:sz w:val="20"/>
                <w:szCs w:val="20"/>
              </w:rPr>
              <w:t>Rok budowy: 2022</w:t>
            </w:r>
          </w:p>
          <w:p w:rsidR="00104A9F" w:rsidRPr="00C804BE" w:rsidRDefault="00104A9F" w:rsidP="00104A9F">
            <w:r w:rsidRPr="00104A9F">
              <w:rPr>
                <w:sz w:val="20"/>
                <w:szCs w:val="20"/>
              </w:rPr>
              <w:t>Udźwig 0,4t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Default="00104A9F" w:rsidP="00104A9F">
            <w:pPr>
              <w:jc w:val="center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9F" w:rsidRPr="00C804BE" w:rsidRDefault="00104A9F" w:rsidP="00104A9F">
            <w:pPr>
              <w:jc w:val="center"/>
            </w:pPr>
          </w:p>
        </w:tc>
      </w:tr>
      <w:tr w:rsidR="005C7C24" w:rsidRPr="00C804BE">
        <w:trPr>
          <w:trHeight w:val="535"/>
        </w:trPr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right"/>
              <w:rPr>
                <w:u w:val="single"/>
              </w:rPr>
            </w:pPr>
            <w:r w:rsidRPr="00C804BE">
              <w:rPr>
                <w:b/>
              </w:rPr>
              <w:t>Razem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24" w:rsidRPr="00C804BE" w:rsidRDefault="005C7C24" w:rsidP="005C7C24">
            <w:pPr>
              <w:jc w:val="center"/>
            </w:pPr>
          </w:p>
        </w:tc>
      </w:tr>
    </w:tbl>
    <w:p w:rsidR="005C7C24" w:rsidRDefault="005C7C24" w:rsidP="005C7C24">
      <w:pPr>
        <w:jc w:val="center"/>
        <w:rPr>
          <w:u w:val="single"/>
        </w:rPr>
      </w:pPr>
    </w:p>
    <w:p w:rsidR="00620E8D" w:rsidRDefault="008948B3" w:rsidP="005C7C24">
      <w:pPr>
        <w:jc w:val="both"/>
        <w:rPr>
          <w:b/>
        </w:rPr>
      </w:pPr>
      <w:r>
        <w:rPr>
          <w:b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6718935</wp:posOffset>
            </wp:positionH>
            <wp:positionV relativeFrom="page">
              <wp:posOffset>9184640</wp:posOffset>
            </wp:positionV>
            <wp:extent cx="434975" cy="1711960"/>
            <wp:effectExtent l="0" t="0" r="0" b="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71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033" w:rsidRDefault="00F65C4C" w:rsidP="00236CDB">
      <w:pPr>
        <w:jc w:val="both"/>
        <w:rPr>
          <w:b/>
        </w:rPr>
      </w:pPr>
      <w:r w:rsidRPr="00691AE4">
        <w:rPr>
          <w:b/>
        </w:rPr>
        <w:t>Ceny obejmują usługi konserwacyjne oraz drobne naprawy i wymiany części niezbędnych do bieżącej konserwacji dźwigów</w:t>
      </w:r>
      <w:r w:rsidR="0023627E">
        <w:rPr>
          <w:b/>
        </w:rPr>
        <w:t xml:space="preserve"> i dźwignika przemysłowego</w:t>
      </w:r>
      <w:r w:rsidRPr="00691AE4">
        <w:rPr>
          <w:b/>
        </w:rPr>
        <w:t xml:space="preserve"> oraz sprawdzanie skuteczności ochro</w:t>
      </w:r>
      <w:r w:rsidR="00691AE4">
        <w:rPr>
          <w:b/>
        </w:rPr>
        <w:t xml:space="preserve">ny przeciwpożarowej </w:t>
      </w:r>
      <w:r w:rsidRPr="00691AE4">
        <w:rPr>
          <w:b/>
        </w:rPr>
        <w:t xml:space="preserve"> i stanu izolacji, jednocześnie obejmują materiały</w:t>
      </w:r>
      <w:r w:rsidR="00691AE4">
        <w:rPr>
          <w:b/>
        </w:rPr>
        <w:t xml:space="preserve"> do konserwacji, któr</w:t>
      </w:r>
      <w:r w:rsidR="007027CD">
        <w:rPr>
          <w:b/>
        </w:rPr>
        <w:t xml:space="preserve">ych wykaz stanowi załącznik nr </w:t>
      </w:r>
      <w:r w:rsidR="00236CDB">
        <w:rPr>
          <w:b/>
        </w:rPr>
        <w:t>4.</w:t>
      </w:r>
    </w:p>
    <w:p w:rsidR="00742033" w:rsidRDefault="00742033" w:rsidP="00742033"/>
    <w:p w:rsidR="00236CDB" w:rsidRDefault="00236CDB" w:rsidP="00742033"/>
    <w:p w:rsidR="00742033" w:rsidRDefault="00A26852" w:rsidP="00236CDB">
      <w:r>
        <w:t xml:space="preserve">Kwota miesięczna za konserwację dźwigów osobowych  </w:t>
      </w:r>
      <w:r w:rsidR="002C179B">
        <w:t xml:space="preserve">                        </w:t>
      </w:r>
      <w:r w:rsidR="005C7C24">
        <w:t xml:space="preserve"> </w:t>
      </w:r>
      <w:r>
        <w:t xml:space="preserve"> -  </w:t>
      </w:r>
      <w:r w:rsidR="00236CDB">
        <w:tab/>
        <w:t xml:space="preserve">  </w:t>
      </w:r>
      <w:r w:rsidR="005C7C24">
        <w:t xml:space="preserve">  </w:t>
      </w:r>
      <w:r w:rsidR="00236CDB">
        <w:t xml:space="preserve"> </w:t>
      </w:r>
      <w:r>
        <w:t>zł netto</w:t>
      </w:r>
    </w:p>
    <w:p w:rsidR="00A26852" w:rsidRDefault="00A26852" w:rsidP="005C7C24">
      <w:pPr>
        <w:rPr>
          <w:b/>
        </w:rPr>
      </w:pPr>
      <w:r>
        <w:t xml:space="preserve">                                                                          </w:t>
      </w:r>
      <w:r w:rsidR="002C179B">
        <w:t xml:space="preserve">                        </w:t>
      </w:r>
      <w:r>
        <w:t xml:space="preserve"> </w:t>
      </w:r>
      <w:r w:rsidR="005C7C24">
        <w:t>23</w:t>
      </w:r>
      <w:r>
        <w:t xml:space="preserve">% VAT </w:t>
      </w:r>
      <w:r w:rsidR="00533E70">
        <w:t xml:space="preserve"> </w:t>
      </w:r>
      <w:r>
        <w:t xml:space="preserve"> -  </w:t>
      </w:r>
      <w:r w:rsidR="00236CDB">
        <w:rPr>
          <w:b/>
        </w:rPr>
        <w:t xml:space="preserve">             </w:t>
      </w:r>
      <w:r w:rsidRPr="00A26852">
        <w:rPr>
          <w:b/>
        </w:rPr>
        <w:t>zł brutto</w:t>
      </w:r>
    </w:p>
    <w:p w:rsidR="00750619" w:rsidRPr="001B5A8D" w:rsidRDefault="00750619" w:rsidP="00742033"/>
    <w:p w:rsidR="001B5A8D" w:rsidRPr="00A8450A" w:rsidRDefault="001B5A8D" w:rsidP="00A8450A">
      <w:pPr>
        <w:ind w:left="4500" w:hanging="4500"/>
        <w:rPr>
          <w:b/>
          <w:bCs/>
          <w:u w:val="single"/>
        </w:rPr>
      </w:pPr>
      <w:r w:rsidRPr="00A8450A">
        <w:rPr>
          <w:b/>
          <w:bCs/>
        </w:rPr>
        <w:t xml:space="preserve">PODSUMOWANIE:                                                          </w:t>
      </w:r>
    </w:p>
    <w:p w:rsidR="00750619" w:rsidRDefault="00750619" w:rsidP="00742033"/>
    <w:p w:rsidR="00A8450A" w:rsidRDefault="00A26852" w:rsidP="005C7C24">
      <w:r>
        <w:t>Kwota 12 miesięczna</w:t>
      </w:r>
      <w:r w:rsidR="00742033">
        <w:t xml:space="preserve"> za konserwację dźwigów osobowych</w:t>
      </w:r>
      <w:r w:rsidR="00382B86">
        <w:t xml:space="preserve">                                                              </w:t>
      </w:r>
      <w:r w:rsidR="005C7C24">
        <w:tab/>
      </w:r>
      <w:r w:rsidR="005C7C24">
        <w:tab/>
      </w:r>
      <w:r w:rsidR="005C7C24">
        <w:tab/>
      </w:r>
      <w:r w:rsidR="00A8450A">
        <w:tab/>
      </w:r>
      <w:r w:rsidR="00A8450A">
        <w:tab/>
      </w:r>
      <w:r w:rsidR="00A8450A">
        <w:tab/>
      </w:r>
      <w:r w:rsidR="00A8450A">
        <w:tab/>
      </w:r>
      <w:r w:rsidR="00A8450A">
        <w:tab/>
        <w:t xml:space="preserve">          -           </w:t>
      </w:r>
      <w:r w:rsidR="005C7C24">
        <w:t xml:space="preserve">   </w:t>
      </w:r>
      <w:r w:rsidR="00104A9F">
        <w:t xml:space="preserve"> </w:t>
      </w:r>
      <w:r w:rsidR="00A8450A">
        <w:t>zł netto</w:t>
      </w:r>
    </w:p>
    <w:p w:rsidR="00A26852" w:rsidRPr="00104A9F" w:rsidRDefault="00A8450A" w:rsidP="000800AC">
      <w:pPr>
        <w:rPr>
          <w:b/>
        </w:rPr>
      </w:pPr>
      <w:r>
        <w:t xml:space="preserve">                                                                                     </w:t>
      </w:r>
      <w:r w:rsidR="00104A9F">
        <w:t xml:space="preserve">  </w:t>
      </w:r>
      <w:r w:rsidR="005C7C24">
        <w:t>23</w:t>
      </w:r>
      <w:r>
        <w:t xml:space="preserve">% VAT   -  </w:t>
      </w:r>
      <w:r>
        <w:rPr>
          <w:b/>
        </w:rPr>
        <w:t xml:space="preserve">           </w:t>
      </w:r>
      <w:r w:rsidRPr="00A26852">
        <w:rPr>
          <w:b/>
        </w:rPr>
        <w:t xml:space="preserve">zł </w:t>
      </w:r>
      <w:r w:rsidR="00104A9F">
        <w:rPr>
          <w:b/>
        </w:rPr>
        <w:t>b</w:t>
      </w:r>
      <w:r w:rsidRPr="00A26852">
        <w:rPr>
          <w:b/>
        </w:rPr>
        <w:t>rutto</w:t>
      </w:r>
      <w:r w:rsidR="008948B3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6566535</wp:posOffset>
            </wp:positionH>
            <wp:positionV relativeFrom="page">
              <wp:posOffset>9032240</wp:posOffset>
            </wp:positionV>
            <wp:extent cx="434975" cy="1711960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171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852" w:rsidRPr="00104A9F" w:rsidSect="008A164B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644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8A4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C9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4A8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106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45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A2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E5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C1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E6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E6747"/>
    <w:multiLevelType w:val="hybridMultilevel"/>
    <w:tmpl w:val="42A2A3B4"/>
    <w:lvl w:ilvl="0" w:tplc="13A041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B707992"/>
    <w:multiLevelType w:val="hybridMultilevel"/>
    <w:tmpl w:val="600C1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012"/>
    <w:multiLevelType w:val="hybridMultilevel"/>
    <w:tmpl w:val="12CA3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1C756F"/>
    <w:multiLevelType w:val="hybridMultilevel"/>
    <w:tmpl w:val="F290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3"/>
    <w:rsid w:val="00006D8C"/>
    <w:rsid w:val="00022B40"/>
    <w:rsid w:val="00061BA8"/>
    <w:rsid w:val="000800AC"/>
    <w:rsid w:val="0008244C"/>
    <w:rsid w:val="00092AE4"/>
    <w:rsid w:val="000B07A1"/>
    <w:rsid w:val="000B5EC0"/>
    <w:rsid w:val="000D3E38"/>
    <w:rsid w:val="000D7046"/>
    <w:rsid w:val="000F0416"/>
    <w:rsid w:val="00104A9F"/>
    <w:rsid w:val="0011385B"/>
    <w:rsid w:val="001233BA"/>
    <w:rsid w:val="001238E3"/>
    <w:rsid w:val="00131870"/>
    <w:rsid w:val="00142930"/>
    <w:rsid w:val="00154C82"/>
    <w:rsid w:val="001803BA"/>
    <w:rsid w:val="00183771"/>
    <w:rsid w:val="001837EE"/>
    <w:rsid w:val="00196415"/>
    <w:rsid w:val="001B5A8D"/>
    <w:rsid w:val="001F75A8"/>
    <w:rsid w:val="00202E69"/>
    <w:rsid w:val="0023627E"/>
    <w:rsid w:val="00236CDB"/>
    <w:rsid w:val="002C137D"/>
    <w:rsid w:val="002C179B"/>
    <w:rsid w:val="002C2A4D"/>
    <w:rsid w:val="00325CEC"/>
    <w:rsid w:val="00341D48"/>
    <w:rsid w:val="003463CE"/>
    <w:rsid w:val="00370E6E"/>
    <w:rsid w:val="00382B86"/>
    <w:rsid w:val="003A4541"/>
    <w:rsid w:val="003B7006"/>
    <w:rsid w:val="003D7C65"/>
    <w:rsid w:val="003E7F32"/>
    <w:rsid w:val="0041528C"/>
    <w:rsid w:val="00420837"/>
    <w:rsid w:val="00453648"/>
    <w:rsid w:val="004662FB"/>
    <w:rsid w:val="00470B9B"/>
    <w:rsid w:val="00491C76"/>
    <w:rsid w:val="00492FC1"/>
    <w:rsid w:val="004C641F"/>
    <w:rsid w:val="004D04F3"/>
    <w:rsid w:val="00533E70"/>
    <w:rsid w:val="005443F4"/>
    <w:rsid w:val="00561A2C"/>
    <w:rsid w:val="0059790A"/>
    <w:rsid w:val="005C46C5"/>
    <w:rsid w:val="005C7C24"/>
    <w:rsid w:val="005F223F"/>
    <w:rsid w:val="005F777C"/>
    <w:rsid w:val="00617BFD"/>
    <w:rsid w:val="00620E8D"/>
    <w:rsid w:val="00626FF3"/>
    <w:rsid w:val="00675521"/>
    <w:rsid w:val="00691AE4"/>
    <w:rsid w:val="006B3ECD"/>
    <w:rsid w:val="006B4E00"/>
    <w:rsid w:val="006F58F6"/>
    <w:rsid w:val="007012A3"/>
    <w:rsid w:val="007027CD"/>
    <w:rsid w:val="00742033"/>
    <w:rsid w:val="00750619"/>
    <w:rsid w:val="007652E7"/>
    <w:rsid w:val="00784069"/>
    <w:rsid w:val="007F5C3D"/>
    <w:rsid w:val="00815EA8"/>
    <w:rsid w:val="008804AB"/>
    <w:rsid w:val="00882CD0"/>
    <w:rsid w:val="00883153"/>
    <w:rsid w:val="008948B3"/>
    <w:rsid w:val="008A164B"/>
    <w:rsid w:val="008A6A4D"/>
    <w:rsid w:val="008B37E2"/>
    <w:rsid w:val="008C142C"/>
    <w:rsid w:val="008C26EF"/>
    <w:rsid w:val="008D7377"/>
    <w:rsid w:val="008E02BB"/>
    <w:rsid w:val="008E63A7"/>
    <w:rsid w:val="0094576C"/>
    <w:rsid w:val="009C2A05"/>
    <w:rsid w:val="009F116A"/>
    <w:rsid w:val="00A26852"/>
    <w:rsid w:val="00A47AF9"/>
    <w:rsid w:val="00A57E95"/>
    <w:rsid w:val="00A72113"/>
    <w:rsid w:val="00A8450A"/>
    <w:rsid w:val="00AC55AB"/>
    <w:rsid w:val="00AC59C7"/>
    <w:rsid w:val="00AD4611"/>
    <w:rsid w:val="00AE345A"/>
    <w:rsid w:val="00AE3876"/>
    <w:rsid w:val="00AE4473"/>
    <w:rsid w:val="00B52EBB"/>
    <w:rsid w:val="00B6593B"/>
    <w:rsid w:val="00BA5441"/>
    <w:rsid w:val="00BC7207"/>
    <w:rsid w:val="00BD0CD1"/>
    <w:rsid w:val="00BE794E"/>
    <w:rsid w:val="00C06280"/>
    <w:rsid w:val="00C17721"/>
    <w:rsid w:val="00C210BB"/>
    <w:rsid w:val="00C6589D"/>
    <w:rsid w:val="00C66191"/>
    <w:rsid w:val="00C7557B"/>
    <w:rsid w:val="00CA2EC7"/>
    <w:rsid w:val="00CA5C89"/>
    <w:rsid w:val="00CC34C4"/>
    <w:rsid w:val="00CE3B01"/>
    <w:rsid w:val="00D15724"/>
    <w:rsid w:val="00D2193D"/>
    <w:rsid w:val="00D408B0"/>
    <w:rsid w:val="00D54E8D"/>
    <w:rsid w:val="00D619DD"/>
    <w:rsid w:val="00DA4007"/>
    <w:rsid w:val="00DB0E46"/>
    <w:rsid w:val="00E84636"/>
    <w:rsid w:val="00EA1BCF"/>
    <w:rsid w:val="00ED10C2"/>
    <w:rsid w:val="00F33EDD"/>
    <w:rsid w:val="00F47B86"/>
    <w:rsid w:val="00F5710D"/>
    <w:rsid w:val="00F57263"/>
    <w:rsid w:val="00F65C4C"/>
    <w:rsid w:val="00F837CC"/>
    <w:rsid w:val="00F94460"/>
    <w:rsid w:val="00FB24BF"/>
    <w:rsid w:val="00FD5846"/>
    <w:rsid w:val="00FE49CD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696133-EB55-4585-B8B6-316E701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ny"/>
    <w:rsid w:val="005C7C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</vt:lpstr>
    </vt:vector>
  </TitlesOfParts>
  <Company>AR w Lublinie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</dc:title>
  <dc:subject/>
  <dc:creator>S.ds.T.O.D.S.</dc:creator>
  <cp:keywords/>
  <cp:lastModifiedBy>Karolina Kwapisz</cp:lastModifiedBy>
  <cp:revision>2</cp:revision>
  <cp:lastPrinted>2021-04-20T11:26:00Z</cp:lastPrinted>
  <dcterms:created xsi:type="dcterms:W3CDTF">2025-05-20T09:31:00Z</dcterms:created>
  <dcterms:modified xsi:type="dcterms:W3CDTF">2025-05-20T09:31:00Z</dcterms:modified>
</cp:coreProperties>
</file>