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3" w:rsidRDefault="00A57E95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-51.85pt;width:90pt;height:108pt;z-index:251657216">
            <v:imagedata r:id="rId5" o:title=""/>
            <w10:wrap type="square" side="right"/>
          </v:shape>
          <o:OLEObject Type="Embed" ProgID="PBrush" ShapeID="_x0000_s1026" DrawAspect="Content" ObjectID="_1809245894" r:id="rId6"/>
        </w:object>
      </w:r>
    </w:p>
    <w:p w:rsidR="00F57263" w:rsidRDefault="00F57263" w:rsidP="00A57E95">
      <w:pPr>
        <w:jc w:val="right"/>
      </w:pPr>
      <w:r>
        <w:t xml:space="preserve">                                                                                                        </w:t>
      </w:r>
      <w:r w:rsidR="008E63A7">
        <w:t xml:space="preserve">                  </w:t>
      </w:r>
      <w:r w:rsidR="00A57E95">
        <w:t xml:space="preserve">                             </w:t>
      </w:r>
      <w:r w:rsidR="008E63A7">
        <w:t>Załącznik nr 1</w:t>
      </w:r>
      <w:r w:rsidR="000F0416">
        <w:t xml:space="preserve"> </w:t>
      </w:r>
      <w:r w:rsidR="000F0416" w:rsidRPr="009574AE">
        <w:t>do zaproszenia</w:t>
      </w:r>
    </w:p>
    <w:p w:rsidR="00F57263" w:rsidRDefault="00F57263"/>
    <w:p w:rsidR="00F57263" w:rsidRDefault="00F57263"/>
    <w:p w:rsidR="00F57263" w:rsidRDefault="00F57263"/>
    <w:p w:rsidR="00F57263" w:rsidRDefault="00F57263" w:rsidP="005C7C24">
      <w:pPr>
        <w:pStyle w:val="Nagwek1"/>
      </w:pPr>
      <w:r>
        <w:t>SPECYFIKACJA TECHNICZNA</w:t>
      </w:r>
      <w:r w:rsidR="00325CEC">
        <w:t xml:space="preserve"> - CZEŚĆ </w:t>
      </w:r>
      <w:r w:rsidR="005C7C24">
        <w:t>3</w:t>
      </w:r>
    </w:p>
    <w:p w:rsidR="00F57263" w:rsidRDefault="00F57263"/>
    <w:p w:rsidR="00F57263" w:rsidRDefault="00F57263">
      <w:pPr>
        <w:rPr>
          <w:sz w:val="28"/>
        </w:rPr>
      </w:pPr>
    </w:p>
    <w:p w:rsidR="005C7C24" w:rsidRPr="005C7C24" w:rsidRDefault="005C7C24" w:rsidP="005C7C24">
      <w:pPr>
        <w:spacing w:line="360" w:lineRule="auto"/>
        <w:jc w:val="center"/>
        <w:rPr>
          <w:b/>
          <w:bCs/>
          <w:sz w:val="28"/>
        </w:rPr>
      </w:pPr>
      <w:r w:rsidRPr="005C7C24">
        <w:rPr>
          <w:b/>
          <w:bCs/>
          <w:sz w:val="28"/>
        </w:rPr>
        <w:t xml:space="preserve">KONSERWACJA I NAPRAWA URZĄDZEŃ DŹWIGOWYCH </w:t>
      </w:r>
    </w:p>
    <w:p w:rsidR="005C7C24" w:rsidRDefault="005C7C24" w:rsidP="005C7C24">
      <w:pPr>
        <w:spacing w:line="360" w:lineRule="auto"/>
        <w:jc w:val="center"/>
        <w:rPr>
          <w:b/>
          <w:bCs/>
          <w:sz w:val="28"/>
        </w:rPr>
      </w:pPr>
      <w:r w:rsidRPr="005C7C24">
        <w:rPr>
          <w:b/>
          <w:bCs/>
          <w:sz w:val="28"/>
        </w:rPr>
        <w:t xml:space="preserve">W CENTRUM SPORTOWO-REKREACYJNYM </w:t>
      </w:r>
    </w:p>
    <w:p w:rsidR="00F57263" w:rsidRDefault="003A4541" w:rsidP="005C7C24">
      <w:pPr>
        <w:spacing w:line="360" w:lineRule="auto"/>
        <w:jc w:val="center"/>
        <w:rPr>
          <w:b/>
          <w:bCs/>
          <w:sz w:val="28"/>
        </w:rPr>
      </w:pPr>
      <w:r w:rsidRPr="003A4541">
        <w:rPr>
          <w:b/>
          <w:bCs/>
          <w:sz w:val="28"/>
        </w:rPr>
        <w:t>UNIWERSYTETU PRZYRODNICZEGO W LUBLINIE</w:t>
      </w:r>
    </w:p>
    <w:p w:rsidR="005C7C24" w:rsidRPr="005C7C24" w:rsidRDefault="005C7C24" w:rsidP="005C7C24">
      <w:pPr>
        <w:spacing w:line="360" w:lineRule="auto"/>
        <w:jc w:val="center"/>
        <w:rPr>
          <w:b/>
          <w:bCs/>
          <w:sz w:val="28"/>
        </w:rPr>
      </w:pPr>
    </w:p>
    <w:p w:rsidR="005C7C24" w:rsidRDefault="005C7C24" w:rsidP="005C7C24">
      <w:pPr>
        <w:jc w:val="center"/>
        <w:rPr>
          <w:b/>
          <w:sz w:val="32"/>
          <w:szCs w:val="32"/>
        </w:rPr>
      </w:pPr>
    </w:p>
    <w:p w:rsidR="005C7C24" w:rsidRDefault="005C7C24" w:rsidP="006B4E0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Głęboka 31                                         dźwig osobowy nr H 07-881</w:t>
      </w:r>
    </w:p>
    <w:p w:rsidR="005C7C24" w:rsidRDefault="005C7C24" w:rsidP="006B4E00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Głęboka 31                                         dźwig osobowy nr H 08-882</w:t>
      </w:r>
    </w:p>
    <w:p w:rsidR="006B4E00" w:rsidRDefault="006B4E00" w:rsidP="005C7C24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Głęboka 31                                         dźwig towarowy EPD-300R-P</w:t>
      </w:r>
    </w:p>
    <w:p w:rsidR="005C7C24" w:rsidRPr="00D26413" w:rsidRDefault="005C7C24" w:rsidP="005C7C24">
      <w:pPr>
        <w:pStyle w:val="ListParagraph"/>
        <w:rPr>
          <w:rFonts w:ascii="Times New Roman" w:hAnsi="Times New Roman"/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jc w:val="center"/>
      </w:pPr>
      <w:r>
        <w:t xml:space="preserve">                                                                                                                  </w:t>
      </w:r>
    </w:p>
    <w:p w:rsidR="005C7C24" w:rsidRDefault="005C7C24" w:rsidP="005C7C24">
      <w:pPr>
        <w:jc w:val="center"/>
        <w:rPr>
          <w:b/>
          <w:u w:val="single"/>
        </w:rPr>
      </w:pPr>
    </w:p>
    <w:p w:rsidR="005C7C24" w:rsidRDefault="005C7C24" w:rsidP="005C7C24">
      <w:pPr>
        <w:jc w:val="center"/>
        <w:rPr>
          <w:b/>
          <w:u w:val="single"/>
        </w:rPr>
      </w:pPr>
    </w:p>
    <w:p w:rsidR="002E0351" w:rsidRDefault="005C7C24" w:rsidP="005C7C24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Pr="00D26413">
        <w:rPr>
          <w:b/>
          <w:u w:val="single"/>
        </w:rPr>
        <w:lastRenderedPageBreak/>
        <w:t xml:space="preserve">Kalkulacja cenowa – dźwigi w Centrum Sportowo-Rekreacyjnym </w:t>
      </w:r>
    </w:p>
    <w:p w:rsidR="005C7C24" w:rsidRDefault="005C7C24" w:rsidP="005C7C24">
      <w:pPr>
        <w:jc w:val="center"/>
        <w:rPr>
          <w:b/>
          <w:u w:val="single"/>
        </w:rPr>
      </w:pPr>
      <w:r w:rsidRPr="00D26413">
        <w:rPr>
          <w:b/>
          <w:u w:val="single"/>
        </w:rPr>
        <w:t>Uniwersytetu Przyrodniczego w Lublinie</w:t>
      </w:r>
      <w:r>
        <w:rPr>
          <w:b/>
          <w:u w:val="single"/>
        </w:rPr>
        <w:t xml:space="preserve"> </w:t>
      </w:r>
    </w:p>
    <w:p w:rsidR="002E0351" w:rsidRDefault="002E0351" w:rsidP="005C7C2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3547"/>
        <w:gridCol w:w="1351"/>
        <w:gridCol w:w="1819"/>
        <w:gridCol w:w="1819"/>
      </w:tblGrid>
      <w:tr w:rsidR="005C7C24" w:rsidRPr="00C804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l.p.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Lokalizacja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Liczba dźwigów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Cena netto za miesięczną konserwację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Cena brutto za miesięczną konserwację</w:t>
            </w:r>
          </w:p>
        </w:tc>
      </w:tr>
      <w:tr w:rsidR="006B4E00" w:rsidRPr="00C804BE">
        <w:trPr>
          <w:trHeight w:val="102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  <w:r w:rsidRPr="00C804BE"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r w:rsidRPr="00C804BE">
              <w:rPr>
                <w:b/>
              </w:rPr>
              <w:t>Ul. Głęboka 31 Centrum Sportowo-Rekreacyjne UP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</w:tr>
      <w:tr w:rsidR="006B4E00" w:rsidRPr="00C804BE">
        <w:trPr>
          <w:trHeight w:val="197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r w:rsidRPr="00C804BE">
              <w:t>- dźwig hydrauliczny osobowy, bezobsługowy, 5 przystanków.</w:t>
            </w:r>
          </w:p>
          <w:p w:rsidR="006B4E00" w:rsidRPr="00C804BE" w:rsidRDefault="006B4E00" w:rsidP="005C7C24">
            <w:proofErr w:type="spellStart"/>
            <w:r w:rsidRPr="00C804BE">
              <w:t>Prod</w:t>
            </w:r>
            <w:proofErr w:type="spellEnd"/>
            <w:r w:rsidRPr="00C804BE">
              <w:t>. LIFT SERVICE Lublin H 07-881 rok produkcji  2008</w:t>
            </w:r>
          </w:p>
          <w:p w:rsidR="006B4E00" w:rsidRPr="00C804BE" w:rsidRDefault="006B4E00" w:rsidP="005C7C24">
            <w:r w:rsidRPr="00C804BE">
              <w:t>udźwig 1125 kg lub 15 osób</w:t>
            </w:r>
          </w:p>
          <w:p w:rsidR="006B4E00" w:rsidRPr="00C804BE" w:rsidRDefault="006B4E00" w:rsidP="005C7C24">
            <w:pPr>
              <w:rPr>
                <w:b/>
              </w:rPr>
            </w:pPr>
            <w:r w:rsidRPr="00C804BE">
              <w:t>kabina przelotowa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</w:tr>
      <w:tr w:rsidR="006B4E00" w:rsidRPr="00C804BE">
        <w:trPr>
          <w:trHeight w:val="213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r w:rsidRPr="00C804BE">
              <w:t>- dźwig hydrauliczny osobowy, bezobsługowy, 4 przystanki.</w:t>
            </w:r>
          </w:p>
          <w:p w:rsidR="006B4E00" w:rsidRPr="00C804BE" w:rsidRDefault="006B4E00" w:rsidP="005C7C24">
            <w:proofErr w:type="spellStart"/>
            <w:r w:rsidRPr="00C804BE">
              <w:t>Prod</w:t>
            </w:r>
            <w:proofErr w:type="spellEnd"/>
            <w:r w:rsidRPr="00C804BE">
              <w:t>. LIFT SERVICE Lublin</w:t>
            </w:r>
          </w:p>
          <w:p w:rsidR="006B4E00" w:rsidRPr="00C804BE" w:rsidRDefault="006B4E00" w:rsidP="005C7C24">
            <w:r w:rsidRPr="00C804BE">
              <w:t>H 08-882 rok produkcji  2008</w:t>
            </w:r>
          </w:p>
          <w:p w:rsidR="006B4E00" w:rsidRPr="00C804BE" w:rsidRDefault="006B4E00" w:rsidP="005C7C24">
            <w:r w:rsidRPr="00C804BE">
              <w:t>udźwig 1000 kg lub 13 osób</w:t>
            </w:r>
          </w:p>
          <w:p w:rsidR="006B4E00" w:rsidRPr="005C7C24" w:rsidRDefault="006B4E00" w:rsidP="005C7C24">
            <w:r w:rsidRPr="00C804BE">
              <w:t>kabina nieprzelotowa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</w:tr>
      <w:tr w:rsidR="006B4E00" w:rsidRPr="00C804BE">
        <w:trPr>
          <w:trHeight w:val="213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Default="006B4E00" w:rsidP="006B4E00">
            <w:r w:rsidRPr="006B4E00">
              <w:t>dźwig towarowy EPD-300R-P</w:t>
            </w:r>
            <w:r>
              <w:t xml:space="preserve">, </w:t>
            </w:r>
          </w:p>
          <w:p w:rsidR="006B4E00" w:rsidRDefault="006B4E00" w:rsidP="006B4E00">
            <w:r>
              <w:t xml:space="preserve">2 przystanki, </w:t>
            </w:r>
          </w:p>
          <w:p w:rsidR="006B4E00" w:rsidRDefault="006B4E00" w:rsidP="006B4E00">
            <w:proofErr w:type="spellStart"/>
            <w:r>
              <w:t>prod</w:t>
            </w:r>
            <w:proofErr w:type="spellEnd"/>
            <w:r>
              <w:t xml:space="preserve">. FUD </w:t>
            </w:r>
            <w:proofErr w:type="spellStart"/>
            <w:r>
              <w:t>Sp.z</w:t>
            </w:r>
            <w:proofErr w:type="spellEnd"/>
            <w:r>
              <w:t xml:space="preserve"> o.o. Bolęcin,</w:t>
            </w:r>
          </w:p>
          <w:p w:rsidR="006B4E00" w:rsidRDefault="006B4E00" w:rsidP="006B4E00">
            <w:r>
              <w:t>rok produkcji 2021</w:t>
            </w:r>
          </w:p>
          <w:p w:rsidR="006B4E00" w:rsidRDefault="006B4E00" w:rsidP="006B4E00">
            <w:r>
              <w:t>udźwig 300kg,</w:t>
            </w:r>
          </w:p>
          <w:p w:rsidR="006B4E00" w:rsidRPr="006B4E00" w:rsidRDefault="006B4E00" w:rsidP="006B4E00">
            <w:r>
              <w:t>nr fabryczny 63508</w:t>
            </w:r>
          </w:p>
          <w:p w:rsidR="006B4E00" w:rsidRPr="00C804BE" w:rsidRDefault="006B4E00" w:rsidP="006B4E00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Default="006B4E00" w:rsidP="005C7C24">
            <w:pPr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</w:tr>
      <w:tr w:rsidR="005C7C24" w:rsidRPr="00C804BE">
        <w:trPr>
          <w:trHeight w:val="535"/>
        </w:trPr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right"/>
              <w:rPr>
                <w:u w:val="single"/>
              </w:rPr>
            </w:pPr>
            <w:r w:rsidRPr="00C804BE">
              <w:rPr>
                <w:b/>
              </w:rPr>
              <w:t>Razem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</w:p>
        </w:tc>
      </w:tr>
    </w:tbl>
    <w:p w:rsidR="005C7C24" w:rsidRDefault="005C7C24" w:rsidP="005C7C24">
      <w:pPr>
        <w:jc w:val="center"/>
        <w:rPr>
          <w:u w:val="single"/>
        </w:rPr>
      </w:pPr>
    </w:p>
    <w:p w:rsidR="00620E8D" w:rsidRDefault="00C858BD" w:rsidP="005C7C24">
      <w:pPr>
        <w:jc w:val="both"/>
        <w:rPr>
          <w:b/>
        </w:rPr>
      </w:pPr>
      <w:r>
        <w:rPr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6718935</wp:posOffset>
            </wp:positionH>
            <wp:positionV relativeFrom="page">
              <wp:posOffset>9184640</wp:posOffset>
            </wp:positionV>
            <wp:extent cx="434975" cy="1711960"/>
            <wp:effectExtent l="0" t="0" r="0" b="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71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033" w:rsidRDefault="00F65C4C" w:rsidP="00236CDB">
      <w:pPr>
        <w:jc w:val="both"/>
        <w:rPr>
          <w:b/>
        </w:rPr>
      </w:pPr>
      <w:r w:rsidRPr="00691AE4">
        <w:rPr>
          <w:b/>
        </w:rPr>
        <w:t>Ceny obejmują usługi konserwacyjne oraz drobne naprawy i wymiany części niezbędnych do bieżącej konserwacji dźwigów</w:t>
      </w:r>
      <w:r w:rsidR="0023627E">
        <w:rPr>
          <w:b/>
        </w:rPr>
        <w:t xml:space="preserve"> i dźwignika przemysłowego</w:t>
      </w:r>
      <w:r w:rsidRPr="00691AE4">
        <w:rPr>
          <w:b/>
        </w:rPr>
        <w:t xml:space="preserve"> oraz sprawdzanie skuteczności ochro</w:t>
      </w:r>
      <w:r w:rsidR="00691AE4">
        <w:rPr>
          <w:b/>
        </w:rPr>
        <w:t xml:space="preserve">ny przeciwpożarowej </w:t>
      </w:r>
      <w:r w:rsidRPr="00691AE4">
        <w:rPr>
          <w:b/>
        </w:rPr>
        <w:t xml:space="preserve"> i stanu izolacji, jednocześnie obejmują materiały</w:t>
      </w:r>
      <w:r w:rsidR="00691AE4">
        <w:rPr>
          <w:b/>
        </w:rPr>
        <w:t xml:space="preserve"> do konserwacji, któr</w:t>
      </w:r>
      <w:r w:rsidR="007027CD">
        <w:rPr>
          <w:b/>
        </w:rPr>
        <w:t xml:space="preserve">ych wykaz stanowi załącznik nr </w:t>
      </w:r>
      <w:r w:rsidR="00236CDB">
        <w:rPr>
          <w:b/>
        </w:rPr>
        <w:t>4.</w:t>
      </w:r>
    </w:p>
    <w:p w:rsidR="00742033" w:rsidRDefault="00742033" w:rsidP="00742033"/>
    <w:p w:rsidR="00236CDB" w:rsidRDefault="00236CDB" w:rsidP="00742033"/>
    <w:p w:rsidR="00742033" w:rsidRDefault="00A26852" w:rsidP="00236CDB">
      <w:r>
        <w:t xml:space="preserve">Kwota miesięczna za konserwację dźwigów osobowych  </w:t>
      </w:r>
      <w:r w:rsidR="002C179B">
        <w:t xml:space="preserve">                        </w:t>
      </w:r>
      <w:r w:rsidR="005C7C24">
        <w:t xml:space="preserve"> </w:t>
      </w:r>
      <w:r>
        <w:t xml:space="preserve"> -  </w:t>
      </w:r>
      <w:r w:rsidR="00236CDB">
        <w:tab/>
        <w:t xml:space="preserve">  </w:t>
      </w:r>
      <w:r w:rsidR="005C7C24">
        <w:t xml:space="preserve">  </w:t>
      </w:r>
      <w:r w:rsidR="00236CDB">
        <w:t xml:space="preserve"> </w:t>
      </w:r>
      <w:r>
        <w:t>zł netto</w:t>
      </w:r>
    </w:p>
    <w:p w:rsidR="00A26852" w:rsidRDefault="00A26852" w:rsidP="005C7C24">
      <w:pPr>
        <w:rPr>
          <w:b/>
        </w:rPr>
      </w:pPr>
      <w:r>
        <w:t xml:space="preserve">                                                                          </w:t>
      </w:r>
      <w:r w:rsidR="002C179B">
        <w:t xml:space="preserve">                        </w:t>
      </w:r>
      <w:r>
        <w:t xml:space="preserve"> </w:t>
      </w:r>
      <w:r w:rsidR="005C7C24">
        <w:t>23</w:t>
      </w:r>
      <w:r>
        <w:t xml:space="preserve">% VAT </w:t>
      </w:r>
      <w:r w:rsidR="00533E70">
        <w:t xml:space="preserve"> </w:t>
      </w:r>
      <w:r>
        <w:t xml:space="preserve"> -  </w:t>
      </w:r>
      <w:r w:rsidR="00236CDB"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236CDB">
      <w:pPr>
        <w:rPr>
          <w:b/>
        </w:rPr>
      </w:pPr>
    </w:p>
    <w:p w:rsidR="00742033" w:rsidRDefault="00742033" w:rsidP="00742033"/>
    <w:p w:rsidR="001B5A8D" w:rsidRPr="00A8450A" w:rsidRDefault="001B5A8D" w:rsidP="00A8450A">
      <w:pPr>
        <w:ind w:left="4500" w:hanging="4500"/>
        <w:rPr>
          <w:b/>
          <w:bCs/>
          <w:u w:val="single"/>
        </w:rPr>
      </w:pPr>
      <w:r w:rsidRPr="00A8450A">
        <w:rPr>
          <w:b/>
          <w:bCs/>
        </w:rPr>
        <w:t xml:space="preserve">PODSUMOWANIE:                                                          </w:t>
      </w:r>
    </w:p>
    <w:p w:rsidR="00750619" w:rsidRDefault="00750619" w:rsidP="00742033"/>
    <w:p w:rsidR="00A8450A" w:rsidRDefault="00A26852" w:rsidP="005C7C24">
      <w:r>
        <w:t>Kwota 12 miesięczna</w:t>
      </w:r>
      <w:r w:rsidR="00742033">
        <w:t xml:space="preserve"> za konserwację dźwigów osobowych</w:t>
      </w:r>
      <w:r w:rsidR="00382B86">
        <w:t xml:space="preserve">                                                              </w:t>
      </w:r>
      <w:r w:rsidR="005C7C24">
        <w:tab/>
      </w:r>
      <w:r w:rsidR="005C7C24">
        <w:tab/>
      </w:r>
      <w:r w:rsidR="005C7C24">
        <w:tab/>
      </w:r>
      <w:r w:rsidR="00A8450A">
        <w:tab/>
      </w:r>
      <w:r w:rsidR="00A8450A">
        <w:tab/>
      </w:r>
      <w:r w:rsidR="00A8450A">
        <w:tab/>
      </w:r>
      <w:r w:rsidR="00A8450A">
        <w:tab/>
      </w:r>
      <w:r w:rsidR="00A8450A">
        <w:tab/>
      </w:r>
      <w:r w:rsidR="00A8450A">
        <w:tab/>
        <w:t xml:space="preserve">          -           </w:t>
      </w:r>
      <w:r w:rsidR="005C7C24">
        <w:t xml:space="preserve"> </w:t>
      </w:r>
      <w:r w:rsidR="00A8450A">
        <w:t xml:space="preserve">   zł netto</w:t>
      </w:r>
    </w:p>
    <w:p w:rsidR="00A8450A" w:rsidRDefault="00A8450A" w:rsidP="005C7C24">
      <w:pPr>
        <w:rPr>
          <w:b/>
        </w:rPr>
      </w:pPr>
      <w:r>
        <w:t xml:space="preserve">                                                                                                 </w:t>
      </w:r>
      <w:r w:rsidR="005C7C24">
        <w:t>23</w:t>
      </w:r>
      <w:r>
        <w:t xml:space="preserve">% VAT   -  </w:t>
      </w:r>
      <w:r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742033">
      <w:pPr>
        <w:rPr>
          <w:b/>
        </w:rPr>
      </w:pPr>
    </w:p>
    <w:sectPr w:rsidR="00A8450A" w:rsidSect="00030658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644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8A4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C9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4A8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106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45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A2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E5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C1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E6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E6747"/>
    <w:multiLevelType w:val="hybridMultilevel"/>
    <w:tmpl w:val="42A2A3B4"/>
    <w:lvl w:ilvl="0" w:tplc="13A041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B707992"/>
    <w:multiLevelType w:val="hybridMultilevel"/>
    <w:tmpl w:val="600C1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012"/>
    <w:multiLevelType w:val="hybridMultilevel"/>
    <w:tmpl w:val="12CA3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3"/>
    <w:rsid w:val="00006D8C"/>
    <w:rsid w:val="00022B40"/>
    <w:rsid w:val="00030658"/>
    <w:rsid w:val="00061BA8"/>
    <w:rsid w:val="000800AC"/>
    <w:rsid w:val="0008244C"/>
    <w:rsid w:val="00092AE4"/>
    <w:rsid w:val="000B07A1"/>
    <w:rsid w:val="000B5EC0"/>
    <w:rsid w:val="000D3E38"/>
    <w:rsid w:val="000D7046"/>
    <w:rsid w:val="000F0416"/>
    <w:rsid w:val="0011385B"/>
    <w:rsid w:val="001233BA"/>
    <w:rsid w:val="001238E3"/>
    <w:rsid w:val="00131870"/>
    <w:rsid w:val="00142930"/>
    <w:rsid w:val="00154C82"/>
    <w:rsid w:val="001803BA"/>
    <w:rsid w:val="00183771"/>
    <w:rsid w:val="001837EE"/>
    <w:rsid w:val="00196415"/>
    <w:rsid w:val="001B5A8D"/>
    <w:rsid w:val="001F75A8"/>
    <w:rsid w:val="00202E69"/>
    <w:rsid w:val="0023627E"/>
    <w:rsid w:val="00236CDB"/>
    <w:rsid w:val="002C137D"/>
    <w:rsid w:val="002C179B"/>
    <w:rsid w:val="002C2A4D"/>
    <w:rsid w:val="002E0351"/>
    <w:rsid w:val="00325CEC"/>
    <w:rsid w:val="00341D48"/>
    <w:rsid w:val="003463CE"/>
    <w:rsid w:val="00370E6E"/>
    <w:rsid w:val="00382B86"/>
    <w:rsid w:val="003A4541"/>
    <w:rsid w:val="003B7006"/>
    <w:rsid w:val="003D128E"/>
    <w:rsid w:val="003D7C65"/>
    <w:rsid w:val="003E7F32"/>
    <w:rsid w:val="0041528C"/>
    <w:rsid w:val="00420837"/>
    <w:rsid w:val="004662FB"/>
    <w:rsid w:val="00470B9B"/>
    <w:rsid w:val="00491C76"/>
    <w:rsid w:val="00492FC1"/>
    <w:rsid w:val="004C641F"/>
    <w:rsid w:val="004D04F3"/>
    <w:rsid w:val="00533E70"/>
    <w:rsid w:val="005443F4"/>
    <w:rsid w:val="00561A2C"/>
    <w:rsid w:val="0059790A"/>
    <w:rsid w:val="005C46C5"/>
    <w:rsid w:val="005C7C24"/>
    <w:rsid w:val="005F223F"/>
    <w:rsid w:val="005F777C"/>
    <w:rsid w:val="00617BFD"/>
    <w:rsid w:val="00620E8D"/>
    <w:rsid w:val="00626FF3"/>
    <w:rsid w:val="00675521"/>
    <w:rsid w:val="00691AE4"/>
    <w:rsid w:val="006B3ECD"/>
    <w:rsid w:val="006B4E00"/>
    <w:rsid w:val="006F58F6"/>
    <w:rsid w:val="007012A3"/>
    <w:rsid w:val="007027CD"/>
    <w:rsid w:val="00742033"/>
    <w:rsid w:val="00750619"/>
    <w:rsid w:val="007652E7"/>
    <w:rsid w:val="00784069"/>
    <w:rsid w:val="007F5C3D"/>
    <w:rsid w:val="00815EA8"/>
    <w:rsid w:val="008804AB"/>
    <w:rsid w:val="00882CD0"/>
    <w:rsid w:val="00883153"/>
    <w:rsid w:val="008A6A4D"/>
    <w:rsid w:val="008B37E2"/>
    <w:rsid w:val="008C142C"/>
    <w:rsid w:val="008C26EF"/>
    <w:rsid w:val="008D7377"/>
    <w:rsid w:val="008E02BB"/>
    <w:rsid w:val="008E63A7"/>
    <w:rsid w:val="0094576C"/>
    <w:rsid w:val="009C2A05"/>
    <w:rsid w:val="009F116A"/>
    <w:rsid w:val="00A26852"/>
    <w:rsid w:val="00A47AF9"/>
    <w:rsid w:val="00A57E95"/>
    <w:rsid w:val="00A72113"/>
    <w:rsid w:val="00A8450A"/>
    <w:rsid w:val="00AC55AB"/>
    <w:rsid w:val="00AC59C7"/>
    <w:rsid w:val="00AD4611"/>
    <w:rsid w:val="00AE345A"/>
    <w:rsid w:val="00AE3876"/>
    <w:rsid w:val="00AE4473"/>
    <w:rsid w:val="00B52EBB"/>
    <w:rsid w:val="00BA5441"/>
    <w:rsid w:val="00BC7207"/>
    <w:rsid w:val="00BD0CD1"/>
    <w:rsid w:val="00BE794E"/>
    <w:rsid w:val="00C06280"/>
    <w:rsid w:val="00C17721"/>
    <w:rsid w:val="00C210BB"/>
    <w:rsid w:val="00C6589D"/>
    <w:rsid w:val="00C7557B"/>
    <w:rsid w:val="00C858BD"/>
    <w:rsid w:val="00CA2EC7"/>
    <w:rsid w:val="00CA5C89"/>
    <w:rsid w:val="00CC34C4"/>
    <w:rsid w:val="00CE3B01"/>
    <w:rsid w:val="00D15724"/>
    <w:rsid w:val="00D2193D"/>
    <w:rsid w:val="00D408B0"/>
    <w:rsid w:val="00D54E8D"/>
    <w:rsid w:val="00D619DD"/>
    <w:rsid w:val="00DA4007"/>
    <w:rsid w:val="00DB0E46"/>
    <w:rsid w:val="00E84636"/>
    <w:rsid w:val="00EA1BCF"/>
    <w:rsid w:val="00ED10C2"/>
    <w:rsid w:val="00F33EDD"/>
    <w:rsid w:val="00F47B86"/>
    <w:rsid w:val="00F5710D"/>
    <w:rsid w:val="00F57263"/>
    <w:rsid w:val="00F65C4C"/>
    <w:rsid w:val="00F837CC"/>
    <w:rsid w:val="00F94460"/>
    <w:rsid w:val="00FB24BF"/>
    <w:rsid w:val="00FD5846"/>
    <w:rsid w:val="00FE49CD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DAE3D7-30F9-4E36-A49D-B84E9579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5C7C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</vt:lpstr>
    </vt:vector>
  </TitlesOfParts>
  <Company>AR w Lublinie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</dc:title>
  <dc:subject/>
  <dc:creator>S.ds.T.O.D.S.</dc:creator>
  <cp:keywords/>
  <cp:lastModifiedBy>Karolina Kwapisz</cp:lastModifiedBy>
  <cp:revision>2</cp:revision>
  <cp:lastPrinted>2021-04-20T11:26:00Z</cp:lastPrinted>
  <dcterms:created xsi:type="dcterms:W3CDTF">2025-05-20T09:32:00Z</dcterms:created>
  <dcterms:modified xsi:type="dcterms:W3CDTF">2025-05-20T09:32:00Z</dcterms:modified>
</cp:coreProperties>
</file>